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2861" w14:textId="1B126DB4" w:rsidR="00897A4D" w:rsidRPr="003311DF" w:rsidRDefault="00C077E3" w:rsidP="003311DF">
      <w:pPr>
        <w:jc w:val="center"/>
        <w:rPr>
          <w:rFonts w:ascii="Arial" w:hAnsi="Arial"/>
          <w:b/>
        </w:rPr>
      </w:pPr>
      <w:bookmarkStart w:id="0" w:name="_Hlk14869980"/>
      <w:r w:rsidRPr="004651CF">
        <w:rPr>
          <w:rFonts w:ascii="Arial" w:hAnsi="Arial" w:cs="Arial"/>
          <w:b/>
          <w:szCs w:val="20"/>
        </w:rPr>
        <w:t xml:space="preserve">ALTA </w:t>
      </w:r>
      <w:r w:rsidR="00897A4D" w:rsidRPr="003311DF">
        <w:rPr>
          <w:rFonts w:ascii="Arial" w:hAnsi="Arial"/>
          <w:b/>
        </w:rPr>
        <w:t>HOMEOWNER’S</w:t>
      </w:r>
      <w:r w:rsidR="00EB45AD" w:rsidRPr="003311DF">
        <w:rPr>
          <w:rFonts w:ascii="Arial" w:hAnsi="Arial"/>
          <w:b/>
        </w:rPr>
        <w:t xml:space="preserve"> </w:t>
      </w:r>
      <w:r w:rsidR="00897A4D" w:rsidRPr="003311DF">
        <w:rPr>
          <w:rFonts w:ascii="Arial" w:hAnsi="Arial"/>
          <w:b/>
        </w:rPr>
        <w:t>POLICY</w:t>
      </w:r>
      <w:r w:rsidR="00EB45AD" w:rsidRPr="003311DF">
        <w:rPr>
          <w:rFonts w:ascii="Arial" w:hAnsi="Arial"/>
          <w:b/>
        </w:rPr>
        <w:t xml:space="preserve"> </w:t>
      </w:r>
      <w:r w:rsidR="00897A4D" w:rsidRPr="003311DF">
        <w:rPr>
          <w:rFonts w:ascii="Arial" w:hAnsi="Arial"/>
          <w:b/>
        </w:rPr>
        <w:t>OF</w:t>
      </w:r>
      <w:r w:rsidR="00EB45AD" w:rsidRPr="003311DF">
        <w:rPr>
          <w:rFonts w:ascii="Arial" w:hAnsi="Arial"/>
          <w:b/>
        </w:rPr>
        <w:t xml:space="preserve"> </w:t>
      </w:r>
      <w:r w:rsidR="00897A4D" w:rsidRPr="003311DF">
        <w:rPr>
          <w:rFonts w:ascii="Arial" w:hAnsi="Arial"/>
          <w:b/>
        </w:rPr>
        <w:t>TITLE</w:t>
      </w:r>
      <w:r w:rsidR="00EB45AD" w:rsidRPr="003311DF">
        <w:rPr>
          <w:rFonts w:ascii="Arial" w:hAnsi="Arial"/>
          <w:b/>
        </w:rPr>
        <w:t xml:space="preserve"> </w:t>
      </w:r>
      <w:r w:rsidR="00897A4D" w:rsidRPr="003311DF">
        <w:rPr>
          <w:rFonts w:ascii="Arial" w:hAnsi="Arial"/>
          <w:b/>
        </w:rPr>
        <w:t>INSURANCE</w:t>
      </w:r>
    </w:p>
    <w:p w14:paraId="6EB0CA60" w14:textId="38D62331" w:rsidR="00897A4D" w:rsidRPr="004651CF" w:rsidRDefault="00F32D27" w:rsidP="008E254C">
      <w:pPr>
        <w:jc w:val="center"/>
        <w:rPr>
          <w:rFonts w:ascii="Arial" w:hAnsi="Arial" w:cs="Arial"/>
          <w:b/>
          <w:szCs w:val="20"/>
        </w:rPr>
      </w:pPr>
      <w:r w:rsidRPr="004651CF">
        <w:rPr>
          <w:rFonts w:ascii="Arial" w:hAnsi="Arial" w:cs="Arial"/>
          <w:b/>
          <w:szCs w:val="20"/>
        </w:rPr>
        <w:t>i</w:t>
      </w:r>
      <w:r w:rsidR="00897A4D" w:rsidRPr="004651CF">
        <w:rPr>
          <w:rFonts w:ascii="Arial" w:hAnsi="Arial" w:cs="Arial"/>
          <w:b/>
          <w:szCs w:val="20"/>
        </w:rPr>
        <w:t>ssued</w:t>
      </w:r>
      <w:r w:rsidR="00EB45AD" w:rsidRPr="004651CF">
        <w:rPr>
          <w:rFonts w:ascii="Arial" w:hAnsi="Arial" w:cs="Arial"/>
          <w:b/>
          <w:szCs w:val="20"/>
        </w:rPr>
        <w:t xml:space="preserve"> </w:t>
      </w:r>
      <w:r w:rsidRPr="004651CF">
        <w:rPr>
          <w:rFonts w:ascii="Arial" w:hAnsi="Arial" w:cs="Arial"/>
          <w:b/>
          <w:szCs w:val="20"/>
        </w:rPr>
        <w:t>b</w:t>
      </w:r>
      <w:r w:rsidR="00897A4D" w:rsidRPr="004651CF">
        <w:rPr>
          <w:rFonts w:ascii="Arial" w:hAnsi="Arial" w:cs="Arial"/>
          <w:b/>
          <w:szCs w:val="20"/>
        </w:rPr>
        <w:t>y</w:t>
      </w:r>
    </w:p>
    <w:p w14:paraId="0F50ACE1" w14:textId="154F7DCB" w:rsidR="00897A4D" w:rsidRPr="003311DF" w:rsidRDefault="00897A4D" w:rsidP="003311DF">
      <w:pPr>
        <w:jc w:val="center"/>
        <w:rPr>
          <w:rFonts w:ascii="Arial" w:hAnsi="Arial"/>
          <w:b/>
        </w:rPr>
      </w:pPr>
      <w:r w:rsidRPr="003311DF">
        <w:rPr>
          <w:rFonts w:ascii="Arial" w:hAnsi="Arial"/>
          <w:b/>
        </w:rPr>
        <w:t>BLANK</w:t>
      </w:r>
      <w:r w:rsidR="00EB45AD" w:rsidRPr="003311DF">
        <w:rPr>
          <w:rFonts w:ascii="Arial" w:hAnsi="Arial"/>
          <w:b/>
        </w:rPr>
        <w:t xml:space="preserve"> </w:t>
      </w:r>
      <w:r w:rsidRPr="003311DF">
        <w:rPr>
          <w:rFonts w:ascii="Arial" w:hAnsi="Arial"/>
          <w:b/>
        </w:rPr>
        <w:t>TITLE</w:t>
      </w:r>
      <w:r w:rsidR="00EB45AD" w:rsidRPr="003311DF">
        <w:rPr>
          <w:rFonts w:ascii="Arial" w:hAnsi="Arial"/>
          <w:b/>
        </w:rPr>
        <w:t xml:space="preserve"> </w:t>
      </w:r>
      <w:r w:rsidRPr="003311DF">
        <w:rPr>
          <w:rFonts w:ascii="Arial" w:hAnsi="Arial"/>
          <w:b/>
        </w:rPr>
        <w:t>INSURANCE</w:t>
      </w:r>
      <w:r w:rsidR="00EB45AD" w:rsidRPr="003311DF">
        <w:rPr>
          <w:rFonts w:ascii="Arial" w:hAnsi="Arial"/>
          <w:b/>
        </w:rPr>
        <w:t xml:space="preserve"> </w:t>
      </w:r>
      <w:r w:rsidRPr="003311DF">
        <w:rPr>
          <w:rFonts w:ascii="Arial" w:hAnsi="Arial"/>
          <w:b/>
        </w:rPr>
        <w:t>COMPANY</w:t>
      </w:r>
    </w:p>
    <w:p w14:paraId="3CE12554" w14:textId="4BF53A1A" w:rsidR="0090058C" w:rsidRPr="003311DF" w:rsidRDefault="0090058C" w:rsidP="003311DF">
      <w:pPr>
        <w:rPr>
          <w:rFonts w:ascii="Arial" w:hAnsi="Arial"/>
        </w:rPr>
      </w:pPr>
    </w:p>
    <w:p w14:paraId="19C2DD47" w14:textId="77777777" w:rsidR="0067394E" w:rsidRPr="003311DF" w:rsidRDefault="0067394E" w:rsidP="003311DF">
      <w:pPr>
        <w:rPr>
          <w:rFonts w:ascii="Arial" w:hAnsi="Arial"/>
        </w:rPr>
      </w:pPr>
    </w:p>
    <w:p w14:paraId="1367BCD1" w14:textId="2F60023C" w:rsidR="00CA2EFD" w:rsidRPr="00EE785D" w:rsidRDefault="006F6879" w:rsidP="003311DF">
      <w:pPr>
        <w:rPr>
          <w:rFonts w:cstheme="minorHAnsi"/>
          <w:b/>
          <w:szCs w:val="20"/>
        </w:rPr>
      </w:pPr>
      <w:r w:rsidRPr="00EE785D">
        <w:rPr>
          <w:rFonts w:cstheme="minorHAnsi"/>
          <w:b/>
          <w:szCs w:val="20"/>
        </w:rPr>
        <w:t xml:space="preserve">This </w:t>
      </w:r>
      <w:r w:rsidR="00CA2EFD" w:rsidRPr="00EE785D">
        <w:rPr>
          <w:rFonts w:cstheme="minorHAnsi"/>
          <w:b/>
          <w:szCs w:val="20"/>
        </w:rPr>
        <w:t xml:space="preserve">policy, when issued by Us with </w:t>
      </w:r>
      <w:r w:rsidR="00CA2EFD" w:rsidRPr="00EE785D">
        <w:rPr>
          <w:rFonts w:eastAsia="Times New Roman" w:cstheme="minorHAnsi"/>
          <w:b/>
          <w:color w:val="000000"/>
          <w:szCs w:val="20"/>
          <w:lang w:eastAsia="en-US"/>
        </w:rPr>
        <w:t xml:space="preserve">a </w:t>
      </w:r>
      <w:r w:rsidR="00CA2EFD" w:rsidRPr="00EE785D">
        <w:rPr>
          <w:rFonts w:cstheme="minorHAnsi"/>
          <w:b/>
          <w:szCs w:val="20"/>
        </w:rPr>
        <w:t>Policy Number</w:t>
      </w:r>
      <w:r w:rsidR="00CA2EFD" w:rsidRPr="00EE785D">
        <w:rPr>
          <w:rFonts w:eastAsia="Times New Roman" w:cstheme="minorHAnsi"/>
          <w:b/>
          <w:color w:val="000000"/>
          <w:szCs w:val="20"/>
          <w:lang w:eastAsia="en-US"/>
        </w:rPr>
        <w:t xml:space="preserve"> and the </w:t>
      </w:r>
      <w:r w:rsidR="00CA2EFD" w:rsidRPr="00EE785D">
        <w:rPr>
          <w:rFonts w:cstheme="minorHAnsi"/>
          <w:b/>
          <w:szCs w:val="20"/>
        </w:rPr>
        <w:t xml:space="preserve">Date </w:t>
      </w:r>
      <w:r w:rsidR="00CA2EFD" w:rsidRPr="00EE785D">
        <w:rPr>
          <w:rFonts w:eastAsia="Times New Roman" w:cstheme="minorHAnsi"/>
          <w:b/>
          <w:color w:val="000000"/>
          <w:szCs w:val="20"/>
          <w:lang w:eastAsia="en-US"/>
        </w:rPr>
        <w:t>of Policy</w:t>
      </w:r>
      <w:r w:rsidR="00CA2EFD" w:rsidRPr="00EE785D">
        <w:rPr>
          <w:rFonts w:cstheme="minorHAnsi"/>
          <w:b/>
          <w:szCs w:val="20"/>
        </w:rPr>
        <w:t>, is valid</w:t>
      </w:r>
      <w:r w:rsidR="00CA2EFD" w:rsidRPr="00EE785D">
        <w:rPr>
          <w:rFonts w:eastAsia="Times New Roman" w:cstheme="minorHAnsi"/>
          <w:b/>
          <w:color w:val="000000"/>
          <w:szCs w:val="20"/>
          <w:lang w:eastAsia="en-US"/>
        </w:rPr>
        <w:t xml:space="preserve"> even if this </w:t>
      </w:r>
      <w:r w:rsidR="00CA2EFD" w:rsidRPr="00EE785D">
        <w:rPr>
          <w:rFonts w:cstheme="minorHAnsi"/>
          <w:b/>
          <w:szCs w:val="20"/>
        </w:rPr>
        <w:t xml:space="preserve">policy or any endorsement to </w:t>
      </w:r>
      <w:r w:rsidR="00CA2EFD" w:rsidRPr="00EE785D">
        <w:rPr>
          <w:rFonts w:eastAsia="Times New Roman" w:cstheme="minorHAnsi"/>
          <w:b/>
          <w:color w:val="000000"/>
          <w:szCs w:val="20"/>
          <w:lang w:eastAsia="en-US"/>
        </w:rPr>
        <w:t xml:space="preserve">this </w:t>
      </w:r>
      <w:r w:rsidR="00CA2EFD" w:rsidRPr="00EE785D">
        <w:rPr>
          <w:rFonts w:cstheme="minorHAnsi"/>
          <w:b/>
          <w:szCs w:val="20"/>
        </w:rPr>
        <w:t>policy is issued electronically or lacks any signature.</w:t>
      </w:r>
    </w:p>
    <w:p w14:paraId="2B852F53" w14:textId="7E2E9C9B" w:rsidR="00CA2EFD" w:rsidRPr="00EE785D" w:rsidRDefault="00CA2EFD" w:rsidP="003311DF">
      <w:pPr>
        <w:rPr>
          <w:rFonts w:cstheme="minorHAnsi"/>
          <w:b/>
          <w:szCs w:val="20"/>
        </w:rPr>
      </w:pPr>
    </w:p>
    <w:p w14:paraId="72EB837F" w14:textId="58124B3E" w:rsidR="00F475DA" w:rsidRPr="00EE785D" w:rsidRDefault="00F475DA" w:rsidP="003311DF">
      <w:pPr>
        <w:rPr>
          <w:rFonts w:cstheme="minorHAnsi"/>
          <w:szCs w:val="20"/>
        </w:rPr>
      </w:pPr>
      <w:r w:rsidRPr="00EE785D">
        <w:rPr>
          <w:rFonts w:cstheme="minorHAnsi"/>
          <w:b/>
          <w:szCs w:val="20"/>
        </w:rPr>
        <w:t>As</w:t>
      </w:r>
      <w:r w:rsidR="00EB45AD" w:rsidRPr="00EE785D">
        <w:rPr>
          <w:rFonts w:cstheme="minorHAnsi"/>
          <w:b/>
          <w:szCs w:val="20"/>
        </w:rPr>
        <w:t xml:space="preserve"> </w:t>
      </w:r>
      <w:r w:rsidRPr="00EE785D">
        <w:rPr>
          <w:rFonts w:cstheme="minorHAnsi"/>
          <w:b/>
          <w:szCs w:val="20"/>
        </w:rPr>
        <w:t>soon</w:t>
      </w:r>
      <w:r w:rsidR="00EB45AD" w:rsidRPr="00EE785D">
        <w:rPr>
          <w:rFonts w:cstheme="minorHAnsi"/>
          <w:b/>
          <w:szCs w:val="20"/>
        </w:rPr>
        <w:t xml:space="preserve"> </w:t>
      </w:r>
      <w:r w:rsidRPr="00EE785D">
        <w:rPr>
          <w:rFonts w:cstheme="minorHAnsi"/>
          <w:b/>
          <w:szCs w:val="20"/>
        </w:rPr>
        <w:t>as</w:t>
      </w:r>
      <w:r w:rsidR="00EB45AD" w:rsidRPr="00EE785D">
        <w:rPr>
          <w:rFonts w:cstheme="minorHAnsi"/>
          <w:b/>
          <w:szCs w:val="20"/>
        </w:rPr>
        <w:t xml:space="preserve"> </w:t>
      </w:r>
      <w:r w:rsidRPr="00EE785D">
        <w:rPr>
          <w:rFonts w:cstheme="minorHAnsi"/>
          <w:b/>
          <w:szCs w:val="20"/>
        </w:rPr>
        <w:t>You</w:t>
      </w:r>
      <w:r w:rsidR="00EB45AD" w:rsidRPr="00EE785D">
        <w:rPr>
          <w:rFonts w:cstheme="minorHAnsi"/>
          <w:b/>
          <w:szCs w:val="20"/>
        </w:rPr>
        <w:t xml:space="preserve"> </w:t>
      </w:r>
      <w:r w:rsidRPr="00EE785D">
        <w:rPr>
          <w:rFonts w:cstheme="minorHAnsi"/>
          <w:b/>
          <w:szCs w:val="20"/>
        </w:rPr>
        <w:t>Know</w:t>
      </w:r>
      <w:r w:rsidR="00EB45AD" w:rsidRPr="00EE785D">
        <w:rPr>
          <w:rFonts w:cstheme="minorHAnsi"/>
          <w:b/>
          <w:szCs w:val="20"/>
        </w:rPr>
        <w:t xml:space="preserve"> </w:t>
      </w:r>
      <w:r w:rsidRPr="00EE785D">
        <w:rPr>
          <w:rFonts w:cstheme="minorHAnsi"/>
          <w:b/>
          <w:szCs w:val="20"/>
        </w:rPr>
        <w:t>of</w:t>
      </w:r>
      <w:r w:rsidR="00EB45AD" w:rsidRPr="00EE785D">
        <w:rPr>
          <w:rFonts w:cstheme="minorHAnsi"/>
          <w:b/>
          <w:szCs w:val="20"/>
        </w:rPr>
        <w:t xml:space="preserve"> </w:t>
      </w:r>
      <w:r w:rsidRPr="00EE785D">
        <w:rPr>
          <w:rFonts w:cstheme="minorHAnsi"/>
          <w:b/>
          <w:szCs w:val="20"/>
        </w:rPr>
        <w:t>anything</w:t>
      </w:r>
      <w:r w:rsidR="00EB45AD" w:rsidRPr="00EE785D">
        <w:rPr>
          <w:rFonts w:cstheme="minorHAnsi"/>
          <w:b/>
          <w:szCs w:val="20"/>
        </w:rPr>
        <w:t xml:space="preserve"> </w:t>
      </w:r>
      <w:r w:rsidRPr="00EE785D">
        <w:rPr>
          <w:rFonts w:cstheme="minorHAnsi"/>
          <w:b/>
          <w:szCs w:val="20"/>
        </w:rPr>
        <w:t>that</w:t>
      </w:r>
      <w:r w:rsidR="00EB45AD" w:rsidRPr="00EE785D">
        <w:rPr>
          <w:rFonts w:cstheme="minorHAnsi"/>
          <w:b/>
          <w:szCs w:val="20"/>
        </w:rPr>
        <w:t xml:space="preserve"> </w:t>
      </w:r>
      <w:r w:rsidRPr="00EE785D">
        <w:rPr>
          <w:rFonts w:cstheme="minorHAnsi"/>
          <w:b/>
          <w:szCs w:val="20"/>
        </w:rPr>
        <w:t>might</w:t>
      </w:r>
      <w:r w:rsidR="00EB45AD" w:rsidRPr="00EE785D">
        <w:rPr>
          <w:rFonts w:cstheme="minorHAnsi"/>
          <w:b/>
          <w:szCs w:val="20"/>
        </w:rPr>
        <w:t xml:space="preserve"> </w:t>
      </w:r>
      <w:r w:rsidRPr="00EE785D">
        <w:rPr>
          <w:rFonts w:cstheme="minorHAnsi"/>
          <w:b/>
          <w:szCs w:val="20"/>
        </w:rPr>
        <w:t>be</w:t>
      </w:r>
      <w:r w:rsidR="00EB45AD" w:rsidRPr="00EE785D">
        <w:rPr>
          <w:rFonts w:cstheme="minorHAnsi"/>
          <w:b/>
          <w:szCs w:val="20"/>
        </w:rPr>
        <w:t xml:space="preserve"> </w:t>
      </w:r>
      <w:r w:rsidRPr="00EE785D">
        <w:rPr>
          <w:rFonts w:cstheme="minorHAnsi"/>
          <w:b/>
          <w:szCs w:val="20"/>
        </w:rPr>
        <w:t>covered</w:t>
      </w:r>
      <w:r w:rsidR="00EB45AD" w:rsidRPr="00EE785D">
        <w:rPr>
          <w:rFonts w:cstheme="minorHAnsi"/>
          <w:b/>
          <w:szCs w:val="20"/>
        </w:rPr>
        <w:t xml:space="preserve"> </w:t>
      </w:r>
      <w:r w:rsidRPr="00EE785D">
        <w:rPr>
          <w:rFonts w:cstheme="minorHAnsi"/>
          <w:b/>
          <w:szCs w:val="20"/>
        </w:rPr>
        <w:t>by</w:t>
      </w:r>
      <w:r w:rsidR="00EB45AD" w:rsidRPr="00EE785D">
        <w:rPr>
          <w:rFonts w:cstheme="minorHAnsi"/>
          <w:b/>
          <w:szCs w:val="20"/>
        </w:rPr>
        <w:t xml:space="preserve"> </w:t>
      </w:r>
      <w:r w:rsidRPr="00EE785D">
        <w:rPr>
          <w:rFonts w:cstheme="minorHAnsi"/>
          <w:b/>
          <w:szCs w:val="20"/>
        </w:rPr>
        <w:t>this</w:t>
      </w:r>
      <w:r w:rsidR="00EB45AD" w:rsidRPr="00EE785D">
        <w:rPr>
          <w:rFonts w:cstheme="minorHAnsi"/>
          <w:b/>
          <w:szCs w:val="20"/>
        </w:rPr>
        <w:t xml:space="preserve"> </w:t>
      </w:r>
      <w:r w:rsidR="00F32D27" w:rsidRPr="00EE785D">
        <w:rPr>
          <w:rFonts w:cstheme="minorHAnsi"/>
          <w:b/>
          <w:bCs/>
          <w:szCs w:val="20"/>
        </w:rPr>
        <w:t>p</w:t>
      </w:r>
      <w:r w:rsidRPr="00EE785D">
        <w:rPr>
          <w:rFonts w:cstheme="minorHAnsi"/>
          <w:b/>
          <w:bCs/>
          <w:szCs w:val="20"/>
        </w:rPr>
        <w:t>olicy</w:t>
      </w:r>
      <w:r w:rsidRPr="00EE785D">
        <w:rPr>
          <w:rFonts w:cstheme="minorHAnsi"/>
          <w:b/>
          <w:szCs w:val="20"/>
        </w:rPr>
        <w:t>,</w:t>
      </w:r>
      <w:r w:rsidR="00EB45AD" w:rsidRPr="00EE785D">
        <w:rPr>
          <w:rFonts w:cstheme="minorHAnsi"/>
          <w:b/>
          <w:szCs w:val="20"/>
        </w:rPr>
        <w:t xml:space="preserve"> </w:t>
      </w:r>
      <w:proofErr w:type="gramStart"/>
      <w:r w:rsidRPr="00EE785D">
        <w:rPr>
          <w:rFonts w:cstheme="minorHAnsi"/>
          <w:b/>
          <w:szCs w:val="20"/>
        </w:rPr>
        <w:t>You</w:t>
      </w:r>
      <w:proofErr w:type="gramEnd"/>
      <w:r w:rsidR="00EB45AD" w:rsidRPr="00EE785D">
        <w:rPr>
          <w:rFonts w:cstheme="minorHAnsi"/>
          <w:b/>
          <w:szCs w:val="20"/>
        </w:rPr>
        <w:t xml:space="preserve"> </w:t>
      </w:r>
      <w:r w:rsidRPr="00EE785D">
        <w:rPr>
          <w:rFonts w:cstheme="minorHAnsi"/>
          <w:b/>
          <w:szCs w:val="20"/>
        </w:rPr>
        <w:t>must</w:t>
      </w:r>
      <w:r w:rsidR="00EB45AD" w:rsidRPr="00EE785D">
        <w:rPr>
          <w:rFonts w:cstheme="minorHAnsi"/>
          <w:b/>
          <w:szCs w:val="20"/>
        </w:rPr>
        <w:t xml:space="preserve"> </w:t>
      </w:r>
      <w:r w:rsidRPr="00EE785D">
        <w:rPr>
          <w:rFonts w:cstheme="minorHAnsi"/>
          <w:b/>
          <w:szCs w:val="20"/>
        </w:rPr>
        <w:t>notify</w:t>
      </w:r>
      <w:r w:rsidR="00EB45AD" w:rsidRPr="00EE785D">
        <w:rPr>
          <w:rFonts w:cstheme="minorHAnsi"/>
          <w:b/>
          <w:szCs w:val="20"/>
        </w:rPr>
        <w:t xml:space="preserve"> </w:t>
      </w:r>
      <w:r w:rsidRPr="00EE785D">
        <w:rPr>
          <w:rFonts w:cstheme="minorHAnsi"/>
          <w:b/>
          <w:szCs w:val="20"/>
        </w:rPr>
        <w:t>Us</w:t>
      </w:r>
      <w:r w:rsidR="00EB45AD" w:rsidRPr="00EE785D">
        <w:rPr>
          <w:rFonts w:cstheme="minorHAnsi"/>
          <w:b/>
          <w:szCs w:val="20"/>
        </w:rPr>
        <w:t xml:space="preserve"> </w:t>
      </w:r>
      <w:r w:rsidRPr="00EE785D">
        <w:rPr>
          <w:rFonts w:cstheme="minorHAnsi"/>
          <w:b/>
          <w:szCs w:val="20"/>
        </w:rPr>
        <w:t>promptly</w:t>
      </w:r>
      <w:r w:rsidR="00EB45AD" w:rsidRPr="00EE785D">
        <w:rPr>
          <w:rFonts w:cstheme="minorHAnsi"/>
          <w:b/>
          <w:szCs w:val="20"/>
        </w:rPr>
        <w:t xml:space="preserve"> </w:t>
      </w:r>
      <w:r w:rsidRPr="00EE785D">
        <w:rPr>
          <w:rFonts w:cstheme="minorHAnsi"/>
          <w:b/>
          <w:szCs w:val="20"/>
        </w:rPr>
        <w:t>in</w:t>
      </w:r>
      <w:r w:rsidR="00EB45AD" w:rsidRPr="00EE785D">
        <w:rPr>
          <w:rFonts w:cstheme="minorHAnsi"/>
          <w:b/>
          <w:szCs w:val="20"/>
        </w:rPr>
        <w:t xml:space="preserve"> </w:t>
      </w:r>
      <w:r w:rsidRPr="00EE785D">
        <w:rPr>
          <w:rFonts w:cstheme="minorHAnsi"/>
          <w:b/>
          <w:szCs w:val="20"/>
        </w:rPr>
        <w:t>writing</w:t>
      </w:r>
      <w:r w:rsidR="00EB45AD" w:rsidRPr="00EE785D">
        <w:rPr>
          <w:rFonts w:cstheme="minorHAnsi"/>
          <w:b/>
          <w:szCs w:val="20"/>
        </w:rPr>
        <w:t xml:space="preserve"> </w:t>
      </w:r>
      <w:r w:rsidRPr="00EE785D">
        <w:rPr>
          <w:rFonts w:cstheme="minorHAnsi"/>
          <w:b/>
          <w:szCs w:val="20"/>
        </w:rPr>
        <w:t>at</w:t>
      </w:r>
      <w:r w:rsidR="00EB45AD" w:rsidRPr="00EE785D">
        <w:rPr>
          <w:rFonts w:cstheme="minorHAnsi"/>
          <w:b/>
          <w:szCs w:val="20"/>
        </w:rPr>
        <w:t xml:space="preserve"> </w:t>
      </w:r>
      <w:r w:rsidRPr="00EE785D">
        <w:rPr>
          <w:rFonts w:cstheme="minorHAnsi"/>
          <w:b/>
          <w:szCs w:val="20"/>
        </w:rPr>
        <w:t>the</w:t>
      </w:r>
      <w:r w:rsidR="00EB45AD" w:rsidRPr="00EE785D">
        <w:rPr>
          <w:rFonts w:cstheme="minorHAnsi"/>
          <w:b/>
          <w:szCs w:val="20"/>
        </w:rPr>
        <w:t xml:space="preserve"> </w:t>
      </w:r>
      <w:r w:rsidRPr="00EE785D">
        <w:rPr>
          <w:rFonts w:cstheme="minorHAnsi"/>
          <w:b/>
          <w:szCs w:val="20"/>
        </w:rPr>
        <w:t>address</w:t>
      </w:r>
      <w:r w:rsidR="00EB45AD" w:rsidRPr="00EE785D">
        <w:rPr>
          <w:rFonts w:cstheme="minorHAnsi"/>
          <w:b/>
          <w:szCs w:val="20"/>
        </w:rPr>
        <w:t xml:space="preserve"> </w:t>
      </w:r>
      <w:r w:rsidRPr="00EE785D">
        <w:rPr>
          <w:rFonts w:cstheme="minorHAnsi"/>
          <w:b/>
          <w:szCs w:val="20"/>
        </w:rPr>
        <w:t>shown</w:t>
      </w:r>
      <w:r w:rsidR="00EB45AD" w:rsidRPr="00EE785D">
        <w:rPr>
          <w:rFonts w:cstheme="minorHAnsi"/>
          <w:b/>
          <w:szCs w:val="20"/>
        </w:rPr>
        <w:t xml:space="preserve"> </w:t>
      </w:r>
      <w:r w:rsidRPr="00EE785D">
        <w:rPr>
          <w:rFonts w:cstheme="minorHAnsi"/>
          <w:b/>
          <w:szCs w:val="20"/>
        </w:rPr>
        <w:t>in</w:t>
      </w:r>
      <w:r w:rsidR="00EB45AD" w:rsidRPr="00EE785D">
        <w:rPr>
          <w:rFonts w:cstheme="minorHAnsi"/>
          <w:b/>
          <w:szCs w:val="20"/>
        </w:rPr>
        <w:t xml:space="preserve"> </w:t>
      </w:r>
      <w:r w:rsidR="00CA2EFD" w:rsidRPr="00EE785D">
        <w:rPr>
          <w:rFonts w:cstheme="minorHAnsi"/>
          <w:b/>
          <w:bCs/>
          <w:szCs w:val="20"/>
        </w:rPr>
        <w:t>Condition 3</w:t>
      </w:r>
      <w:r w:rsidRPr="00EE785D">
        <w:rPr>
          <w:rFonts w:cstheme="minorHAnsi"/>
          <w:b/>
          <w:bCs/>
          <w:szCs w:val="20"/>
        </w:rPr>
        <w:t>.</w:t>
      </w:r>
    </w:p>
    <w:p w14:paraId="502083D7" w14:textId="59B52762" w:rsidR="00F475DA" w:rsidRPr="00EE785D" w:rsidRDefault="00F475DA" w:rsidP="008E254C">
      <w:pPr>
        <w:rPr>
          <w:rFonts w:cstheme="minorHAnsi"/>
          <w:szCs w:val="20"/>
        </w:rPr>
      </w:pPr>
    </w:p>
    <w:p w14:paraId="55B8BC84" w14:textId="77777777" w:rsidR="00AF2049" w:rsidRPr="00EE785D" w:rsidRDefault="00AF2049" w:rsidP="008E254C">
      <w:pPr>
        <w:rPr>
          <w:rFonts w:cstheme="minorHAnsi"/>
          <w:szCs w:val="20"/>
        </w:rPr>
      </w:pPr>
    </w:p>
    <w:p w14:paraId="0A6EADBE" w14:textId="161DCD73" w:rsidR="00F475DA" w:rsidRPr="00EE785D" w:rsidRDefault="00F475DA" w:rsidP="003311DF">
      <w:pPr>
        <w:jc w:val="center"/>
        <w:rPr>
          <w:rFonts w:cstheme="minorHAnsi"/>
          <w:b/>
          <w:szCs w:val="20"/>
        </w:rPr>
      </w:pPr>
      <w:bookmarkStart w:id="1" w:name="_Hlk16082738"/>
      <w:r w:rsidRPr="00EE785D">
        <w:rPr>
          <w:rFonts w:cstheme="minorHAnsi"/>
          <w:b/>
          <w:szCs w:val="20"/>
        </w:rPr>
        <w:t>COVERAGE</w:t>
      </w:r>
      <w:r w:rsidR="00EB45AD" w:rsidRPr="00EE785D">
        <w:rPr>
          <w:rFonts w:cstheme="minorHAnsi"/>
          <w:b/>
          <w:szCs w:val="20"/>
        </w:rPr>
        <w:t xml:space="preserve"> </w:t>
      </w:r>
      <w:r w:rsidRPr="00EE785D">
        <w:rPr>
          <w:rFonts w:cstheme="minorHAnsi"/>
          <w:b/>
          <w:szCs w:val="20"/>
        </w:rPr>
        <w:t>STATEMENT</w:t>
      </w:r>
    </w:p>
    <w:p w14:paraId="530C154F" w14:textId="55212F2E" w:rsidR="00F475DA" w:rsidRPr="00EE785D" w:rsidRDefault="00F475DA" w:rsidP="008E254C">
      <w:pPr>
        <w:rPr>
          <w:rFonts w:cstheme="minorHAnsi"/>
          <w:szCs w:val="20"/>
        </w:rPr>
      </w:pPr>
    </w:p>
    <w:p w14:paraId="16351397" w14:textId="01B895E2" w:rsidR="009E2722" w:rsidRPr="00EE785D" w:rsidRDefault="00966A23" w:rsidP="003311DF">
      <w:pPr>
        <w:rPr>
          <w:rFonts w:cstheme="minorHAnsi"/>
          <w:szCs w:val="20"/>
        </w:rPr>
      </w:pPr>
      <w:r w:rsidRPr="00EE785D">
        <w:rPr>
          <w:rFonts w:cstheme="minorHAnsi"/>
          <w:szCs w:val="20"/>
        </w:rPr>
        <w:t xml:space="preserve">SUBJECT TO THE PROVISIONS SET FORTH BELOW, </w:t>
      </w:r>
      <w:proofErr w:type="gramStart"/>
      <w:r w:rsidR="008E54ED" w:rsidRPr="00EE785D">
        <w:rPr>
          <w:rFonts w:cstheme="minorHAnsi"/>
          <w:szCs w:val="20"/>
        </w:rPr>
        <w:t>We</w:t>
      </w:r>
      <w:proofErr w:type="gramEnd"/>
      <w:r w:rsidR="00EB45AD" w:rsidRPr="00EE785D">
        <w:rPr>
          <w:rFonts w:cstheme="minorHAnsi"/>
          <w:szCs w:val="20"/>
        </w:rPr>
        <w:t xml:space="preserve"> </w:t>
      </w:r>
      <w:r w:rsidR="00F475DA" w:rsidRPr="00EE785D">
        <w:rPr>
          <w:rFonts w:cstheme="minorHAnsi"/>
          <w:szCs w:val="20"/>
        </w:rPr>
        <w:t>insure</w:t>
      </w:r>
      <w:r w:rsidR="00EB45AD" w:rsidRPr="00EE785D">
        <w:rPr>
          <w:rFonts w:cstheme="minorHAnsi"/>
          <w:szCs w:val="20"/>
        </w:rPr>
        <w:t xml:space="preserve"> </w:t>
      </w:r>
      <w:r w:rsidR="00F475DA" w:rsidRPr="00EE785D">
        <w:rPr>
          <w:rFonts w:cstheme="minorHAnsi"/>
          <w:szCs w:val="20"/>
        </w:rPr>
        <w:t>You</w:t>
      </w:r>
      <w:r w:rsidR="00EB45AD" w:rsidRPr="00EE785D">
        <w:rPr>
          <w:rFonts w:cstheme="minorHAnsi"/>
          <w:szCs w:val="20"/>
        </w:rPr>
        <w:t xml:space="preserve"> </w:t>
      </w:r>
      <w:r w:rsidR="00F475DA" w:rsidRPr="00EE785D">
        <w:rPr>
          <w:rFonts w:cstheme="minorHAnsi"/>
          <w:szCs w:val="20"/>
        </w:rPr>
        <w:t>against</w:t>
      </w:r>
      <w:r w:rsidR="00EB45AD" w:rsidRPr="00EE785D">
        <w:rPr>
          <w:rFonts w:cstheme="minorHAnsi"/>
          <w:szCs w:val="20"/>
        </w:rPr>
        <w:t xml:space="preserve"> </w:t>
      </w:r>
      <w:r w:rsidR="00F475DA" w:rsidRPr="00EE785D">
        <w:rPr>
          <w:rFonts w:cstheme="minorHAnsi"/>
          <w:szCs w:val="20"/>
        </w:rPr>
        <w:t>loss</w:t>
      </w:r>
      <w:r w:rsidR="00017056" w:rsidRPr="00EE785D">
        <w:rPr>
          <w:rFonts w:cstheme="minorHAnsi"/>
          <w:szCs w:val="20"/>
        </w:rPr>
        <w:t xml:space="preserve"> or damage</w:t>
      </w:r>
      <w:r w:rsidR="00A00B5F" w:rsidRPr="00EE785D">
        <w:rPr>
          <w:rFonts w:cstheme="minorHAnsi"/>
          <w:szCs w:val="20"/>
        </w:rPr>
        <w:t xml:space="preserve"> resulting from one or more of the Covered Risks </w:t>
      </w:r>
      <w:r w:rsidR="00F7219F" w:rsidRPr="00EE785D">
        <w:rPr>
          <w:rFonts w:cstheme="minorHAnsi"/>
          <w:szCs w:val="20"/>
        </w:rPr>
        <w:t xml:space="preserve">if the matter creating the risk exists on the Date of Policy or, to the extent expressly stated in any Covered Risk, after the Date of Policy. We will also pay </w:t>
      </w:r>
      <w:r w:rsidR="00FA5E94" w:rsidRPr="00EE785D">
        <w:rPr>
          <w:rFonts w:cstheme="minorHAnsi"/>
          <w:szCs w:val="20"/>
        </w:rPr>
        <w:t>the</w:t>
      </w:r>
      <w:r w:rsidR="00EB45AD" w:rsidRPr="00EE785D">
        <w:rPr>
          <w:rFonts w:cstheme="minorHAnsi"/>
          <w:szCs w:val="20"/>
        </w:rPr>
        <w:t xml:space="preserve"> </w:t>
      </w:r>
      <w:r w:rsidR="000242BB" w:rsidRPr="00EE785D">
        <w:rPr>
          <w:rFonts w:cstheme="minorHAnsi"/>
          <w:szCs w:val="20"/>
        </w:rPr>
        <w:t>c</w:t>
      </w:r>
      <w:r w:rsidR="00F475DA" w:rsidRPr="00EE785D">
        <w:rPr>
          <w:rFonts w:cstheme="minorHAnsi"/>
          <w:szCs w:val="20"/>
        </w:rPr>
        <w:t>osts,</w:t>
      </w:r>
      <w:r w:rsidR="00EB45AD" w:rsidRPr="00EE785D">
        <w:rPr>
          <w:rFonts w:cstheme="minorHAnsi"/>
          <w:szCs w:val="20"/>
        </w:rPr>
        <w:t xml:space="preserve"> </w:t>
      </w:r>
      <w:r w:rsidR="00F475DA" w:rsidRPr="00EE785D">
        <w:rPr>
          <w:rFonts w:cstheme="minorHAnsi"/>
          <w:szCs w:val="20"/>
        </w:rPr>
        <w:t>attorneys’</w:t>
      </w:r>
      <w:r w:rsidR="00EB45AD" w:rsidRPr="00EE785D">
        <w:rPr>
          <w:rFonts w:cstheme="minorHAnsi"/>
          <w:szCs w:val="20"/>
        </w:rPr>
        <w:t xml:space="preserve"> </w:t>
      </w:r>
      <w:r w:rsidR="00F475DA" w:rsidRPr="00EE785D">
        <w:rPr>
          <w:rFonts w:cstheme="minorHAnsi"/>
          <w:szCs w:val="20"/>
        </w:rPr>
        <w:t>fees</w:t>
      </w:r>
      <w:r w:rsidR="00017056" w:rsidRPr="00EE785D">
        <w:rPr>
          <w:rFonts w:cstheme="minorHAnsi"/>
          <w:szCs w:val="20"/>
        </w:rPr>
        <w:t>,</w:t>
      </w:r>
      <w:r w:rsidR="00EB45AD" w:rsidRPr="00EE785D">
        <w:rPr>
          <w:rFonts w:cstheme="minorHAnsi"/>
          <w:szCs w:val="20"/>
        </w:rPr>
        <w:t xml:space="preserve"> </w:t>
      </w:r>
      <w:r w:rsidR="00F475DA" w:rsidRPr="00EE785D">
        <w:rPr>
          <w:rFonts w:cstheme="minorHAnsi"/>
          <w:szCs w:val="20"/>
        </w:rPr>
        <w:t>and</w:t>
      </w:r>
      <w:r w:rsidR="00EB45AD" w:rsidRPr="00EE785D">
        <w:rPr>
          <w:rFonts w:cstheme="minorHAnsi"/>
          <w:szCs w:val="20"/>
        </w:rPr>
        <w:t xml:space="preserve"> </w:t>
      </w:r>
      <w:r w:rsidR="00F475DA" w:rsidRPr="00EE785D">
        <w:rPr>
          <w:rFonts w:cstheme="minorHAnsi"/>
          <w:szCs w:val="20"/>
        </w:rPr>
        <w:t>expenses</w:t>
      </w:r>
      <w:r w:rsidR="00EB45AD" w:rsidRPr="00EE785D">
        <w:rPr>
          <w:rFonts w:cstheme="minorHAnsi"/>
          <w:szCs w:val="20"/>
        </w:rPr>
        <w:t xml:space="preserve"> </w:t>
      </w:r>
      <w:r w:rsidR="00F475DA" w:rsidRPr="00EE785D">
        <w:rPr>
          <w:rFonts w:cstheme="minorHAnsi"/>
          <w:szCs w:val="20"/>
        </w:rPr>
        <w:t>provided</w:t>
      </w:r>
      <w:r w:rsidR="00EB45AD" w:rsidRPr="00EE785D">
        <w:rPr>
          <w:rFonts w:cstheme="minorHAnsi"/>
          <w:szCs w:val="20"/>
        </w:rPr>
        <w:t xml:space="preserve"> </w:t>
      </w:r>
      <w:r w:rsidR="00A204B6" w:rsidRPr="00EE785D">
        <w:rPr>
          <w:rFonts w:cstheme="minorHAnsi"/>
          <w:szCs w:val="20"/>
        </w:rPr>
        <w:t xml:space="preserve">for </w:t>
      </w:r>
      <w:r w:rsidR="00F475DA" w:rsidRPr="00EE785D">
        <w:rPr>
          <w:rFonts w:cstheme="minorHAnsi"/>
          <w:szCs w:val="20"/>
        </w:rPr>
        <w:t>under</w:t>
      </w:r>
      <w:r w:rsidR="00EB45AD" w:rsidRPr="00EE785D">
        <w:rPr>
          <w:rFonts w:cstheme="minorHAnsi"/>
          <w:szCs w:val="20"/>
        </w:rPr>
        <w:t xml:space="preserve"> </w:t>
      </w:r>
      <w:r w:rsidR="00F475DA" w:rsidRPr="00EE785D">
        <w:rPr>
          <w:rFonts w:cstheme="minorHAnsi"/>
          <w:szCs w:val="20"/>
        </w:rPr>
        <w:t>this</w:t>
      </w:r>
      <w:r w:rsidR="00EB45AD" w:rsidRPr="00EE785D">
        <w:rPr>
          <w:rFonts w:cstheme="minorHAnsi"/>
          <w:szCs w:val="20"/>
        </w:rPr>
        <w:t xml:space="preserve"> </w:t>
      </w:r>
      <w:r w:rsidR="00E87F5C" w:rsidRPr="00EE785D">
        <w:rPr>
          <w:rFonts w:cstheme="minorHAnsi"/>
          <w:szCs w:val="20"/>
        </w:rPr>
        <w:t>p</w:t>
      </w:r>
      <w:r w:rsidR="00F475DA" w:rsidRPr="00EE785D">
        <w:rPr>
          <w:rFonts w:cstheme="minorHAnsi"/>
          <w:szCs w:val="20"/>
        </w:rPr>
        <w:t>olicy.</w:t>
      </w:r>
      <w:r w:rsidR="00EB45AD" w:rsidRPr="00EE785D">
        <w:rPr>
          <w:rFonts w:cstheme="minorHAnsi"/>
          <w:szCs w:val="20"/>
        </w:rPr>
        <w:t xml:space="preserve"> </w:t>
      </w:r>
    </w:p>
    <w:p w14:paraId="2EC22DF8" w14:textId="2E343871" w:rsidR="009E2722" w:rsidRPr="00EE785D" w:rsidRDefault="009E2722" w:rsidP="008E254C">
      <w:pPr>
        <w:rPr>
          <w:rFonts w:cstheme="minorHAnsi"/>
          <w:szCs w:val="20"/>
        </w:rPr>
      </w:pPr>
    </w:p>
    <w:p w14:paraId="1A1B71E3" w14:textId="7D370DA8" w:rsidR="00F475DA" w:rsidRPr="00EE785D" w:rsidRDefault="00F475DA" w:rsidP="008E254C">
      <w:pPr>
        <w:rPr>
          <w:rFonts w:ascii="Arial" w:hAnsi="Arial" w:cs="Arial"/>
          <w:sz w:val="24"/>
          <w:szCs w:val="20"/>
        </w:rPr>
      </w:pPr>
      <w:r w:rsidRPr="00EE785D">
        <w:rPr>
          <w:rFonts w:ascii="Arial" w:hAnsi="Arial"/>
        </w:rPr>
        <w:t>Your</w:t>
      </w:r>
      <w:r w:rsidR="00EB45AD" w:rsidRPr="00EE785D">
        <w:rPr>
          <w:rFonts w:ascii="Arial" w:hAnsi="Arial"/>
        </w:rPr>
        <w:t xml:space="preserve"> </w:t>
      </w:r>
      <w:r w:rsidRPr="00EE785D">
        <w:rPr>
          <w:rFonts w:ascii="Arial" w:hAnsi="Arial"/>
        </w:rPr>
        <w:t>insurance</w:t>
      </w:r>
      <w:r w:rsidR="00EB45AD" w:rsidRPr="00EE785D">
        <w:rPr>
          <w:rFonts w:ascii="Arial" w:hAnsi="Arial"/>
        </w:rPr>
        <w:t xml:space="preserve"> </w:t>
      </w:r>
      <w:r w:rsidRPr="00EE785D">
        <w:rPr>
          <w:rFonts w:ascii="Arial" w:hAnsi="Arial"/>
        </w:rPr>
        <w:t>is</w:t>
      </w:r>
      <w:r w:rsidR="00EB45AD" w:rsidRPr="00EE785D">
        <w:rPr>
          <w:rFonts w:ascii="Arial" w:hAnsi="Arial" w:cs="Arial"/>
          <w:szCs w:val="20"/>
        </w:rPr>
        <w:t xml:space="preserve"> </w:t>
      </w:r>
      <w:r w:rsidRPr="00EE785D">
        <w:rPr>
          <w:rFonts w:ascii="Arial" w:hAnsi="Arial" w:cs="Arial"/>
          <w:szCs w:val="20"/>
        </w:rPr>
        <w:t>effective</w:t>
      </w:r>
      <w:r w:rsidR="00EB45AD" w:rsidRPr="00EE785D">
        <w:rPr>
          <w:rFonts w:ascii="Arial" w:hAnsi="Arial" w:cs="Arial"/>
          <w:szCs w:val="20"/>
        </w:rPr>
        <w:t xml:space="preserve"> </w:t>
      </w:r>
      <w:r w:rsidRPr="00EE785D">
        <w:rPr>
          <w:rFonts w:ascii="Arial" w:hAnsi="Arial" w:cs="Arial"/>
          <w:szCs w:val="20"/>
        </w:rPr>
        <w:t>on</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Date of Policy</w:t>
      </w:r>
      <w:r w:rsidRPr="00EE785D">
        <w:rPr>
          <w:rFonts w:ascii="Arial" w:hAnsi="Arial" w:cs="Arial"/>
          <w:szCs w:val="20"/>
        </w:rPr>
        <w:t>.</w:t>
      </w:r>
      <w:r w:rsidR="00EB45AD" w:rsidRPr="00EE785D">
        <w:rPr>
          <w:rFonts w:ascii="Arial" w:hAnsi="Arial" w:cs="Arial"/>
          <w:szCs w:val="20"/>
        </w:rPr>
        <w:t xml:space="preserve"> </w:t>
      </w:r>
    </w:p>
    <w:p w14:paraId="29ECCF0F" w14:textId="15AF33C0" w:rsidR="00F475DA" w:rsidRPr="00EE785D" w:rsidRDefault="00F475DA" w:rsidP="008E254C">
      <w:pPr>
        <w:rPr>
          <w:rFonts w:ascii="Arial" w:hAnsi="Arial" w:cs="Arial"/>
          <w:szCs w:val="20"/>
        </w:rPr>
      </w:pPr>
    </w:p>
    <w:p w14:paraId="7D610D8F" w14:textId="6C14A9A2" w:rsidR="005462C9" w:rsidRPr="00EE785D" w:rsidRDefault="005462C9" w:rsidP="008E254C">
      <w:pPr>
        <w:rPr>
          <w:rFonts w:ascii="Arial" w:hAnsi="Arial" w:cs="Arial"/>
          <w:szCs w:val="20"/>
        </w:rPr>
      </w:pPr>
      <w:r w:rsidRPr="00EE785D">
        <w:rPr>
          <w:rFonts w:ascii="Arial" w:hAnsi="Arial" w:cs="Arial"/>
          <w:szCs w:val="20"/>
        </w:rPr>
        <w:t>This policy covers You only if the Land is improved with an existing one-to-four family residence and each party named in Item 1 of Schedule A is a Natural Person or Estate Planning Entity.</w:t>
      </w:r>
    </w:p>
    <w:p w14:paraId="6FBC8DEE" w14:textId="77777777" w:rsidR="005462C9" w:rsidRPr="00EE785D" w:rsidRDefault="005462C9" w:rsidP="003311DF">
      <w:pPr>
        <w:rPr>
          <w:rFonts w:ascii="Arial" w:hAnsi="Arial"/>
        </w:rPr>
      </w:pPr>
    </w:p>
    <w:p w14:paraId="7CD031C3" w14:textId="246622C4" w:rsidR="00F475DA" w:rsidRPr="00EE785D" w:rsidRDefault="00F475DA" w:rsidP="003311DF">
      <w:pPr>
        <w:rPr>
          <w:rFonts w:ascii="Arial" w:hAnsi="Arial"/>
        </w:rPr>
      </w:pPr>
      <w:bookmarkStart w:id="2" w:name="_Hlk16680421"/>
      <w:r w:rsidRPr="00EE785D">
        <w:rPr>
          <w:rFonts w:ascii="Arial" w:hAnsi="Arial"/>
        </w:rPr>
        <w:t>Your</w:t>
      </w:r>
      <w:r w:rsidR="00EB45AD" w:rsidRPr="00EE785D">
        <w:rPr>
          <w:rFonts w:ascii="Arial" w:hAnsi="Arial"/>
        </w:rPr>
        <w:t xml:space="preserve"> </w:t>
      </w:r>
      <w:r w:rsidRPr="00EE785D">
        <w:rPr>
          <w:rFonts w:ascii="Arial" w:hAnsi="Arial" w:cs="Arial"/>
          <w:szCs w:val="20"/>
        </w:rPr>
        <w:t>insurance</w:t>
      </w:r>
      <w:r w:rsidR="00EB45AD" w:rsidRPr="00EE785D">
        <w:rPr>
          <w:rFonts w:ascii="Arial" w:hAnsi="Arial" w:cs="Arial"/>
          <w:szCs w:val="20"/>
        </w:rPr>
        <w:t xml:space="preserve"> </w:t>
      </w:r>
      <w:r w:rsidRPr="00EE785D">
        <w:rPr>
          <w:rFonts w:ascii="Arial" w:hAnsi="Arial" w:cs="Arial"/>
          <w:szCs w:val="20"/>
        </w:rPr>
        <w:t>is</w:t>
      </w:r>
      <w:r w:rsidR="00EB45AD" w:rsidRPr="00EE785D">
        <w:rPr>
          <w:rFonts w:ascii="Arial" w:hAnsi="Arial" w:cs="Arial"/>
          <w:szCs w:val="20"/>
        </w:rPr>
        <w:t xml:space="preserve"> </w:t>
      </w:r>
      <w:r w:rsidR="009E2722" w:rsidRPr="00EE785D">
        <w:rPr>
          <w:rFonts w:ascii="Arial" w:hAnsi="Arial" w:cs="Arial"/>
          <w:szCs w:val="20"/>
        </w:rPr>
        <w:t>further</w:t>
      </w:r>
      <w:r w:rsidR="009E2722" w:rsidRPr="00EE785D">
        <w:rPr>
          <w:rFonts w:ascii="Arial" w:hAnsi="Arial"/>
        </w:rPr>
        <w:t xml:space="preserve"> </w:t>
      </w:r>
      <w:r w:rsidRPr="00EE785D">
        <w:rPr>
          <w:rFonts w:ascii="Arial" w:hAnsi="Arial"/>
        </w:rPr>
        <w:t>limited</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proofErr w:type="gramStart"/>
      <w:r w:rsidRPr="00EE785D">
        <w:rPr>
          <w:rFonts w:ascii="Arial" w:hAnsi="Arial"/>
        </w:rPr>
        <w:t>all</w:t>
      </w:r>
      <w:r w:rsidR="00EB45AD" w:rsidRPr="00EE785D">
        <w:rPr>
          <w:rFonts w:ascii="Arial" w:hAnsi="Arial"/>
        </w:rPr>
        <w:t xml:space="preserve"> </w:t>
      </w:r>
      <w:r w:rsidRPr="00EE785D">
        <w:rPr>
          <w:rFonts w:ascii="Arial" w:hAnsi="Arial"/>
        </w:rPr>
        <w:t>of</w:t>
      </w:r>
      <w:proofErr w:type="gramEnd"/>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following:</w:t>
      </w:r>
    </w:p>
    <w:p w14:paraId="2ECC68E9" w14:textId="13490B29" w:rsidR="006F6879" w:rsidRPr="00EE785D" w:rsidRDefault="006F6879" w:rsidP="008E254C">
      <w:pPr>
        <w:ind w:left="540" w:hanging="540"/>
        <w:rPr>
          <w:rFonts w:ascii="Arial" w:hAnsi="Arial" w:cs="Arial"/>
          <w:szCs w:val="20"/>
        </w:rPr>
      </w:pPr>
    </w:p>
    <w:p w14:paraId="7D8AA7AD" w14:textId="1BA5481E" w:rsidR="00F475DA" w:rsidRPr="00EE785D" w:rsidRDefault="00F475DA" w:rsidP="003311DF">
      <w:pPr>
        <w:ind w:left="540" w:hanging="540"/>
        <w:rPr>
          <w:rFonts w:ascii="Arial" w:hAnsi="Arial"/>
        </w:rPr>
      </w:pPr>
      <w:r w:rsidRPr="00EE785D">
        <w:rPr>
          <w:rFonts w:ascii="Arial" w:hAnsi="Arial" w:cs="Arial"/>
          <w:szCs w:val="20"/>
        </w:rPr>
        <w:t>•</w:t>
      </w:r>
      <w:r w:rsidR="00AF2049" w:rsidRPr="00EE785D">
        <w:rPr>
          <w:rFonts w:ascii="Arial" w:hAnsi="Arial" w:cs="Arial"/>
          <w:szCs w:val="20"/>
        </w:rPr>
        <w:tab/>
      </w:r>
      <w:r w:rsidR="00017056" w:rsidRPr="00EE785D">
        <w:rPr>
          <w:rFonts w:ascii="Arial" w:hAnsi="Arial"/>
        </w:rPr>
        <w:t xml:space="preserve">Amount </w:t>
      </w:r>
      <w:r w:rsidR="00017056" w:rsidRPr="00EE785D">
        <w:rPr>
          <w:rFonts w:ascii="Arial" w:hAnsi="Arial" w:cs="Arial"/>
          <w:szCs w:val="20"/>
        </w:rPr>
        <w:t>of Insurance</w:t>
      </w:r>
    </w:p>
    <w:p w14:paraId="1AD6DD23" w14:textId="32A2E75F" w:rsidR="006F6879" w:rsidRPr="00EE785D" w:rsidRDefault="00F475DA" w:rsidP="004D012F">
      <w:pPr>
        <w:ind w:left="540" w:hanging="540"/>
        <w:rPr>
          <w:rFonts w:ascii="Arial" w:hAnsi="Arial" w:cs="Arial"/>
          <w:szCs w:val="20"/>
        </w:rPr>
      </w:pPr>
      <w:r w:rsidRPr="00EE785D">
        <w:rPr>
          <w:rFonts w:ascii="Arial" w:hAnsi="Arial"/>
        </w:rPr>
        <w:t>•</w:t>
      </w:r>
      <w:r w:rsidR="00AF2049" w:rsidRPr="00EE785D">
        <w:rPr>
          <w:rFonts w:ascii="Arial" w:hAnsi="Arial"/>
        </w:rPr>
        <w:tab/>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cs="Arial"/>
          <w:szCs w:val="20"/>
        </w:rPr>
        <w:t>Risk</w:t>
      </w:r>
      <w:r w:rsidR="00F32D27" w:rsidRPr="00EE785D">
        <w:rPr>
          <w:rFonts w:ascii="Arial" w:hAnsi="Arial" w:cs="Arial"/>
          <w:szCs w:val="20"/>
        </w:rPr>
        <w:t>s</w:t>
      </w:r>
      <w:r w:rsidR="00EB45AD" w:rsidRPr="00EE785D">
        <w:rPr>
          <w:rFonts w:ascii="Arial" w:hAnsi="Arial"/>
        </w:rPr>
        <w:t xml:space="preserve"> </w:t>
      </w:r>
      <w:r w:rsidRPr="00EE785D">
        <w:rPr>
          <w:rFonts w:ascii="Arial" w:hAnsi="Arial"/>
        </w:rPr>
        <w:t>16,</w:t>
      </w:r>
      <w:r w:rsidR="00EB45AD" w:rsidRPr="00EE785D">
        <w:rPr>
          <w:rFonts w:ascii="Arial" w:hAnsi="Arial"/>
        </w:rPr>
        <w:t xml:space="preserve"> </w:t>
      </w:r>
      <w:r w:rsidRPr="00EE785D">
        <w:rPr>
          <w:rFonts w:ascii="Arial" w:hAnsi="Arial"/>
        </w:rPr>
        <w:t>18,</w:t>
      </w:r>
      <w:r w:rsidR="00EB45AD" w:rsidRPr="00EE785D">
        <w:rPr>
          <w:rFonts w:ascii="Arial" w:hAnsi="Arial"/>
        </w:rPr>
        <w:t xml:space="preserve"> </w:t>
      </w:r>
      <w:r w:rsidRPr="00EE785D">
        <w:rPr>
          <w:rFonts w:ascii="Arial" w:hAnsi="Arial"/>
        </w:rPr>
        <w:t>19</w:t>
      </w:r>
      <w:r w:rsidR="00441530"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21,</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187CC71B" w14:textId="2E92F36A" w:rsidR="00F475DA" w:rsidRPr="00EE785D" w:rsidRDefault="00F475DA" w:rsidP="003311DF">
      <w:pPr>
        <w:ind w:left="540" w:hanging="540"/>
        <w:rPr>
          <w:rFonts w:ascii="Arial" w:hAnsi="Arial"/>
        </w:rPr>
      </w:pPr>
      <w:r w:rsidRPr="00EE785D">
        <w:rPr>
          <w:rFonts w:ascii="Arial" w:hAnsi="Arial" w:cs="Arial"/>
          <w:szCs w:val="20"/>
        </w:rPr>
        <w:t>•</w:t>
      </w:r>
      <w:r w:rsidR="00AF2049" w:rsidRPr="00EE785D">
        <w:rPr>
          <w:rFonts w:ascii="Arial" w:hAnsi="Arial" w:cs="Arial"/>
          <w:szCs w:val="20"/>
        </w:rPr>
        <w:tab/>
      </w:r>
      <w:r w:rsidRPr="00EE785D">
        <w:rPr>
          <w:rFonts w:ascii="Arial" w:hAnsi="Arial"/>
        </w:rPr>
        <w:t>Exceptions</w:t>
      </w:r>
      <w:r w:rsidR="00F32D27" w:rsidRPr="00EE785D">
        <w:rPr>
          <w:rFonts w:ascii="Arial" w:hAnsi="Arial"/>
        </w:rPr>
        <w:t xml:space="preserve"> </w:t>
      </w:r>
      <w:r w:rsidR="00F32D27" w:rsidRPr="00EE785D">
        <w:rPr>
          <w:rFonts w:ascii="Arial" w:hAnsi="Arial" w:cs="Arial"/>
          <w:szCs w:val="20"/>
        </w:rPr>
        <w:t>from Coverage</w:t>
      </w:r>
      <w:r w:rsidR="00EB45AD" w:rsidRPr="00EE785D">
        <w:rPr>
          <w:rFonts w:ascii="Arial" w:hAnsi="Arial" w:cs="Arial"/>
          <w:szCs w:val="20"/>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09E1D4F9" w14:textId="6C6D97A1" w:rsidR="006F6879" w:rsidRPr="00EE785D" w:rsidRDefault="00F475DA" w:rsidP="004D012F">
      <w:pPr>
        <w:ind w:left="540" w:hanging="540"/>
        <w:rPr>
          <w:rFonts w:ascii="Arial" w:hAnsi="Arial" w:cs="Arial"/>
          <w:szCs w:val="20"/>
        </w:rPr>
      </w:pPr>
      <w:r w:rsidRPr="00EE785D">
        <w:rPr>
          <w:rFonts w:ascii="Arial" w:hAnsi="Arial"/>
        </w:rPr>
        <w:t>•</w:t>
      </w:r>
      <w:r w:rsidR="00AF2049" w:rsidRPr="00EE785D">
        <w:rPr>
          <w:rFonts w:ascii="Arial" w:hAnsi="Arial"/>
        </w:rPr>
        <w:tab/>
      </w:r>
      <w:r w:rsidRPr="00EE785D">
        <w:rPr>
          <w:rFonts w:ascii="Arial" w:hAnsi="Arial"/>
        </w:rPr>
        <w:t>Our</w:t>
      </w:r>
      <w:r w:rsidR="00EB45AD" w:rsidRPr="00EE785D">
        <w:rPr>
          <w:rFonts w:ascii="Arial" w:hAnsi="Arial"/>
        </w:rPr>
        <w:t xml:space="preserve"> </w:t>
      </w:r>
      <w:r w:rsidRPr="00EE785D">
        <w:rPr>
          <w:rFonts w:ascii="Arial" w:hAnsi="Arial"/>
        </w:rPr>
        <w:t>Duty</w:t>
      </w:r>
      <w:r w:rsidR="00EB45AD" w:rsidRPr="00EE785D">
        <w:rPr>
          <w:rFonts w:ascii="Arial" w:hAnsi="Arial"/>
        </w:rPr>
        <w:t xml:space="preserve"> </w:t>
      </w:r>
      <w:r w:rsidR="00F32D27" w:rsidRPr="00EE785D">
        <w:rPr>
          <w:rFonts w:ascii="Arial" w:hAnsi="Arial" w:cs="Arial"/>
          <w:szCs w:val="20"/>
        </w:rPr>
        <w:t>t</w:t>
      </w:r>
      <w:r w:rsidRPr="00EE785D">
        <w:rPr>
          <w:rFonts w:ascii="Arial" w:hAnsi="Arial" w:cs="Arial"/>
          <w:szCs w:val="20"/>
        </w:rPr>
        <w:t>o</w:t>
      </w:r>
      <w:r w:rsidR="00EB45AD" w:rsidRPr="00EE785D">
        <w:rPr>
          <w:rFonts w:ascii="Arial" w:hAnsi="Arial"/>
        </w:rPr>
        <w:t xml:space="preserve"> </w:t>
      </w:r>
      <w:r w:rsidRPr="00EE785D">
        <w:rPr>
          <w:rFonts w:ascii="Arial" w:hAnsi="Arial"/>
        </w:rPr>
        <w:t>Defend</w:t>
      </w:r>
      <w:r w:rsidR="00EB45AD" w:rsidRPr="00EE785D">
        <w:rPr>
          <w:rFonts w:ascii="Arial" w:hAnsi="Arial"/>
        </w:rPr>
        <w:t xml:space="preserve"> </w:t>
      </w:r>
      <w:r w:rsidR="00F32D27" w:rsidRPr="00EE785D">
        <w:rPr>
          <w:rFonts w:ascii="Arial" w:hAnsi="Arial" w:cs="Arial"/>
          <w:szCs w:val="20"/>
        </w:rPr>
        <w:t>a</w:t>
      </w:r>
      <w:r w:rsidRPr="00EE785D">
        <w:rPr>
          <w:rFonts w:ascii="Arial" w:hAnsi="Arial" w:cs="Arial"/>
          <w:szCs w:val="20"/>
        </w:rPr>
        <w:t>gainst</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Actions</w:t>
      </w:r>
    </w:p>
    <w:p w14:paraId="6CB94DC1" w14:textId="350D9A05" w:rsidR="006F6879" w:rsidRPr="00EE785D" w:rsidRDefault="00F475DA" w:rsidP="004D012F">
      <w:pPr>
        <w:ind w:left="540" w:hanging="540"/>
        <w:rPr>
          <w:rFonts w:ascii="Arial" w:hAnsi="Arial" w:cs="Arial"/>
          <w:szCs w:val="20"/>
        </w:rPr>
      </w:pPr>
      <w:r w:rsidRPr="00EE785D">
        <w:rPr>
          <w:rFonts w:ascii="Arial" w:hAnsi="Arial" w:cs="Arial"/>
          <w:szCs w:val="20"/>
        </w:rPr>
        <w:t>•</w:t>
      </w:r>
      <w:r w:rsidR="00AF2049" w:rsidRPr="00EE785D">
        <w:rPr>
          <w:rFonts w:ascii="Arial" w:hAnsi="Arial" w:cs="Arial"/>
          <w:szCs w:val="20"/>
        </w:rPr>
        <w:tab/>
      </w:r>
      <w:r w:rsidRPr="00EE785D">
        <w:rPr>
          <w:rFonts w:ascii="Arial" w:hAnsi="Arial"/>
        </w:rPr>
        <w:t>Exclusions</w:t>
      </w:r>
      <w:r w:rsidR="00A56FA0" w:rsidRPr="00EE785D">
        <w:rPr>
          <w:rFonts w:ascii="Arial" w:hAnsi="Arial"/>
        </w:rPr>
        <w:t xml:space="preserve"> </w:t>
      </w:r>
      <w:r w:rsidR="00A56FA0" w:rsidRPr="00EE785D">
        <w:rPr>
          <w:rFonts w:ascii="Arial" w:hAnsi="Arial" w:cs="Arial"/>
          <w:szCs w:val="20"/>
        </w:rPr>
        <w:t>from Coverage</w:t>
      </w:r>
      <w:r w:rsidR="00EB45AD" w:rsidRPr="00EE785D">
        <w:rPr>
          <w:rFonts w:ascii="Arial" w:hAnsi="Arial"/>
        </w:rPr>
        <w:t xml:space="preserve"> </w:t>
      </w:r>
    </w:p>
    <w:p w14:paraId="18E75519" w14:textId="65DA94F2" w:rsidR="00F475DA" w:rsidRPr="00EE785D" w:rsidRDefault="00F475DA" w:rsidP="003311DF">
      <w:pPr>
        <w:ind w:left="540" w:hanging="540"/>
        <w:rPr>
          <w:rFonts w:ascii="Arial" w:hAnsi="Arial"/>
        </w:rPr>
      </w:pPr>
      <w:r w:rsidRPr="00EE785D">
        <w:rPr>
          <w:rFonts w:ascii="Arial" w:hAnsi="Arial" w:cs="Arial"/>
          <w:szCs w:val="20"/>
        </w:rPr>
        <w:t>•</w:t>
      </w:r>
      <w:r w:rsidR="00AF2049" w:rsidRPr="00EE785D">
        <w:rPr>
          <w:rFonts w:ascii="Arial" w:hAnsi="Arial" w:cs="Arial"/>
          <w:szCs w:val="20"/>
        </w:rPr>
        <w:tab/>
      </w:r>
      <w:r w:rsidRPr="00EE785D">
        <w:rPr>
          <w:rFonts w:ascii="Arial" w:hAnsi="Arial"/>
        </w:rPr>
        <w:t>Conditions</w:t>
      </w:r>
      <w:bookmarkEnd w:id="2"/>
    </w:p>
    <w:bookmarkEnd w:id="0"/>
    <w:bookmarkEnd w:id="1"/>
    <w:p w14:paraId="4E7AB591" w14:textId="50FF0342" w:rsidR="00C16D20" w:rsidRPr="00EE785D" w:rsidRDefault="00C16D20" w:rsidP="008E254C">
      <w:pPr>
        <w:rPr>
          <w:rFonts w:ascii="Arial" w:hAnsi="Arial" w:cs="Arial"/>
          <w:szCs w:val="20"/>
        </w:rPr>
      </w:pPr>
    </w:p>
    <w:p w14:paraId="622CDD3E" w14:textId="77777777" w:rsidR="0067394E" w:rsidRPr="00EE785D" w:rsidRDefault="0067394E" w:rsidP="008E254C">
      <w:pPr>
        <w:rPr>
          <w:rFonts w:ascii="Arial" w:hAnsi="Arial" w:cs="Arial"/>
          <w:szCs w:val="20"/>
        </w:rPr>
      </w:pPr>
    </w:p>
    <w:p w14:paraId="1477A518" w14:textId="74D93C9B" w:rsidR="00F475DA" w:rsidRPr="00EE785D" w:rsidDel="00903602" w:rsidRDefault="00F475DA" w:rsidP="003311DF">
      <w:pPr>
        <w:jc w:val="center"/>
        <w:rPr>
          <w:rFonts w:ascii="Arial" w:hAnsi="Arial"/>
        </w:rPr>
      </w:pPr>
      <w:r w:rsidRPr="00EE785D" w:rsidDel="00903602">
        <w:rPr>
          <w:rFonts w:ascii="Arial" w:hAnsi="Arial"/>
          <w:b/>
        </w:rPr>
        <w:t>COVERED</w:t>
      </w:r>
      <w:r w:rsidR="00EB45AD" w:rsidRPr="00EE785D" w:rsidDel="00903602">
        <w:rPr>
          <w:rFonts w:ascii="Arial" w:hAnsi="Arial"/>
          <w:b/>
        </w:rPr>
        <w:t xml:space="preserve"> </w:t>
      </w:r>
      <w:r w:rsidRPr="00EE785D" w:rsidDel="00903602">
        <w:rPr>
          <w:rFonts w:ascii="Arial" w:hAnsi="Arial"/>
          <w:b/>
        </w:rPr>
        <w:t>RISKS</w:t>
      </w:r>
    </w:p>
    <w:p w14:paraId="5FFCFF7C" w14:textId="3D93FC65" w:rsidR="00AF2049" w:rsidRPr="00EE785D" w:rsidRDefault="00AF2049" w:rsidP="003311DF">
      <w:pPr>
        <w:rPr>
          <w:rFonts w:ascii="Arial" w:hAnsi="Arial"/>
        </w:rPr>
      </w:pPr>
    </w:p>
    <w:p w14:paraId="78A289B9" w14:textId="71467BCA" w:rsidR="00F475DA" w:rsidRPr="00EE785D" w:rsidRDefault="00F475DA" w:rsidP="003311DF">
      <w:pPr>
        <w:ind w:left="540" w:hanging="540"/>
        <w:rPr>
          <w:rFonts w:ascii="Arial" w:hAnsi="Arial"/>
        </w:rPr>
      </w:pPr>
      <w:bookmarkStart w:id="3" w:name="_Hlk16082966"/>
      <w:r w:rsidRPr="00EE785D">
        <w:rPr>
          <w:rFonts w:ascii="Arial" w:hAnsi="Arial"/>
          <w:b/>
        </w:rPr>
        <w:t>1.</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owns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interest</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p>
    <w:p w14:paraId="4DDAC053" w14:textId="3807F110" w:rsidR="0031504F" w:rsidRPr="00EE785D" w:rsidRDefault="0031504F" w:rsidP="003311DF">
      <w:pPr>
        <w:ind w:left="540" w:hanging="540"/>
        <w:rPr>
          <w:rFonts w:ascii="Arial" w:hAnsi="Arial"/>
          <w:b/>
        </w:rPr>
      </w:pPr>
    </w:p>
    <w:p w14:paraId="6E8B5D12" w14:textId="2A097900" w:rsidR="00F475DA" w:rsidRPr="00EE785D" w:rsidRDefault="00F475DA" w:rsidP="003311DF">
      <w:pPr>
        <w:ind w:left="540" w:hanging="540"/>
        <w:rPr>
          <w:rFonts w:ascii="Arial" w:hAnsi="Arial"/>
        </w:rPr>
      </w:pPr>
      <w:r w:rsidRPr="00EE785D">
        <w:rPr>
          <w:rFonts w:ascii="Arial" w:hAnsi="Arial"/>
          <w:b/>
        </w:rPr>
        <w:t>2.</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0010599D" w:rsidRPr="00EE785D">
        <w:rPr>
          <w:rFonts w:ascii="Arial" w:hAnsi="Arial" w:cs="Arial"/>
          <w:szCs w:val="20"/>
        </w:rPr>
        <w:t xml:space="preserve">a </w:t>
      </w:r>
      <w:r w:rsidRPr="00EE785D">
        <w:rPr>
          <w:rFonts w:ascii="Arial" w:hAnsi="Arial" w:cs="Arial"/>
          <w:szCs w:val="20"/>
        </w:rPr>
        <w:t>right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B84002" w:rsidRPr="00EE785D">
        <w:rPr>
          <w:rFonts w:ascii="Arial" w:hAnsi="Arial" w:cs="Arial"/>
          <w:szCs w:val="20"/>
        </w:rPr>
        <w:t xml:space="preserve">a </w:t>
      </w:r>
      <w:r w:rsidRPr="00EE785D">
        <w:rPr>
          <w:rFonts w:ascii="Arial" w:hAnsi="Arial" w:cs="Arial"/>
          <w:szCs w:val="20"/>
        </w:rPr>
        <w:t>lease,</w:t>
      </w:r>
      <w:r w:rsidR="00EB45AD" w:rsidRPr="00EE785D">
        <w:rPr>
          <w:rFonts w:ascii="Arial" w:hAnsi="Arial" w:cs="Arial"/>
          <w:szCs w:val="20"/>
        </w:rPr>
        <w:t xml:space="preserve"> </w:t>
      </w:r>
      <w:r w:rsidRPr="00EE785D">
        <w:rPr>
          <w:rFonts w:ascii="Arial" w:hAnsi="Arial" w:cs="Arial"/>
          <w:szCs w:val="20"/>
        </w:rPr>
        <w:t>contract</w:t>
      </w:r>
      <w:r w:rsidRPr="00EE785D">
        <w:rPr>
          <w:rFonts w:ascii="Arial" w:hAnsi="Arial"/>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cs="Arial"/>
          <w:szCs w:val="20"/>
        </w:rPr>
        <w:t>option.</w:t>
      </w:r>
    </w:p>
    <w:p w14:paraId="2E30DBB2" w14:textId="4873CCD1" w:rsidR="0031504F" w:rsidRPr="00EE785D" w:rsidRDefault="0031504F" w:rsidP="003311DF">
      <w:pPr>
        <w:ind w:left="540" w:hanging="540"/>
        <w:rPr>
          <w:rFonts w:ascii="Arial" w:hAnsi="Arial"/>
          <w:b/>
        </w:rPr>
      </w:pPr>
    </w:p>
    <w:p w14:paraId="5216CB1E" w14:textId="1C7283A3" w:rsidR="00F475DA" w:rsidRPr="00EE785D" w:rsidRDefault="00F475DA" w:rsidP="003311DF">
      <w:pPr>
        <w:ind w:left="540" w:hanging="540"/>
        <w:rPr>
          <w:rFonts w:ascii="Arial" w:hAnsi="Arial"/>
        </w:rPr>
      </w:pPr>
      <w:r w:rsidRPr="00EE785D">
        <w:rPr>
          <w:rFonts w:ascii="Arial" w:hAnsi="Arial"/>
          <w:b/>
        </w:rPr>
        <w:t>3.</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00B84002" w:rsidRPr="00EE785D">
        <w:rPr>
          <w:rFonts w:ascii="Arial" w:hAnsi="Arial" w:cs="Arial"/>
          <w:szCs w:val="20"/>
        </w:rPr>
        <w:t xml:space="preserve">a </w:t>
      </w:r>
      <w:r w:rsidRPr="00EE785D">
        <w:rPr>
          <w:rFonts w:ascii="Arial" w:hAnsi="Arial" w:cs="Arial"/>
          <w:szCs w:val="20"/>
        </w:rPr>
        <w:t>right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forgery</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impersonation.</w:t>
      </w:r>
    </w:p>
    <w:p w14:paraId="2DD862DB" w14:textId="7030C852" w:rsidR="0031504F" w:rsidRPr="00EE785D" w:rsidRDefault="0031504F" w:rsidP="003311DF">
      <w:pPr>
        <w:ind w:left="540" w:hanging="540"/>
        <w:rPr>
          <w:rFonts w:ascii="Arial" w:hAnsi="Arial"/>
          <w:b/>
        </w:rPr>
      </w:pPr>
    </w:p>
    <w:p w14:paraId="41E86CB6" w14:textId="1A81F644" w:rsidR="00F475DA" w:rsidRPr="00EE785D" w:rsidRDefault="009F324F" w:rsidP="003311DF">
      <w:pPr>
        <w:ind w:left="540" w:hanging="540"/>
        <w:rPr>
          <w:rFonts w:ascii="Arial" w:hAnsi="Arial"/>
        </w:rPr>
      </w:pPr>
      <w:r w:rsidRPr="00EE785D">
        <w:rPr>
          <w:rFonts w:ascii="Arial" w:hAnsi="Arial"/>
          <w:b/>
        </w:rPr>
        <w:t>4.</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w:t>
      </w:r>
      <w:r w:rsidR="00F475DA" w:rsidRPr="00EE785D">
        <w:rPr>
          <w:rFonts w:ascii="Arial" w:hAnsi="Arial"/>
        </w:rPr>
        <w:t>asement</w:t>
      </w:r>
      <w:r w:rsidR="00EB45AD" w:rsidRPr="00EE785D">
        <w:rPr>
          <w:rFonts w:ascii="Arial" w:hAnsi="Arial"/>
        </w:rPr>
        <w:t xml:space="preserve"> </w:t>
      </w:r>
      <w:r w:rsidR="00F475DA" w:rsidRPr="00EE785D">
        <w:rPr>
          <w:rFonts w:ascii="Arial" w:hAnsi="Arial"/>
        </w:rPr>
        <w:t>on</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p>
    <w:p w14:paraId="040B2578" w14:textId="06D14794" w:rsidR="0031504F" w:rsidRPr="00EE785D" w:rsidRDefault="0031504F" w:rsidP="003311DF">
      <w:pPr>
        <w:ind w:left="540" w:hanging="540"/>
        <w:rPr>
          <w:rFonts w:ascii="Arial" w:hAnsi="Arial"/>
          <w:b/>
        </w:rPr>
      </w:pPr>
    </w:p>
    <w:p w14:paraId="32152958" w14:textId="2E86CA49" w:rsidR="0082677A" w:rsidRPr="00EE785D" w:rsidRDefault="0082677A" w:rsidP="0019186C">
      <w:pPr>
        <w:ind w:left="540" w:hanging="547"/>
        <w:rPr>
          <w:rFonts w:ascii="Arial" w:hAnsi="Arial" w:cs="Arial"/>
          <w:b/>
          <w:sz w:val="24"/>
          <w:szCs w:val="20"/>
        </w:rPr>
      </w:pPr>
      <w:r w:rsidRPr="00EE785D">
        <w:rPr>
          <w:rFonts w:ascii="Arial" w:hAnsi="Arial"/>
          <w:b/>
        </w:rPr>
        <w:t>5.</w:t>
      </w:r>
      <w:r w:rsidRPr="00EE785D">
        <w:rPr>
          <w:rFonts w:ascii="Arial" w:hAnsi="Arial"/>
          <w:b/>
        </w:rPr>
        <w:tab/>
      </w:r>
      <w:r w:rsidRPr="00EE785D">
        <w:rPr>
          <w:rFonts w:ascii="Arial" w:hAnsi="Arial" w:cs="Arial"/>
          <w:bCs/>
          <w:szCs w:val="20"/>
        </w:rPr>
        <w:t>Any of Covered Risks 1 through 4 occurring after the Date of Policy.</w:t>
      </w:r>
    </w:p>
    <w:p w14:paraId="29AD2854" w14:textId="77777777" w:rsidR="0031504F" w:rsidRPr="00EE785D" w:rsidRDefault="0031504F" w:rsidP="0019186C">
      <w:pPr>
        <w:ind w:left="540" w:hanging="547"/>
        <w:rPr>
          <w:rFonts w:ascii="Arial" w:hAnsi="Arial" w:cs="Arial"/>
          <w:b/>
          <w:szCs w:val="20"/>
        </w:rPr>
      </w:pPr>
    </w:p>
    <w:p w14:paraId="55D4777D" w14:textId="25B3A713" w:rsidR="00F475DA" w:rsidRPr="00EE785D" w:rsidRDefault="006B2806" w:rsidP="003311DF">
      <w:pPr>
        <w:ind w:left="540" w:hanging="547"/>
        <w:rPr>
          <w:rFonts w:ascii="Arial" w:hAnsi="Arial"/>
        </w:rPr>
      </w:pPr>
      <w:r w:rsidRPr="00EE785D">
        <w:rPr>
          <w:rFonts w:ascii="Arial" w:hAnsi="Arial" w:cs="Arial"/>
          <w:b/>
          <w:szCs w:val="20"/>
        </w:rPr>
        <w:t>6.</w:t>
      </w:r>
      <w:r w:rsidR="00AF2049" w:rsidRPr="00EE785D">
        <w:rPr>
          <w:rFonts w:ascii="Arial" w:hAnsi="Arial" w:cs="Arial"/>
          <w:szCs w:val="20"/>
        </w:rPr>
        <w:tab/>
      </w:r>
      <w:r w:rsidR="00F475DA" w:rsidRPr="00EE785D">
        <w:rPr>
          <w:rFonts w:ascii="Arial" w:hAnsi="Arial"/>
        </w:rPr>
        <w:t>Someone</w:t>
      </w:r>
      <w:r w:rsidR="00EB45AD" w:rsidRPr="00EE785D">
        <w:rPr>
          <w:rFonts w:ascii="Arial" w:hAnsi="Arial"/>
        </w:rPr>
        <w:t xml:space="preserve"> </w:t>
      </w:r>
      <w:r w:rsidR="00F475DA" w:rsidRPr="00EE785D">
        <w:rPr>
          <w:rFonts w:ascii="Arial" w:hAnsi="Arial"/>
        </w:rPr>
        <w:t>else</w:t>
      </w:r>
      <w:r w:rsidR="00EB45AD" w:rsidRPr="00EE785D">
        <w:rPr>
          <w:rFonts w:ascii="Arial" w:hAnsi="Arial"/>
        </w:rPr>
        <w:t xml:space="preserve"> </w:t>
      </w:r>
      <w:r w:rsidR="00F475DA" w:rsidRPr="00EE785D">
        <w:rPr>
          <w:rFonts w:ascii="Arial" w:hAnsi="Arial"/>
        </w:rPr>
        <w:t>has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right</w:t>
      </w:r>
      <w:r w:rsidR="00EB45AD" w:rsidRPr="00EE785D">
        <w:rPr>
          <w:rFonts w:ascii="Arial" w:hAnsi="Arial"/>
        </w:rPr>
        <w:t xml:space="preserve"> </w:t>
      </w:r>
      <w:r w:rsidR="00187FCF" w:rsidRPr="00EE785D">
        <w:rPr>
          <w:rFonts w:ascii="Arial" w:hAnsi="Arial"/>
        </w:rPr>
        <w:t xml:space="preserve">to </w:t>
      </w:r>
      <w:r w:rsidR="00187FCF" w:rsidRPr="00EE785D">
        <w:rPr>
          <w:rFonts w:ascii="Arial" w:hAnsi="Arial" w:cs="Arial"/>
          <w:szCs w:val="20"/>
        </w:rPr>
        <w:t xml:space="preserve">enforce a Covenant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rPr>
        <w:t>limit</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use</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p>
    <w:bookmarkEnd w:id="3"/>
    <w:p w14:paraId="0A39333B" w14:textId="77777777" w:rsidR="0031504F" w:rsidRPr="00EE785D" w:rsidRDefault="0031504F" w:rsidP="0019186C">
      <w:pPr>
        <w:ind w:left="540" w:hanging="547"/>
        <w:rPr>
          <w:rFonts w:ascii="Arial" w:hAnsi="Arial" w:cs="Arial"/>
          <w:b/>
          <w:szCs w:val="20"/>
        </w:rPr>
      </w:pPr>
    </w:p>
    <w:p w14:paraId="30BB5D82" w14:textId="20BB841B" w:rsidR="00C77092" w:rsidRPr="00EE785D" w:rsidRDefault="00A90A8E" w:rsidP="009A0656">
      <w:pPr>
        <w:pStyle w:val="Default"/>
        <w:tabs>
          <w:tab w:val="left" w:pos="540"/>
        </w:tabs>
        <w:ind w:left="540" w:hanging="540"/>
        <w:jc w:val="both"/>
        <w:rPr>
          <w:rFonts w:ascii="Arial" w:hAnsi="Arial"/>
          <w:sz w:val="20"/>
        </w:rPr>
      </w:pPr>
      <w:r w:rsidRPr="00EE785D">
        <w:rPr>
          <w:rFonts w:ascii="Arial" w:eastAsia="MS Mincho" w:hAnsi="Arial"/>
          <w:b/>
          <w:color w:val="auto"/>
          <w:sz w:val="20"/>
          <w:lang w:eastAsia="ja-JP"/>
        </w:rPr>
        <w:t>7.</w:t>
      </w:r>
      <w:r w:rsidR="00AF2049" w:rsidRPr="00EE785D">
        <w:rPr>
          <w:rFonts w:ascii="Arial" w:eastAsia="MS Mincho" w:hAnsi="Arial"/>
          <w:b/>
          <w:color w:val="auto"/>
          <w:sz w:val="20"/>
          <w:lang w:eastAsia="ja-JP"/>
        </w:rPr>
        <w:tab/>
      </w:r>
      <w:r w:rsidR="00F475DA" w:rsidRPr="00EE785D">
        <w:rPr>
          <w:rFonts w:ascii="Arial" w:eastAsia="MS Mincho" w:hAnsi="Arial"/>
          <w:color w:val="auto"/>
          <w:sz w:val="20"/>
          <w:lang w:eastAsia="ja-JP"/>
        </w:rPr>
        <w:t>Your</w:t>
      </w:r>
      <w:r w:rsidR="00EB45AD" w:rsidRPr="00EE785D">
        <w:rPr>
          <w:rFonts w:ascii="Arial" w:eastAsia="MS Mincho" w:hAnsi="Arial"/>
          <w:color w:val="auto"/>
          <w:sz w:val="20"/>
          <w:lang w:eastAsia="ja-JP"/>
        </w:rPr>
        <w:t xml:space="preserve"> </w:t>
      </w:r>
      <w:r w:rsidR="00F475DA" w:rsidRPr="00EE785D">
        <w:rPr>
          <w:rFonts w:ascii="Arial" w:eastAsia="MS Mincho" w:hAnsi="Arial"/>
          <w:color w:val="auto"/>
          <w:sz w:val="20"/>
          <w:lang w:eastAsia="ja-JP"/>
        </w:rPr>
        <w:t>Title</w:t>
      </w:r>
      <w:r w:rsidR="00EB45AD" w:rsidRPr="00EE785D">
        <w:rPr>
          <w:rFonts w:ascii="Arial" w:eastAsia="MS Mincho" w:hAnsi="Arial"/>
          <w:color w:val="auto"/>
          <w:sz w:val="20"/>
          <w:lang w:eastAsia="ja-JP"/>
        </w:rPr>
        <w:t xml:space="preserve"> </w:t>
      </w:r>
      <w:r w:rsidR="00F475DA" w:rsidRPr="00EE785D">
        <w:rPr>
          <w:rFonts w:ascii="Arial" w:eastAsia="MS Mincho" w:hAnsi="Arial"/>
          <w:color w:val="auto"/>
          <w:sz w:val="20"/>
          <w:lang w:eastAsia="ja-JP"/>
        </w:rPr>
        <w:t>is</w:t>
      </w:r>
      <w:r w:rsidR="00EB45AD" w:rsidRPr="00EE785D">
        <w:rPr>
          <w:rFonts w:ascii="Arial" w:eastAsia="MS Mincho" w:hAnsi="Arial"/>
          <w:color w:val="auto"/>
          <w:sz w:val="20"/>
          <w:lang w:eastAsia="ja-JP"/>
        </w:rPr>
        <w:t xml:space="preserve"> </w:t>
      </w:r>
      <w:r w:rsidR="00F475DA" w:rsidRPr="00EE785D">
        <w:rPr>
          <w:rFonts w:ascii="Arial" w:eastAsia="MS Mincho" w:hAnsi="Arial"/>
          <w:color w:val="auto"/>
          <w:sz w:val="20"/>
          <w:lang w:eastAsia="ja-JP"/>
        </w:rPr>
        <w:t>defective.</w:t>
      </w:r>
      <w:r w:rsidR="009A0656" w:rsidRPr="00EE785D" w:rsidDel="009A0656">
        <w:rPr>
          <w:rFonts w:ascii="Arial" w:hAnsi="Arial" w:cs="Arial"/>
          <w:szCs w:val="20"/>
        </w:rPr>
        <w:t xml:space="preserve"> </w:t>
      </w:r>
      <w:r w:rsidR="00F475DA" w:rsidRPr="00EE785D">
        <w:rPr>
          <w:rFonts w:ascii="Arial" w:eastAsia="MS Mincho" w:hAnsi="Arial"/>
          <w:color w:val="auto"/>
          <w:sz w:val="20"/>
          <w:lang w:eastAsia="ja-JP"/>
        </w:rPr>
        <w:t>Some</w:t>
      </w:r>
      <w:r w:rsidR="00EB45AD" w:rsidRPr="00EE785D">
        <w:rPr>
          <w:rFonts w:ascii="Arial" w:eastAsia="MS Mincho" w:hAnsi="Arial"/>
          <w:color w:val="auto"/>
          <w:sz w:val="20"/>
          <w:lang w:eastAsia="ja-JP"/>
        </w:rPr>
        <w:t xml:space="preserve"> </w:t>
      </w:r>
      <w:r w:rsidR="00403470" w:rsidRPr="00EE785D">
        <w:rPr>
          <w:rFonts w:ascii="Arial" w:eastAsia="MS Mincho" w:hAnsi="Arial"/>
          <w:color w:val="auto"/>
          <w:sz w:val="20"/>
          <w:lang w:eastAsia="ja-JP"/>
        </w:rPr>
        <w:t xml:space="preserve">examples </w:t>
      </w:r>
      <w:r w:rsidR="00F475DA" w:rsidRPr="00EE785D">
        <w:rPr>
          <w:rFonts w:ascii="Arial" w:eastAsia="MS Mincho" w:hAnsi="Arial"/>
          <w:color w:val="auto"/>
          <w:sz w:val="20"/>
          <w:lang w:eastAsia="ja-JP"/>
        </w:rPr>
        <w:t>of</w:t>
      </w:r>
      <w:r w:rsidR="00EB45AD" w:rsidRPr="00EE785D">
        <w:rPr>
          <w:rFonts w:ascii="Arial" w:eastAsia="MS Mincho" w:hAnsi="Arial"/>
          <w:color w:val="auto"/>
          <w:sz w:val="20"/>
          <w:lang w:eastAsia="ja-JP"/>
        </w:rPr>
        <w:t xml:space="preserve"> </w:t>
      </w:r>
      <w:r w:rsidR="00860605" w:rsidRPr="00EE785D">
        <w:rPr>
          <w:rFonts w:ascii="Arial" w:eastAsia="MS Mincho" w:hAnsi="Arial"/>
          <w:color w:val="auto"/>
          <w:sz w:val="20"/>
          <w:lang w:eastAsia="ja-JP"/>
        </w:rPr>
        <w:t xml:space="preserve">title </w:t>
      </w:r>
      <w:r w:rsidR="00F475DA" w:rsidRPr="00EE785D">
        <w:rPr>
          <w:rFonts w:ascii="Arial" w:eastAsia="MS Mincho" w:hAnsi="Arial"/>
          <w:color w:val="auto"/>
          <w:sz w:val="20"/>
          <w:lang w:eastAsia="ja-JP"/>
        </w:rPr>
        <w:t>defects</w:t>
      </w:r>
      <w:r w:rsidR="00EB45AD" w:rsidRPr="00EE785D">
        <w:rPr>
          <w:rFonts w:ascii="Arial" w:hAnsi="Arial"/>
          <w:sz w:val="20"/>
        </w:rPr>
        <w:t xml:space="preserve"> </w:t>
      </w:r>
      <w:r w:rsidR="00F475DA" w:rsidRPr="00EE785D">
        <w:rPr>
          <w:rFonts w:ascii="Arial" w:hAnsi="Arial"/>
          <w:sz w:val="20"/>
        </w:rPr>
        <w:t>are:</w:t>
      </w:r>
    </w:p>
    <w:p w14:paraId="1EFEFFF2" w14:textId="1227A895" w:rsidR="00F475DA" w:rsidRPr="00EE785D" w:rsidRDefault="00F475DA" w:rsidP="003311DF">
      <w:pPr>
        <w:ind w:left="1080" w:hanging="547"/>
        <w:rPr>
          <w:rFonts w:ascii="Arial" w:hAnsi="Arial"/>
        </w:rPr>
      </w:pPr>
      <w:r w:rsidRPr="00EE785D">
        <w:rPr>
          <w:rFonts w:ascii="Arial" w:hAnsi="Arial"/>
        </w:rPr>
        <w:t>a.</w:t>
      </w:r>
      <w:r w:rsidR="00AF2049" w:rsidRPr="00EE785D">
        <w:rPr>
          <w:rFonts w:ascii="Arial" w:hAnsi="Arial"/>
        </w:rPr>
        <w:tab/>
      </w:r>
      <w:r w:rsidR="00B84002" w:rsidRPr="00EE785D">
        <w:rPr>
          <w:rFonts w:ascii="Arial" w:hAnsi="Arial" w:cs="Arial"/>
          <w:szCs w:val="20"/>
        </w:rPr>
        <w:t>s</w:t>
      </w:r>
      <w:r w:rsidRPr="00EE785D">
        <w:rPr>
          <w:rFonts w:ascii="Arial" w:hAnsi="Arial" w:cs="Arial"/>
          <w:szCs w:val="20"/>
        </w:rPr>
        <w:t>omeone</w:t>
      </w:r>
      <w:r w:rsidR="00EB45AD" w:rsidRPr="00EE785D">
        <w:rPr>
          <w:rFonts w:ascii="Arial" w:hAnsi="Arial"/>
        </w:rPr>
        <w:t xml:space="preserve"> </w:t>
      </w:r>
      <w:r w:rsidRPr="00EE785D">
        <w:rPr>
          <w:rFonts w:ascii="Arial" w:hAnsi="Arial"/>
        </w:rPr>
        <w:t>else’s</w:t>
      </w:r>
      <w:r w:rsidR="00EB45AD" w:rsidRPr="00EE785D">
        <w:rPr>
          <w:rFonts w:ascii="Arial" w:hAnsi="Arial"/>
        </w:rPr>
        <w:t xml:space="preserve"> </w:t>
      </w:r>
      <w:r w:rsidRPr="00EE785D">
        <w:rPr>
          <w:rFonts w:ascii="Arial" w:hAnsi="Arial"/>
        </w:rPr>
        <w:t>failure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authorized</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transfer</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conveyance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B84002" w:rsidRPr="00EE785D">
        <w:rPr>
          <w:rFonts w:ascii="Arial" w:hAnsi="Arial" w:cs="Arial"/>
          <w:szCs w:val="20"/>
        </w:rPr>
        <w:t>Y</w:t>
      </w:r>
      <w:r w:rsidRPr="00EE785D">
        <w:rPr>
          <w:rFonts w:ascii="Arial" w:hAnsi="Arial" w:cs="Arial"/>
          <w:szCs w:val="20"/>
        </w:rPr>
        <w:t>our</w:t>
      </w:r>
      <w:r w:rsidR="00EB45AD" w:rsidRPr="00EE785D">
        <w:rPr>
          <w:rFonts w:ascii="Arial" w:hAnsi="Arial"/>
        </w:rPr>
        <w:t xml:space="preserve"> </w:t>
      </w:r>
      <w:r w:rsidRPr="00EE785D">
        <w:rPr>
          <w:rFonts w:ascii="Arial" w:hAnsi="Arial"/>
        </w:rPr>
        <w:t>Title.</w:t>
      </w:r>
    </w:p>
    <w:p w14:paraId="7C643277" w14:textId="798162B5" w:rsidR="00B84002" w:rsidRPr="00EE785D" w:rsidRDefault="00B84002" w:rsidP="003311DF">
      <w:pPr>
        <w:ind w:left="1080" w:hanging="547"/>
        <w:rPr>
          <w:rFonts w:ascii="Arial" w:hAnsi="Arial"/>
        </w:rPr>
      </w:pPr>
      <w:r w:rsidRPr="00EE785D">
        <w:rPr>
          <w:rFonts w:ascii="Arial" w:hAnsi="Arial"/>
        </w:rPr>
        <w:t>b.</w:t>
      </w:r>
      <w:r w:rsidRPr="00EE785D">
        <w:rPr>
          <w:rFonts w:ascii="Arial" w:hAnsi="Arial"/>
        </w:rPr>
        <w:tab/>
      </w:r>
      <w:r w:rsidRPr="00EE785D">
        <w:rPr>
          <w:rFonts w:ascii="Arial" w:hAnsi="Arial" w:cs="Arial"/>
          <w:szCs w:val="20"/>
        </w:rPr>
        <w:t>a defective judicial or administrative proceeding.</w:t>
      </w:r>
    </w:p>
    <w:p w14:paraId="349755B9" w14:textId="56A6983F" w:rsidR="00B97FF0" w:rsidRPr="00EE785D" w:rsidRDefault="00F475DA" w:rsidP="003311DF">
      <w:pPr>
        <w:keepNext/>
        <w:keepLines/>
        <w:ind w:left="1080" w:hanging="540"/>
        <w:rPr>
          <w:rFonts w:ascii="Arial" w:hAnsi="Arial"/>
        </w:rPr>
      </w:pPr>
      <w:r w:rsidRPr="00EE785D">
        <w:rPr>
          <w:rFonts w:ascii="Arial" w:hAnsi="Arial" w:cs="Arial"/>
          <w:szCs w:val="20"/>
        </w:rPr>
        <w:lastRenderedPageBreak/>
        <w:t>c.</w:t>
      </w:r>
      <w:r w:rsidR="00AF2049" w:rsidRPr="00EE785D">
        <w:rPr>
          <w:rFonts w:ascii="Arial" w:hAnsi="Arial"/>
        </w:rPr>
        <w:tab/>
      </w:r>
      <w:r w:rsidR="00B84002" w:rsidRPr="00EE785D">
        <w:rPr>
          <w:rFonts w:ascii="Arial" w:hAnsi="Arial" w:cs="Arial"/>
          <w:szCs w:val="20"/>
        </w:rPr>
        <w:t>a</w:t>
      </w:r>
      <w:r w:rsidR="00EB45AD" w:rsidRPr="00EE785D">
        <w:rPr>
          <w:rFonts w:ascii="Arial" w:hAnsi="Arial"/>
        </w:rPr>
        <w:t xml:space="preserve"> </w:t>
      </w:r>
      <w:r w:rsidRPr="00EE785D">
        <w:rPr>
          <w:rFonts w:ascii="Arial" w:eastAsia="Times New Roman" w:hAnsi="Arial"/>
          <w:color w:val="000000"/>
          <w:szCs w:val="20"/>
          <w:lang w:eastAsia="en-US"/>
        </w:rPr>
        <w:t>document</w:t>
      </w:r>
      <w:r w:rsidR="00B97FF0" w:rsidRPr="00EE785D">
        <w:rPr>
          <w:rFonts w:ascii="Arial" w:hAnsi="Arial" w:cs="Arial"/>
          <w:szCs w:val="20"/>
        </w:rPr>
        <w:t>, including an</w:t>
      </w:r>
      <w:r w:rsidR="00B97FF0" w:rsidRPr="00EE785D">
        <w:rPr>
          <w:rFonts w:ascii="Arial" w:hAnsi="Arial"/>
        </w:rPr>
        <w:t xml:space="preserve"> </w:t>
      </w:r>
      <w:r w:rsidR="00B97FF0" w:rsidRPr="00EE785D">
        <w:rPr>
          <w:rFonts w:ascii="Arial" w:eastAsia="Times New Roman" w:hAnsi="Arial"/>
          <w:color w:val="000000"/>
          <w:szCs w:val="20"/>
          <w:lang w:eastAsia="en-US"/>
        </w:rPr>
        <w:t>electronic document</w:t>
      </w:r>
      <w:r w:rsidR="00B97FF0" w:rsidRPr="00EE785D">
        <w:rPr>
          <w:rFonts w:ascii="Arial" w:hAnsi="Arial" w:cs="Arial"/>
          <w:szCs w:val="20"/>
        </w:rPr>
        <w:t>,</w:t>
      </w:r>
      <w:r w:rsidR="00EB45AD" w:rsidRPr="00EE785D">
        <w:rPr>
          <w:rFonts w:ascii="Arial" w:hAnsi="Arial" w:cs="Arial"/>
          <w:szCs w:val="20"/>
        </w:rPr>
        <w:t xml:space="preserve"> </w:t>
      </w:r>
      <w:r w:rsidR="00B661B8" w:rsidRPr="00EE785D">
        <w:rPr>
          <w:rFonts w:ascii="Arial" w:hAnsi="Arial" w:cs="Arial"/>
          <w:szCs w:val="20"/>
        </w:rPr>
        <w:t>on</w:t>
      </w:r>
      <w:r w:rsidR="00EB45AD" w:rsidRPr="00EE785D">
        <w:rPr>
          <w:rFonts w:ascii="Arial" w:hAnsi="Arial"/>
          <w:szCs w:val="20"/>
        </w:rPr>
        <w:t xml:space="preserve"> </w:t>
      </w:r>
      <w:r w:rsidRPr="00EE785D">
        <w:rPr>
          <w:rFonts w:ascii="Arial" w:hAnsi="Arial"/>
          <w:szCs w:val="20"/>
        </w:rPr>
        <w:t>which</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Title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based</w:t>
      </w:r>
      <w:r w:rsidR="00B97FF0" w:rsidRPr="00EE785D">
        <w:rPr>
          <w:rFonts w:ascii="Arial" w:hAnsi="Arial" w:cs="Arial"/>
          <w:szCs w:val="20"/>
        </w:rPr>
        <w:t>:</w:t>
      </w:r>
      <w:r w:rsidR="00EB45AD" w:rsidRPr="00EE785D">
        <w:rPr>
          <w:rFonts w:ascii="Arial" w:hAnsi="Arial"/>
        </w:rPr>
        <w:t xml:space="preserve"> </w:t>
      </w:r>
    </w:p>
    <w:p w14:paraId="52022D94" w14:textId="3398A4D5" w:rsidR="006F6879" w:rsidRPr="00EE785D" w:rsidRDefault="00B97FF0" w:rsidP="0009760D">
      <w:pPr>
        <w:keepNext/>
        <w:keepLines/>
        <w:ind w:left="1620" w:hanging="547"/>
        <w:rPr>
          <w:rFonts w:ascii="Arial" w:hAnsi="Arial" w:cs="Arial"/>
          <w:szCs w:val="20"/>
        </w:rPr>
      </w:pPr>
      <w:proofErr w:type="spellStart"/>
      <w:r w:rsidRPr="00EE785D">
        <w:rPr>
          <w:rFonts w:ascii="Arial" w:hAnsi="Arial"/>
        </w:rPr>
        <w:t>i</w:t>
      </w:r>
      <w:proofErr w:type="spellEnd"/>
      <w:r w:rsidRPr="00EE785D">
        <w:rPr>
          <w:rFonts w:ascii="Arial" w:hAnsi="Arial"/>
        </w:rPr>
        <w:t>.</w:t>
      </w:r>
      <w:r w:rsidRPr="00EE785D">
        <w:rPr>
          <w:rFonts w:ascii="Arial" w:hAnsi="Arial"/>
        </w:rPr>
        <w:tab/>
        <w:t xml:space="preserve">was signed using a falsified, expired, or otherwise invalid power of </w:t>
      </w:r>
      <w:proofErr w:type="gramStart"/>
      <w:r w:rsidRPr="00EE785D">
        <w:rPr>
          <w:rFonts w:ascii="Arial" w:hAnsi="Arial"/>
        </w:rPr>
        <w:t>attorney</w:t>
      </w:r>
      <w:r w:rsidRPr="00EE785D">
        <w:rPr>
          <w:rFonts w:ascii="Arial" w:hAnsi="Arial" w:cs="Arial"/>
          <w:szCs w:val="20"/>
        </w:rPr>
        <w:t>;</w:t>
      </w:r>
      <w:proofErr w:type="gramEnd"/>
    </w:p>
    <w:p w14:paraId="1E726D2D" w14:textId="6A4BD929" w:rsidR="00F475DA" w:rsidRPr="00EE785D" w:rsidRDefault="00B97FF0" w:rsidP="0019186C">
      <w:pPr>
        <w:keepNext/>
        <w:keepLines/>
        <w:ind w:left="1620" w:hanging="547"/>
        <w:rPr>
          <w:rFonts w:ascii="Arial" w:hAnsi="Arial" w:cs="Arial"/>
          <w:szCs w:val="20"/>
        </w:rPr>
      </w:pPr>
      <w:r w:rsidRPr="00EE785D">
        <w:rPr>
          <w:rFonts w:ascii="Arial" w:hAnsi="Arial" w:cs="Arial"/>
          <w:szCs w:val="20"/>
        </w:rPr>
        <w:t>ii.</w:t>
      </w:r>
      <w:r w:rsidRPr="00EE785D">
        <w:rPr>
          <w:rFonts w:ascii="Arial" w:hAnsi="Arial" w:cs="Arial"/>
          <w:szCs w:val="20"/>
        </w:rPr>
        <w:tab/>
      </w:r>
      <w:r w:rsidR="00F475DA" w:rsidRPr="00EE785D">
        <w:rPr>
          <w:rFonts w:ascii="Arial" w:hAnsi="Arial" w:cs="Arial"/>
          <w:szCs w:val="20"/>
        </w:rPr>
        <w:t>was</w:t>
      </w:r>
      <w:r w:rsidR="00EB45AD" w:rsidRPr="00EE785D">
        <w:rPr>
          <w:rFonts w:ascii="Arial" w:hAnsi="Arial" w:cs="Arial"/>
          <w:szCs w:val="20"/>
        </w:rPr>
        <w:t xml:space="preserve"> </w:t>
      </w:r>
      <w:r w:rsidR="00F475DA" w:rsidRPr="00EE785D">
        <w:rPr>
          <w:rFonts w:ascii="Arial" w:hAnsi="Arial" w:cs="Arial"/>
          <w:szCs w:val="20"/>
        </w:rPr>
        <w:t>not</w:t>
      </w:r>
      <w:r w:rsidR="00EB45AD" w:rsidRPr="00EE785D">
        <w:rPr>
          <w:rFonts w:ascii="Arial" w:hAnsi="Arial" w:cs="Arial"/>
          <w:szCs w:val="20"/>
        </w:rPr>
        <w:t xml:space="preserve"> </w:t>
      </w:r>
      <w:r w:rsidR="00F475DA" w:rsidRPr="00EE785D">
        <w:rPr>
          <w:rFonts w:ascii="Arial" w:hAnsi="Arial" w:cs="Arial"/>
          <w:szCs w:val="20"/>
        </w:rPr>
        <w:t>properly</w:t>
      </w:r>
      <w:r w:rsidR="00EB45AD" w:rsidRPr="00EE785D">
        <w:rPr>
          <w:rFonts w:ascii="Arial" w:hAnsi="Arial" w:cs="Arial"/>
          <w:szCs w:val="20"/>
        </w:rPr>
        <w:t xml:space="preserve"> </w:t>
      </w:r>
      <w:r w:rsidRPr="00EE785D">
        <w:rPr>
          <w:rFonts w:ascii="Arial" w:hAnsi="Arial" w:cs="Arial"/>
          <w:szCs w:val="20"/>
        </w:rPr>
        <w:t>authorized,</w:t>
      </w:r>
      <w:r w:rsidRPr="00EE785D">
        <w:rPr>
          <w:rFonts w:ascii="Arial" w:hAnsi="Arial" w:cs="Arial"/>
          <w:b/>
          <w:bCs/>
          <w:szCs w:val="20"/>
        </w:rPr>
        <w:t xml:space="preserve"> </w:t>
      </w:r>
      <w:r w:rsidR="0093152F" w:rsidRPr="00EE785D">
        <w:rPr>
          <w:rFonts w:ascii="Arial" w:hAnsi="Arial" w:cs="Arial"/>
          <w:szCs w:val="20"/>
        </w:rPr>
        <w:t xml:space="preserve">executed, </w:t>
      </w:r>
      <w:r w:rsidRPr="00EE785D">
        <w:rPr>
          <w:rFonts w:ascii="Arial" w:hAnsi="Arial" w:cs="Arial"/>
          <w:szCs w:val="20"/>
        </w:rPr>
        <w:t xml:space="preserve">created, </w:t>
      </w:r>
      <w:r w:rsidR="00F475DA" w:rsidRPr="00EE785D">
        <w:rPr>
          <w:rFonts w:ascii="Arial" w:hAnsi="Arial" w:cs="Arial"/>
          <w:szCs w:val="20"/>
        </w:rPr>
        <w:t>signed,</w:t>
      </w:r>
      <w:r w:rsidR="00EB45AD" w:rsidRPr="00EE785D">
        <w:rPr>
          <w:rFonts w:ascii="Arial" w:hAnsi="Arial" w:cs="Arial"/>
          <w:szCs w:val="20"/>
        </w:rPr>
        <w:t xml:space="preserve"> </w:t>
      </w:r>
      <w:r w:rsidRPr="00EE785D">
        <w:rPr>
          <w:rFonts w:ascii="Arial" w:hAnsi="Arial" w:cs="Arial"/>
          <w:szCs w:val="20"/>
        </w:rPr>
        <w:t xml:space="preserve">witnessed, </w:t>
      </w:r>
      <w:r w:rsidR="00F475DA" w:rsidRPr="00EE785D">
        <w:rPr>
          <w:rFonts w:ascii="Arial" w:hAnsi="Arial" w:cs="Arial"/>
          <w:szCs w:val="20"/>
        </w:rPr>
        <w:t>sealed,</w:t>
      </w:r>
      <w:r w:rsidR="00EB45AD" w:rsidRPr="00EE785D">
        <w:rPr>
          <w:rFonts w:ascii="Arial" w:hAnsi="Arial" w:cs="Arial"/>
          <w:szCs w:val="20"/>
        </w:rPr>
        <w:t xml:space="preserve"> </w:t>
      </w:r>
      <w:r w:rsidR="00F475DA" w:rsidRPr="00EE785D">
        <w:rPr>
          <w:rFonts w:ascii="Arial" w:hAnsi="Arial" w:cs="Arial"/>
          <w:szCs w:val="20"/>
        </w:rPr>
        <w:t>acknowledged,</w:t>
      </w:r>
      <w:r w:rsidR="00EB45AD" w:rsidRPr="00EE785D">
        <w:rPr>
          <w:rFonts w:ascii="Arial" w:hAnsi="Arial" w:cs="Arial"/>
          <w:szCs w:val="20"/>
        </w:rPr>
        <w:t xml:space="preserve"> </w:t>
      </w:r>
      <w:r w:rsidRPr="00EE785D">
        <w:rPr>
          <w:rFonts w:ascii="Arial" w:hAnsi="Arial" w:cs="Arial"/>
          <w:szCs w:val="20"/>
        </w:rPr>
        <w:t>notarized</w:t>
      </w:r>
      <w:r w:rsidR="0093152F" w:rsidRPr="00EE785D">
        <w:rPr>
          <w:rFonts w:ascii="Arial" w:hAnsi="Arial" w:cs="Arial"/>
          <w:b/>
          <w:bCs/>
          <w:szCs w:val="20"/>
        </w:rPr>
        <w:t xml:space="preserve"> </w:t>
      </w:r>
      <w:r w:rsidR="0093152F" w:rsidRPr="00EE785D">
        <w:rPr>
          <w:rFonts w:ascii="Arial" w:hAnsi="Arial" w:cs="Arial"/>
          <w:szCs w:val="20"/>
        </w:rPr>
        <w:t>(including by remote online notarization)</w:t>
      </w:r>
      <w:r w:rsidRPr="00EE785D">
        <w:rPr>
          <w:rFonts w:ascii="Arial" w:hAnsi="Arial" w:cs="Arial"/>
          <w:szCs w:val="20"/>
        </w:rPr>
        <w:t xml:space="preserve">, or </w:t>
      </w:r>
      <w:r w:rsidR="00F475DA" w:rsidRPr="00EE785D">
        <w:rPr>
          <w:rFonts w:ascii="Arial" w:hAnsi="Arial" w:cs="Arial"/>
          <w:szCs w:val="20"/>
        </w:rPr>
        <w:t>delivered</w:t>
      </w:r>
      <w:r w:rsidRPr="00EE785D">
        <w:rPr>
          <w:rFonts w:ascii="Arial" w:hAnsi="Arial" w:cs="Arial"/>
          <w:szCs w:val="20"/>
        </w:rPr>
        <w:t>; or</w:t>
      </w:r>
    </w:p>
    <w:p w14:paraId="5F6A09D0" w14:textId="01F85C72" w:rsidR="00F475DA" w:rsidRPr="00EE785D" w:rsidRDefault="00A90A8E" w:rsidP="003311DF">
      <w:pPr>
        <w:ind w:left="1620" w:hanging="547"/>
        <w:rPr>
          <w:rFonts w:ascii="Arial" w:hAnsi="Arial"/>
        </w:rPr>
      </w:pPr>
      <w:r w:rsidRPr="00EE785D">
        <w:rPr>
          <w:rFonts w:ascii="Arial" w:hAnsi="Arial" w:cs="Arial"/>
          <w:szCs w:val="20"/>
        </w:rPr>
        <w:t>iii.</w:t>
      </w:r>
      <w:r w:rsidR="00AF2049" w:rsidRPr="00EE785D">
        <w:rPr>
          <w:rFonts w:ascii="Arial" w:hAnsi="Arial" w:cs="Arial"/>
          <w:szCs w:val="20"/>
        </w:rPr>
        <w:tab/>
      </w:r>
      <w:r w:rsidR="00F475DA" w:rsidRPr="00EE785D">
        <w:rPr>
          <w:rFonts w:ascii="Arial" w:hAnsi="Arial"/>
        </w:rPr>
        <w:t>was</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properly</w:t>
      </w:r>
      <w:r w:rsidR="00EB45AD" w:rsidRPr="00EE785D">
        <w:rPr>
          <w:rFonts w:ascii="Arial" w:hAnsi="Arial"/>
        </w:rPr>
        <w:t xml:space="preserve"> </w:t>
      </w:r>
      <w:r w:rsidR="00F475DA" w:rsidRPr="00EE785D">
        <w:rPr>
          <w:rFonts w:ascii="Arial" w:hAnsi="Arial"/>
        </w:rPr>
        <w:t>filed,</w:t>
      </w:r>
      <w:r w:rsidR="00EB45AD" w:rsidRPr="00EE785D">
        <w:rPr>
          <w:rFonts w:ascii="Arial" w:hAnsi="Arial"/>
        </w:rPr>
        <w:t xml:space="preserve"> </w:t>
      </w:r>
      <w:r w:rsidR="00F475DA" w:rsidRPr="00EE785D">
        <w:rPr>
          <w:rFonts w:ascii="Arial" w:hAnsi="Arial"/>
        </w:rPr>
        <w:t>recorded,</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indexed</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Public</w:t>
      </w:r>
      <w:r w:rsidR="00EB45AD" w:rsidRPr="00EE785D">
        <w:rPr>
          <w:rFonts w:ascii="Arial" w:hAnsi="Arial"/>
        </w:rPr>
        <w:t xml:space="preserve"> </w:t>
      </w:r>
      <w:r w:rsidR="00F475DA" w:rsidRPr="00EE785D">
        <w:rPr>
          <w:rFonts w:ascii="Arial" w:hAnsi="Arial"/>
        </w:rPr>
        <w:t>Records.</w:t>
      </w:r>
    </w:p>
    <w:p w14:paraId="4817BED3" w14:textId="43523A91" w:rsidR="00021F85" w:rsidRPr="00EE785D" w:rsidRDefault="00021F85" w:rsidP="0019186C">
      <w:pPr>
        <w:ind w:left="1080" w:hanging="547"/>
        <w:rPr>
          <w:rFonts w:ascii="Arial" w:hAnsi="Arial" w:cs="Arial"/>
          <w:szCs w:val="20"/>
        </w:rPr>
      </w:pPr>
      <w:r w:rsidRPr="00EE785D">
        <w:rPr>
          <w:rFonts w:ascii="Arial" w:hAnsi="Arial" w:cs="Arial"/>
          <w:szCs w:val="20"/>
        </w:rPr>
        <w:t>d.</w:t>
      </w:r>
      <w:r w:rsidRPr="00EE785D">
        <w:rPr>
          <w:rFonts w:ascii="Arial" w:hAnsi="Arial" w:cs="Arial"/>
          <w:szCs w:val="20"/>
        </w:rPr>
        <w:tab/>
        <w:t>the repudiation of an electronic signature by a person that executed a document because the electronic signature on the document was not valid under applicable electronic transactions law.</w:t>
      </w:r>
    </w:p>
    <w:p w14:paraId="56E4831C" w14:textId="77777777" w:rsidR="0031504F" w:rsidRPr="00EE785D" w:rsidRDefault="0031504F" w:rsidP="008E254C">
      <w:pPr>
        <w:ind w:left="540" w:hanging="540"/>
        <w:rPr>
          <w:rFonts w:ascii="Arial" w:hAnsi="Arial" w:cs="Arial"/>
          <w:b/>
          <w:szCs w:val="20"/>
        </w:rPr>
      </w:pPr>
    </w:p>
    <w:p w14:paraId="3293658C" w14:textId="1CB4496B" w:rsidR="00F475DA" w:rsidRPr="00EE785D" w:rsidRDefault="00F475DA" w:rsidP="003311DF">
      <w:pPr>
        <w:ind w:left="540" w:hanging="540"/>
        <w:rPr>
          <w:rFonts w:ascii="Arial" w:hAnsi="Arial"/>
        </w:rPr>
      </w:pPr>
      <w:r w:rsidRPr="00EE785D">
        <w:rPr>
          <w:rFonts w:ascii="Arial" w:hAnsi="Arial"/>
          <w:b/>
        </w:rPr>
        <w:t>8.</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lien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B97FF0" w:rsidRPr="00EE785D">
        <w:rPr>
          <w:rFonts w:ascii="Arial" w:hAnsi="Arial" w:cs="Arial"/>
          <w:szCs w:val="20"/>
        </w:rPr>
        <w:t xml:space="preserve">. </w:t>
      </w:r>
      <w:r w:rsidR="00403470" w:rsidRPr="00EE785D">
        <w:rPr>
          <w:rFonts w:ascii="Arial" w:hAnsi="Arial" w:cs="Arial"/>
          <w:szCs w:val="20"/>
        </w:rPr>
        <w:t xml:space="preserve">Some examples of </w:t>
      </w:r>
      <w:r w:rsidR="00860605" w:rsidRPr="00EE785D">
        <w:rPr>
          <w:rFonts w:ascii="Arial" w:hAnsi="Arial" w:cs="Arial"/>
          <w:szCs w:val="20"/>
        </w:rPr>
        <w:t>liens are</w:t>
      </w:r>
      <w:r w:rsidRPr="00EE785D">
        <w:rPr>
          <w:rFonts w:ascii="Arial" w:hAnsi="Arial" w:cs="Arial"/>
          <w:szCs w:val="20"/>
        </w:rPr>
        <w:t>:</w:t>
      </w:r>
    </w:p>
    <w:p w14:paraId="5BAB7CEE" w14:textId="5579E742" w:rsidR="00F475DA" w:rsidRPr="00EE785D" w:rsidRDefault="00F475DA" w:rsidP="003311DF">
      <w:pPr>
        <w:ind w:left="1080" w:hanging="540"/>
        <w:rPr>
          <w:rFonts w:ascii="Arial" w:hAnsi="Arial"/>
        </w:rPr>
      </w:pPr>
      <w:r w:rsidRPr="00EE785D">
        <w:rPr>
          <w:rFonts w:ascii="Arial" w:hAnsi="Arial"/>
        </w:rPr>
        <w:t>a.</w:t>
      </w:r>
      <w:r w:rsidR="00AF2049" w:rsidRPr="00EE785D">
        <w:rPr>
          <w:rFonts w:ascii="Arial" w:hAnsi="Arial"/>
        </w:rPr>
        <w:tab/>
      </w:r>
      <w:proofErr w:type="spellStart"/>
      <w:r w:rsidR="00B97FF0" w:rsidRPr="00EE785D">
        <w:rPr>
          <w:rFonts w:ascii="Arial" w:hAnsi="Arial" w:cs="Arial"/>
          <w:szCs w:val="20"/>
        </w:rPr>
        <w:t xml:space="preserve">a </w:t>
      </w:r>
      <w:r w:rsidRPr="00EE785D">
        <w:rPr>
          <w:rFonts w:ascii="Arial" w:hAnsi="Arial"/>
        </w:rPr>
        <w:t>lien</w:t>
      </w:r>
      <w:proofErr w:type="spellEnd"/>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real</w:t>
      </w:r>
      <w:r w:rsidR="00EB45AD" w:rsidRPr="00EE785D">
        <w:rPr>
          <w:rFonts w:ascii="Arial" w:hAnsi="Arial"/>
        </w:rPr>
        <w:t xml:space="preserve"> </w:t>
      </w:r>
      <w:r w:rsidRPr="00EE785D">
        <w:rPr>
          <w:rFonts w:ascii="Arial" w:hAnsi="Arial"/>
        </w:rPr>
        <w:t>estate</w:t>
      </w:r>
      <w:r w:rsidR="00EB45AD" w:rsidRPr="00EE785D">
        <w:rPr>
          <w:rFonts w:ascii="Arial" w:hAnsi="Arial"/>
        </w:rPr>
        <w:t xml:space="preserve"> </w:t>
      </w:r>
      <w:r w:rsidRPr="00EE785D">
        <w:rPr>
          <w:rFonts w:ascii="Arial" w:hAnsi="Arial"/>
        </w:rPr>
        <w:t>taxes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assessments</w:t>
      </w:r>
      <w:r w:rsidR="00EB45AD" w:rsidRPr="00EE785D">
        <w:rPr>
          <w:rFonts w:ascii="Arial" w:hAnsi="Arial"/>
        </w:rPr>
        <w:t xml:space="preserve"> </w:t>
      </w:r>
      <w:r w:rsidRPr="00EE785D">
        <w:rPr>
          <w:rFonts w:ascii="Arial" w:hAnsi="Arial"/>
        </w:rPr>
        <w:t>imposed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governmental</w:t>
      </w:r>
      <w:r w:rsidR="00EB45AD" w:rsidRPr="00EE785D">
        <w:rPr>
          <w:rFonts w:ascii="Arial" w:hAnsi="Arial"/>
        </w:rPr>
        <w:t xml:space="preserve"> </w:t>
      </w:r>
      <w:r w:rsidRPr="00EE785D">
        <w:rPr>
          <w:rFonts w:ascii="Arial" w:hAnsi="Arial"/>
        </w:rPr>
        <w:t>authority</w:t>
      </w:r>
      <w:r w:rsidR="00EB45AD" w:rsidRPr="00EE785D">
        <w:rPr>
          <w:rFonts w:ascii="Arial" w:hAnsi="Arial"/>
        </w:rPr>
        <w:t xml:space="preserve"> </w:t>
      </w:r>
      <w:r w:rsidRPr="00EE785D">
        <w:rPr>
          <w:rFonts w:ascii="Arial" w:hAnsi="Arial"/>
        </w:rPr>
        <w:t>due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payable,</w:t>
      </w:r>
      <w:r w:rsidR="00EB45AD" w:rsidRPr="00EE785D">
        <w:rPr>
          <w:rFonts w:ascii="Arial" w:hAnsi="Arial"/>
        </w:rPr>
        <w:t xml:space="preserve"> </w:t>
      </w:r>
      <w:r w:rsidRPr="00EE785D">
        <w:rPr>
          <w:rFonts w:ascii="Arial" w:hAnsi="Arial"/>
        </w:rPr>
        <w:t>but</w:t>
      </w:r>
      <w:r w:rsidR="00EB45AD" w:rsidRPr="00EE785D">
        <w:rPr>
          <w:rFonts w:ascii="Arial" w:hAnsi="Arial"/>
        </w:rPr>
        <w:t xml:space="preserve"> </w:t>
      </w:r>
      <w:proofErr w:type="gramStart"/>
      <w:r w:rsidRPr="00EE785D">
        <w:rPr>
          <w:rFonts w:ascii="Arial" w:hAnsi="Arial"/>
        </w:rPr>
        <w:t>unpaid;</w:t>
      </w:r>
      <w:proofErr w:type="gramEnd"/>
    </w:p>
    <w:p w14:paraId="5CE4A4D4" w14:textId="40A9B39B" w:rsidR="00F475DA" w:rsidRPr="00EE785D" w:rsidRDefault="00F475DA" w:rsidP="003311DF">
      <w:pPr>
        <w:ind w:left="1080" w:hanging="540"/>
        <w:rPr>
          <w:rFonts w:ascii="Arial" w:hAnsi="Arial"/>
        </w:rPr>
      </w:pPr>
      <w:r w:rsidRPr="00EE785D">
        <w:rPr>
          <w:rFonts w:ascii="Arial" w:hAnsi="Arial"/>
        </w:rPr>
        <w:t>b.</w:t>
      </w:r>
      <w:r w:rsidR="00AF2049" w:rsidRPr="00EE785D">
        <w:rPr>
          <w:rFonts w:ascii="Arial" w:hAnsi="Arial"/>
        </w:rPr>
        <w:tab/>
      </w:r>
      <w:r w:rsidR="004D5C63" w:rsidRPr="00EE785D">
        <w:rPr>
          <w:rFonts w:ascii="Arial" w:hAnsi="Arial" w:cs="Arial"/>
          <w:szCs w:val="20"/>
        </w:rPr>
        <w:t xml:space="preserve">a </w:t>
      </w:r>
      <w:proofErr w:type="gramStart"/>
      <w:r w:rsidRPr="00EE785D">
        <w:rPr>
          <w:rFonts w:ascii="Arial" w:hAnsi="Arial"/>
        </w:rPr>
        <w:t>Mortgage;</w:t>
      </w:r>
      <w:proofErr w:type="gramEnd"/>
    </w:p>
    <w:p w14:paraId="726FD0AB" w14:textId="495C18F9" w:rsidR="004D5C63" w:rsidRPr="00EE785D" w:rsidRDefault="00F475DA" w:rsidP="008E254C">
      <w:pPr>
        <w:ind w:left="1080" w:hanging="540"/>
        <w:rPr>
          <w:rFonts w:ascii="Arial" w:hAnsi="Arial" w:cs="Arial"/>
          <w:sz w:val="24"/>
          <w:szCs w:val="20"/>
        </w:rPr>
      </w:pPr>
      <w:r w:rsidRPr="00EE785D">
        <w:rPr>
          <w:rFonts w:ascii="Arial" w:hAnsi="Arial"/>
        </w:rPr>
        <w:t>c.</w:t>
      </w:r>
      <w:r w:rsidR="00AF2049" w:rsidRPr="00EE785D">
        <w:rPr>
          <w:rFonts w:ascii="Arial" w:hAnsi="Arial"/>
        </w:rPr>
        <w:tab/>
      </w:r>
      <w:r w:rsidR="004D5C63" w:rsidRPr="00EE785D">
        <w:rPr>
          <w:rFonts w:ascii="Arial" w:hAnsi="Arial" w:cs="Arial"/>
          <w:szCs w:val="20"/>
        </w:rPr>
        <w:t xml:space="preserve">a </w:t>
      </w:r>
      <w:r w:rsidRPr="00EE785D">
        <w:rPr>
          <w:rFonts w:ascii="Arial" w:hAnsi="Arial"/>
        </w:rPr>
        <w:t>judgment</w:t>
      </w:r>
      <w:r w:rsidR="004D5C63" w:rsidRPr="00EE785D">
        <w:rPr>
          <w:rFonts w:ascii="Arial" w:hAnsi="Arial" w:cs="Arial"/>
          <w:szCs w:val="20"/>
        </w:rPr>
        <w:t xml:space="preserve"> </w:t>
      </w:r>
      <w:proofErr w:type="gramStart"/>
      <w:r w:rsidR="004D5C63" w:rsidRPr="00EE785D">
        <w:rPr>
          <w:rFonts w:ascii="Arial" w:hAnsi="Arial" w:cs="Arial"/>
          <w:szCs w:val="20"/>
        </w:rPr>
        <w:t>lien;</w:t>
      </w:r>
      <w:proofErr w:type="gramEnd"/>
      <w:r w:rsidR="00EB45AD" w:rsidRPr="00EE785D">
        <w:rPr>
          <w:rFonts w:ascii="Arial" w:hAnsi="Arial" w:cs="Arial"/>
          <w:szCs w:val="20"/>
        </w:rPr>
        <w:t xml:space="preserve"> </w:t>
      </w:r>
    </w:p>
    <w:p w14:paraId="4A944835" w14:textId="6D36F639" w:rsidR="00F475DA" w:rsidRPr="00EE785D" w:rsidRDefault="004D5C63" w:rsidP="003311DF">
      <w:pPr>
        <w:ind w:left="1080" w:hanging="540"/>
        <w:rPr>
          <w:rFonts w:ascii="Arial" w:hAnsi="Arial"/>
        </w:rPr>
      </w:pPr>
      <w:r w:rsidRPr="00EE785D">
        <w:rPr>
          <w:rFonts w:ascii="Arial" w:hAnsi="Arial" w:cs="Arial"/>
          <w:szCs w:val="20"/>
        </w:rPr>
        <w:t>d.</w:t>
      </w:r>
      <w:r w:rsidRPr="00EE785D">
        <w:rPr>
          <w:rFonts w:ascii="Arial" w:hAnsi="Arial" w:cs="Arial"/>
          <w:szCs w:val="20"/>
        </w:rPr>
        <w:tab/>
        <w:t xml:space="preserve">a </w:t>
      </w:r>
      <w:r w:rsidR="002B7C0D" w:rsidRPr="00EE785D">
        <w:rPr>
          <w:rFonts w:ascii="Arial" w:hAnsi="Arial" w:cs="Arial"/>
          <w:szCs w:val="20"/>
        </w:rPr>
        <w:t>State</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federal</w:t>
      </w:r>
      <w:r w:rsidR="00EB45AD" w:rsidRPr="00EE785D">
        <w:rPr>
          <w:rFonts w:ascii="Arial" w:hAnsi="Arial"/>
        </w:rPr>
        <w:t xml:space="preserve"> </w:t>
      </w:r>
      <w:r w:rsidR="00F475DA" w:rsidRPr="00EE785D">
        <w:rPr>
          <w:rFonts w:ascii="Arial" w:hAnsi="Arial"/>
        </w:rPr>
        <w:t>tax</w:t>
      </w:r>
      <w:r w:rsidR="00EB45AD" w:rsidRPr="00EE785D">
        <w:rPr>
          <w:rFonts w:ascii="Arial" w:hAnsi="Arial"/>
        </w:rPr>
        <w:t xml:space="preserve"> </w:t>
      </w:r>
      <w:proofErr w:type="gramStart"/>
      <w:r w:rsidR="00F475DA" w:rsidRPr="00EE785D">
        <w:rPr>
          <w:rFonts w:ascii="Arial" w:hAnsi="Arial"/>
        </w:rPr>
        <w:t>lien;</w:t>
      </w:r>
      <w:proofErr w:type="gramEnd"/>
    </w:p>
    <w:p w14:paraId="35A30860" w14:textId="7090ECE1" w:rsidR="00F475DA" w:rsidRPr="00EE785D" w:rsidRDefault="004D5C63" w:rsidP="00226A0F">
      <w:pPr>
        <w:ind w:left="1080" w:hanging="540"/>
        <w:rPr>
          <w:rFonts w:ascii="Arial" w:hAnsi="Arial"/>
        </w:rPr>
      </w:pPr>
      <w:r w:rsidRPr="00EE785D">
        <w:rPr>
          <w:rFonts w:ascii="Arial" w:hAnsi="Arial" w:cs="Arial"/>
          <w:szCs w:val="20"/>
        </w:rPr>
        <w:t>e.</w:t>
      </w:r>
      <w:r w:rsidR="00AF2049" w:rsidRPr="00EE785D">
        <w:rPr>
          <w:rFonts w:ascii="Arial" w:hAnsi="Arial" w:cs="Arial"/>
          <w:szCs w:val="20"/>
        </w:rPr>
        <w:tab/>
      </w:r>
      <w:r w:rsidRPr="00EE785D">
        <w:rPr>
          <w:rFonts w:ascii="Arial" w:hAnsi="Arial" w:cs="Arial"/>
          <w:szCs w:val="20"/>
        </w:rPr>
        <w:t xml:space="preserve">a </w:t>
      </w:r>
      <w:r w:rsidR="00F475DA" w:rsidRPr="00EE785D">
        <w:rPr>
          <w:rFonts w:ascii="Arial" w:hAnsi="Arial"/>
        </w:rPr>
        <w:t>charge</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homeowner’s</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condominium</w:t>
      </w:r>
      <w:r w:rsidR="00EB45AD" w:rsidRPr="00EE785D">
        <w:rPr>
          <w:rFonts w:ascii="Arial" w:hAnsi="Arial"/>
        </w:rPr>
        <w:t xml:space="preserve"> </w:t>
      </w:r>
      <w:r w:rsidR="00F475DA" w:rsidRPr="00EE785D">
        <w:rPr>
          <w:rFonts w:ascii="Arial" w:hAnsi="Arial"/>
        </w:rPr>
        <w:t>association;</w:t>
      </w:r>
      <w:r w:rsidR="00EB45AD" w:rsidRPr="00EE785D">
        <w:rPr>
          <w:rFonts w:ascii="Arial" w:hAnsi="Arial"/>
        </w:rPr>
        <w:t xml:space="preserve"> </w:t>
      </w:r>
      <w:r w:rsidR="00F475DA" w:rsidRPr="00EE785D">
        <w:rPr>
          <w:rFonts w:ascii="Arial" w:hAnsi="Arial"/>
        </w:rPr>
        <w:t>or</w:t>
      </w:r>
    </w:p>
    <w:p w14:paraId="6D439BAA" w14:textId="54A1B2FD" w:rsidR="00F475DA" w:rsidRPr="00EE785D" w:rsidRDefault="004D5C63" w:rsidP="00226A0F">
      <w:pPr>
        <w:ind w:left="1080" w:hanging="540"/>
        <w:rPr>
          <w:rFonts w:ascii="Arial" w:hAnsi="Arial"/>
        </w:rPr>
      </w:pPr>
      <w:r w:rsidRPr="00EE785D">
        <w:rPr>
          <w:rFonts w:ascii="Arial" w:hAnsi="Arial" w:cs="Arial"/>
          <w:szCs w:val="20"/>
        </w:rPr>
        <w:t>f.</w:t>
      </w:r>
      <w:r w:rsidR="00AF2049" w:rsidRPr="00EE785D">
        <w:rPr>
          <w:rFonts w:ascii="Arial" w:hAnsi="Arial" w:cs="Arial"/>
          <w:szCs w:val="20"/>
        </w:rPr>
        <w:tab/>
      </w:r>
      <w:r w:rsidRPr="00EE785D">
        <w:rPr>
          <w:rFonts w:ascii="Arial" w:hAnsi="Arial" w:cs="Arial"/>
          <w:szCs w:val="20"/>
        </w:rPr>
        <w:t xml:space="preserve">a statutory </w:t>
      </w:r>
      <w:r w:rsidR="00F475DA" w:rsidRPr="00EE785D">
        <w:rPr>
          <w:rFonts w:ascii="Arial" w:hAnsi="Arial"/>
        </w:rPr>
        <w:t>lien,</w:t>
      </w:r>
      <w:r w:rsidR="00EB45AD" w:rsidRPr="00EE785D">
        <w:rPr>
          <w:rFonts w:ascii="Arial" w:hAnsi="Arial"/>
        </w:rPr>
        <w:t xml:space="preserve"> </w:t>
      </w:r>
      <w:r w:rsidR="0092406E" w:rsidRPr="00EE785D">
        <w:rPr>
          <w:rFonts w:ascii="Arial" w:hAnsi="Arial" w:cs="Arial"/>
          <w:szCs w:val="20"/>
        </w:rPr>
        <w:t>attaching</w:t>
      </w:r>
      <w:r w:rsidR="00EB45AD" w:rsidRPr="00EE785D">
        <w:rPr>
          <w:rFonts w:ascii="Arial" w:hAnsi="Arial"/>
        </w:rPr>
        <w:t xml:space="preserve"> </w:t>
      </w:r>
      <w:r w:rsidR="00F475DA" w:rsidRPr="00EE785D">
        <w:rPr>
          <w:rFonts w:ascii="Arial" w:hAnsi="Arial"/>
        </w:rPr>
        <w:t>before</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after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Date</w:t>
      </w:r>
      <w:r w:rsidR="00017056" w:rsidRPr="00EE785D">
        <w:rPr>
          <w:rFonts w:ascii="Arial" w:hAnsi="Arial" w:cs="Arial"/>
          <w:szCs w:val="20"/>
        </w:rPr>
        <w:t xml:space="preserve"> of Policy</w:t>
      </w:r>
      <w:r w:rsidR="00F475DA" w:rsidRPr="00EE785D">
        <w:rPr>
          <w:rFonts w:ascii="Arial" w:hAnsi="Arial"/>
        </w:rPr>
        <w:t>,</w:t>
      </w:r>
      <w:r w:rsidR="00EB45AD" w:rsidRPr="00EE785D">
        <w:rPr>
          <w:rFonts w:ascii="Arial" w:hAnsi="Arial"/>
        </w:rPr>
        <w:t xml:space="preserve"> </w:t>
      </w:r>
      <w:r w:rsidR="00F475DA" w:rsidRPr="00EE785D">
        <w:rPr>
          <w:rFonts w:ascii="Arial" w:hAnsi="Arial"/>
        </w:rPr>
        <w:t>for</w:t>
      </w:r>
      <w:r w:rsidR="00EB45AD" w:rsidRPr="00EE785D">
        <w:rPr>
          <w:rFonts w:ascii="Arial" w:hAnsi="Arial" w:cs="Arial"/>
          <w:szCs w:val="20"/>
        </w:rPr>
        <w:t xml:space="preserve"> </w:t>
      </w:r>
      <w:r w:rsidRPr="00EE785D">
        <w:rPr>
          <w:rFonts w:ascii="Arial" w:hAnsi="Arial" w:cs="Arial"/>
          <w:szCs w:val="20"/>
        </w:rPr>
        <w:t>service,</w:t>
      </w:r>
      <w:r w:rsidRPr="00EE785D">
        <w:rPr>
          <w:rFonts w:ascii="Arial" w:hAnsi="Arial"/>
        </w:rPr>
        <w:t xml:space="preserve"> </w:t>
      </w:r>
      <w:r w:rsidR="00F475DA" w:rsidRPr="00EE785D">
        <w:rPr>
          <w:rFonts w:ascii="Arial" w:hAnsi="Arial"/>
        </w:rPr>
        <w:t>labor</w:t>
      </w:r>
      <w:r w:rsidRPr="00EE785D">
        <w:rPr>
          <w:rFonts w:ascii="Arial" w:hAnsi="Arial" w:cs="Arial"/>
          <w:szCs w:val="20"/>
        </w:rPr>
        <w:t>,</w:t>
      </w:r>
      <w:r w:rsidR="00EB45AD" w:rsidRPr="00EE785D">
        <w:rPr>
          <w:rFonts w:ascii="Arial" w:hAnsi="Arial"/>
        </w:rPr>
        <w:t xml:space="preserve"> </w:t>
      </w:r>
      <w:r w:rsidR="00F475DA" w:rsidRPr="00EE785D">
        <w:rPr>
          <w:rFonts w:ascii="Arial" w:hAnsi="Arial"/>
        </w:rPr>
        <w:t>material</w:t>
      </w:r>
      <w:r w:rsidRPr="00EE785D">
        <w:rPr>
          <w:rFonts w:ascii="Arial" w:hAnsi="Arial" w:cs="Arial"/>
          <w:szCs w:val="20"/>
        </w:rPr>
        <w:t>, or equipment</w:t>
      </w:r>
      <w:r w:rsidR="00EB45AD" w:rsidRPr="00EE785D">
        <w:rPr>
          <w:rFonts w:ascii="Arial" w:hAnsi="Arial" w:cs="Arial"/>
          <w:szCs w:val="20"/>
        </w:rPr>
        <w:t xml:space="preserve"> </w:t>
      </w:r>
      <w:r w:rsidR="00AE325E" w:rsidRPr="00EE785D">
        <w:rPr>
          <w:rFonts w:ascii="Arial" w:hAnsi="Arial" w:cs="Arial"/>
          <w:szCs w:val="20"/>
        </w:rPr>
        <w:t>in connection with</w:t>
      </w:r>
      <w:r w:rsidR="00A438C6" w:rsidRPr="00EE785D">
        <w:rPr>
          <w:rFonts w:ascii="Arial" w:hAnsi="Arial" w:cs="Arial"/>
          <w:szCs w:val="20"/>
        </w:rPr>
        <w:t xml:space="preserve"> </w:t>
      </w:r>
      <w:r w:rsidRPr="00EE785D">
        <w:rPr>
          <w:rFonts w:ascii="Arial" w:hAnsi="Arial" w:cs="Arial"/>
          <w:szCs w:val="20"/>
        </w:rPr>
        <w:t xml:space="preserve">an improvement or work related to the Land </w:t>
      </w:r>
      <w:r w:rsidR="00D06C7E" w:rsidRPr="00EE785D">
        <w:rPr>
          <w:rFonts w:ascii="Arial" w:hAnsi="Arial" w:cs="Arial"/>
          <w:szCs w:val="20"/>
        </w:rPr>
        <w:t xml:space="preserve">and </w:t>
      </w:r>
      <w:r w:rsidR="00A438C6" w:rsidRPr="00EE785D">
        <w:rPr>
          <w:rFonts w:ascii="Arial" w:hAnsi="Arial"/>
        </w:rPr>
        <w:t xml:space="preserve">furnished </w:t>
      </w:r>
      <w:r w:rsidR="00F475DA" w:rsidRPr="00EE785D">
        <w:rPr>
          <w:rFonts w:ascii="Arial" w:hAnsi="Arial"/>
        </w:rPr>
        <w:t>before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Date</w:t>
      </w:r>
      <w:r w:rsidR="00017056" w:rsidRPr="00EE785D">
        <w:rPr>
          <w:rFonts w:ascii="Arial" w:hAnsi="Arial" w:cs="Arial"/>
          <w:szCs w:val="20"/>
        </w:rPr>
        <w:t xml:space="preserve"> of Policy</w:t>
      </w:r>
      <w:r w:rsidR="00F475DA" w:rsidRPr="00EE785D">
        <w:rPr>
          <w:rFonts w:ascii="Arial" w:hAnsi="Arial" w:cs="Arial"/>
          <w:szCs w:val="20"/>
        </w:rPr>
        <w:t>.</w:t>
      </w:r>
    </w:p>
    <w:p w14:paraId="02C97CE6" w14:textId="77777777" w:rsidR="0031504F" w:rsidRPr="00EE785D" w:rsidRDefault="0031504F" w:rsidP="003311DF">
      <w:pPr>
        <w:ind w:left="540" w:hanging="540"/>
        <w:rPr>
          <w:rFonts w:ascii="Arial" w:hAnsi="Arial"/>
          <w:b/>
        </w:rPr>
      </w:pPr>
    </w:p>
    <w:p w14:paraId="039A5A17" w14:textId="5A5C6DBF" w:rsidR="00F475DA" w:rsidRPr="00EE785D" w:rsidRDefault="00F475DA" w:rsidP="003311DF">
      <w:pPr>
        <w:ind w:left="540" w:hanging="540"/>
        <w:rPr>
          <w:rFonts w:ascii="Arial" w:hAnsi="Arial"/>
        </w:rPr>
      </w:pPr>
      <w:r w:rsidRPr="00EE785D">
        <w:rPr>
          <w:rFonts w:ascii="Arial" w:hAnsi="Arial"/>
          <w:b/>
        </w:rPr>
        <w:t>9.</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has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encumbrance</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p>
    <w:p w14:paraId="3DB0CEDF" w14:textId="77777777" w:rsidR="0031504F" w:rsidRPr="00EE785D" w:rsidRDefault="0031504F" w:rsidP="003311DF">
      <w:pPr>
        <w:ind w:left="540" w:hanging="540"/>
        <w:rPr>
          <w:rFonts w:ascii="Arial" w:hAnsi="Arial"/>
          <w:b/>
        </w:rPr>
      </w:pPr>
    </w:p>
    <w:p w14:paraId="44BD7175" w14:textId="27AD78A0" w:rsidR="00F475DA" w:rsidRPr="00EE785D" w:rsidRDefault="00F475DA" w:rsidP="003311DF">
      <w:pPr>
        <w:ind w:left="540" w:hanging="540"/>
        <w:rPr>
          <w:rFonts w:ascii="Arial" w:hAnsi="Arial"/>
        </w:rPr>
      </w:pPr>
      <w:r w:rsidRPr="00EE785D">
        <w:rPr>
          <w:rFonts w:ascii="Arial" w:hAnsi="Arial"/>
          <w:b/>
        </w:rPr>
        <w:t>10.</w:t>
      </w:r>
      <w:r w:rsidR="00AF2049"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00B661B8" w:rsidRPr="00EE785D">
        <w:rPr>
          <w:rFonts w:ascii="Arial" w:hAnsi="Arial" w:cs="Arial"/>
          <w:szCs w:val="20"/>
        </w:rPr>
        <w:t xml:space="preserve">a </w:t>
      </w:r>
      <w:r w:rsidRPr="00EE785D">
        <w:rPr>
          <w:rFonts w:ascii="Arial" w:hAnsi="Arial" w:cs="Arial"/>
          <w:szCs w:val="20"/>
        </w:rPr>
        <w:t>right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fraud,</w:t>
      </w:r>
      <w:r w:rsidR="00EB45AD" w:rsidRPr="00EE785D">
        <w:rPr>
          <w:rFonts w:ascii="Arial" w:hAnsi="Arial"/>
        </w:rPr>
        <w:t xml:space="preserve"> </w:t>
      </w:r>
      <w:r w:rsidRPr="00EE785D">
        <w:rPr>
          <w:rFonts w:ascii="Arial" w:hAnsi="Arial"/>
        </w:rPr>
        <w:t>duress,</w:t>
      </w:r>
      <w:r w:rsidR="00EB45AD" w:rsidRPr="00EE785D">
        <w:rPr>
          <w:rFonts w:ascii="Arial" w:hAnsi="Arial"/>
        </w:rPr>
        <w:t xml:space="preserve"> </w:t>
      </w:r>
      <w:r w:rsidRPr="00EE785D">
        <w:rPr>
          <w:rFonts w:ascii="Arial" w:hAnsi="Arial"/>
        </w:rPr>
        <w:t>incompetency</w:t>
      </w:r>
      <w:r w:rsidR="00B661B8"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incapacity.</w:t>
      </w:r>
    </w:p>
    <w:p w14:paraId="4C57F4E5" w14:textId="44F9605A" w:rsidR="0031504F" w:rsidRPr="00EE785D" w:rsidRDefault="0031504F" w:rsidP="003311DF">
      <w:pPr>
        <w:ind w:left="540" w:hanging="540"/>
        <w:rPr>
          <w:rFonts w:ascii="Arial" w:hAnsi="Arial"/>
          <w:b/>
        </w:rPr>
      </w:pPr>
    </w:p>
    <w:p w14:paraId="1908D51B" w14:textId="3E068FC1" w:rsidR="00F475DA" w:rsidRPr="00EE785D" w:rsidRDefault="00F475DA" w:rsidP="003311DF">
      <w:pPr>
        <w:ind w:left="540" w:hanging="540"/>
        <w:rPr>
          <w:rFonts w:ascii="Arial" w:hAnsi="Arial"/>
        </w:rPr>
      </w:pPr>
      <w:r w:rsidRPr="00EE785D">
        <w:rPr>
          <w:rFonts w:ascii="Arial" w:hAnsi="Arial"/>
          <w:b/>
        </w:rPr>
        <w:t>11.</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actual</w:t>
      </w:r>
      <w:r w:rsidR="00EB45AD" w:rsidRPr="00EE785D">
        <w:rPr>
          <w:rFonts w:ascii="Arial" w:hAnsi="Arial"/>
        </w:rPr>
        <w:t xml:space="preserve"> </w:t>
      </w:r>
      <w:r w:rsidRPr="00EE785D">
        <w:rPr>
          <w:rFonts w:ascii="Arial" w:hAnsi="Arial"/>
        </w:rPr>
        <w:t>vehicular</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pedestrian</w:t>
      </w:r>
      <w:r w:rsidR="00EB45AD" w:rsidRPr="00EE785D">
        <w:rPr>
          <w:rFonts w:ascii="Arial" w:hAnsi="Arial"/>
        </w:rPr>
        <w:t xml:space="preserve"> </w:t>
      </w:r>
      <w:r w:rsidRPr="00EE785D">
        <w:rPr>
          <w:rFonts w:ascii="Arial" w:hAnsi="Arial"/>
        </w:rPr>
        <w:t>access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based</w:t>
      </w:r>
      <w:r w:rsidR="00EB45AD" w:rsidRPr="00EE785D">
        <w:rPr>
          <w:rFonts w:ascii="Arial" w:hAnsi="Arial"/>
        </w:rPr>
        <w:t xml:space="preserve"> </w:t>
      </w:r>
      <w:r w:rsidR="00B661B8" w:rsidRPr="00EE785D">
        <w:rPr>
          <w:rFonts w:ascii="Arial" w:hAnsi="Arial" w:cs="Arial"/>
          <w:szCs w:val="20"/>
        </w:rPr>
        <w:t>on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right.</w:t>
      </w:r>
    </w:p>
    <w:p w14:paraId="340E63C3" w14:textId="1CC5BFFF" w:rsidR="0031504F" w:rsidRPr="00EE785D" w:rsidRDefault="0031504F" w:rsidP="003311DF">
      <w:pPr>
        <w:ind w:left="540" w:hanging="540"/>
        <w:rPr>
          <w:rFonts w:ascii="Arial" w:hAnsi="Arial"/>
          <w:b/>
        </w:rPr>
      </w:pPr>
    </w:p>
    <w:p w14:paraId="3A924891" w14:textId="5F518698" w:rsidR="004F00C4" w:rsidRPr="00EE785D" w:rsidRDefault="00F475DA" w:rsidP="004D012F">
      <w:pPr>
        <w:ind w:left="540" w:hanging="540"/>
        <w:rPr>
          <w:rFonts w:ascii="Arial" w:hAnsi="Arial" w:cs="Arial"/>
          <w:szCs w:val="20"/>
        </w:rPr>
      </w:pPr>
      <w:r w:rsidRPr="00EE785D">
        <w:rPr>
          <w:rFonts w:ascii="Arial" w:hAnsi="Arial"/>
          <w:b/>
          <w:szCs w:val="20"/>
        </w:rPr>
        <w:t>12.</w:t>
      </w:r>
      <w:r w:rsidR="001F0F38" w:rsidRPr="00EE785D">
        <w:rPr>
          <w:rFonts w:ascii="Arial" w:hAnsi="Arial"/>
          <w:b/>
          <w:sz w:val="24"/>
        </w:rPr>
        <w:tab/>
      </w:r>
      <w:r w:rsidRPr="00EE785D">
        <w:rPr>
          <w:rFonts w:ascii="Arial" w:eastAsia="Times New Roman" w:hAnsi="Arial"/>
          <w:color w:val="000000"/>
          <w:szCs w:val="20"/>
          <w:lang w:eastAsia="en-US"/>
        </w:rPr>
        <w:t>You</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are</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forced</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to</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remove</w:t>
      </w:r>
      <w:r w:rsidR="00EB45AD" w:rsidRPr="00EE785D">
        <w:rPr>
          <w:rFonts w:ascii="Arial" w:eastAsia="Times New Roman" w:hAnsi="Arial"/>
          <w:color w:val="000000"/>
          <w:szCs w:val="20"/>
          <w:lang w:eastAsia="en-US"/>
        </w:rPr>
        <w:t xml:space="preserve"> </w:t>
      </w:r>
      <w:r w:rsidR="00B661B8" w:rsidRPr="00EE785D">
        <w:rPr>
          <w:rFonts w:ascii="Arial" w:hAnsi="Arial" w:cs="Arial"/>
          <w:szCs w:val="20"/>
        </w:rPr>
        <w:t xml:space="preserve">or remedy </w:t>
      </w:r>
      <w:r w:rsidRPr="00EE785D">
        <w:rPr>
          <w:rFonts w:ascii="Arial" w:hAnsi="Arial" w:cs="Arial"/>
          <w:szCs w:val="20"/>
        </w:rPr>
        <w:t>a</w:t>
      </w:r>
      <w:r w:rsidR="00EB45AD" w:rsidRPr="00EE785D">
        <w:rPr>
          <w:rFonts w:ascii="Arial" w:hAnsi="Arial" w:cs="Arial"/>
          <w:szCs w:val="20"/>
        </w:rPr>
        <w:t xml:space="preserve"> </w:t>
      </w:r>
      <w:r w:rsidRPr="00EE785D">
        <w:rPr>
          <w:rFonts w:ascii="Arial" w:hAnsi="Arial" w:cs="Arial"/>
          <w:szCs w:val="20"/>
        </w:rPr>
        <w:t>violation</w:t>
      </w:r>
      <w:r w:rsidR="00E71842" w:rsidRPr="00EE785D">
        <w:rPr>
          <w:rFonts w:ascii="Arial" w:hAnsi="Arial" w:cs="Arial"/>
          <w:szCs w:val="20"/>
        </w:rPr>
        <w:t>,</w:t>
      </w:r>
      <w:r w:rsidR="00EB45AD" w:rsidRPr="00EE785D">
        <w:rPr>
          <w:rFonts w:ascii="Arial" w:hAnsi="Arial" w:cs="Arial"/>
          <w:szCs w:val="20"/>
        </w:rPr>
        <w:t xml:space="preserve"> </w:t>
      </w:r>
      <w:r w:rsidR="00F958C2" w:rsidRPr="00EE785D">
        <w:rPr>
          <w:rFonts w:ascii="Arial" w:eastAsia="Times New Roman" w:hAnsi="Arial"/>
          <w:color w:val="000000"/>
          <w:szCs w:val="20"/>
          <w:lang w:eastAsia="en-US"/>
        </w:rPr>
        <w:t xml:space="preserve">existing </w:t>
      </w:r>
      <w:r w:rsidR="00F958C2" w:rsidRPr="00EE785D">
        <w:rPr>
          <w:rFonts w:ascii="Arial" w:hAnsi="Arial" w:cs="Arial"/>
          <w:szCs w:val="20"/>
        </w:rPr>
        <w:t>at the Date of Policy</w:t>
      </w:r>
      <w:r w:rsidR="00E71842" w:rsidRPr="00EE785D">
        <w:rPr>
          <w:rFonts w:ascii="Arial" w:hAnsi="Arial" w:cs="Arial"/>
          <w:szCs w:val="20"/>
        </w:rPr>
        <w:t>,</w:t>
      </w:r>
      <w:r w:rsidR="00F958C2"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of</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any</w:t>
      </w:r>
      <w:r w:rsidR="00EB45AD" w:rsidRPr="00EE785D">
        <w:rPr>
          <w:rFonts w:ascii="Arial" w:eastAsia="Times New Roman" w:hAnsi="Arial"/>
          <w:color w:val="000000"/>
          <w:szCs w:val="20"/>
          <w:lang w:eastAsia="en-US"/>
        </w:rPr>
        <w:t xml:space="preserve"> </w:t>
      </w:r>
      <w:r w:rsidR="00B661B8" w:rsidRPr="00EE785D">
        <w:rPr>
          <w:rFonts w:ascii="Arial" w:hAnsi="Arial" w:cs="Arial"/>
          <w:szCs w:val="20"/>
        </w:rPr>
        <w:t>Covenant</w:t>
      </w:r>
      <w:r w:rsidR="003B3133"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even</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if</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the</w:t>
      </w:r>
      <w:r w:rsidR="00EB45AD" w:rsidRPr="00EE785D">
        <w:rPr>
          <w:rFonts w:ascii="Arial" w:eastAsia="Times New Roman" w:hAnsi="Arial"/>
          <w:color w:val="000000"/>
          <w:szCs w:val="20"/>
          <w:lang w:eastAsia="en-US"/>
        </w:rPr>
        <w:t xml:space="preserve"> </w:t>
      </w:r>
      <w:r w:rsidR="003B3133" w:rsidRPr="00EE785D">
        <w:rPr>
          <w:rFonts w:ascii="Arial" w:hAnsi="Arial" w:cs="Arial"/>
          <w:szCs w:val="20"/>
        </w:rPr>
        <w:t>Covenant</w:t>
      </w:r>
      <w:r w:rsidR="001D33BE"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is</w:t>
      </w:r>
      <w:r w:rsidR="00EB45AD" w:rsidRPr="00EE785D">
        <w:rPr>
          <w:rFonts w:ascii="Arial" w:eastAsia="Times New Roman" w:hAnsi="Arial"/>
          <w:color w:val="000000"/>
          <w:szCs w:val="20"/>
          <w:lang w:eastAsia="en-US"/>
        </w:rPr>
        <w:t xml:space="preserve"> </w:t>
      </w:r>
      <w:proofErr w:type="gramStart"/>
      <w:r w:rsidRPr="00EE785D">
        <w:rPr>
          <w:rFonts w:ascii="Arial" w:eastAsia="Times New Roman" w:hAnsi="Arial"/>
          <w:color w:val="000000"/>
          <w:szCs w:val="20"/>
          <w:lang w:eastAsia="en-US"/>
        </w:rPr>
        <w:t>excepted</w:t>
      </w:r>
      <w:proofErr w:type="gramEnd"/>
      <w:r w:rsidR="00CC1296"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in</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Schedule</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B.</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You</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are</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not</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covered</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for</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any</w:t>
      </w:r>
      <w:r w:rsidR="00EB45AD" w:rsidRPr="00EE785D">
        <w:rPr>
          <w:rFonts w:ascii="Arial" w:eastAsia="Times New Roman" w:hAnsi="Arial"/>
          <w:color w:val="000000"/>
          <w:szCs w:val="20"/>
          <w:lang w:eastAsia="en-US"/>
        </w:rPr>
        <w:t xml:space="preserve"> </w:t>
      </w:r>
      <w:r w:rsidRPr="00EE785D">
        <w:rPr>
          <w:rFonts w:ascii="Arial" w:eastAsia="Times New Roman" w:hAnsi="Arial"/>
          <w:color w:val="000000"/>
          <w:szCs w:val="20"/>
          <w:lang w:eastAsia="en-US"/>
        </w:rPr>
        <w:t>violation</w:t>
      </w:r>
      <w:r w:rsidR="00EB45AD" w:rsidRPr="00EE785D">
        <w:rPr>
          <w:rFonts w:ascii="Arial" w:eastAsia="Times New Roman" w:hAnsi="Arial"/>
          <w:color w:val="000000"/>
          <w:szCs w:val="20"/>
          <w:lang w:eastAsia="en-US"/>
        </w:rPr>
        <w:t xml:space="preserve"> </w:t>
      </w:r>
      <w:r w:rsidR="00715092" w:rsidRPr="00EE785D">
        <w:rPr>
          <w:rFonts w:ascii="Arial" w:hAnsi="Arial" w:cs="Arial"/>
          <w:szCs w:val="20"/>
        </w:rPr>
        <w:t>of an</w:t>
      </w:r>
      <w:r w:rsidR="00715092" w:rsidRPr="00EE785D">
        <w:rPr>
          <w:rFonts w:ascii="Arial" w:hAnsi="Arial"/>
          <w:szCs w:val="20"/>
        </w:rPr>
        <w:t xml:space="preserve"> obligation </w:t>
      </w:r>
      <w:r w:rsidR="00715092" w:rsidRPr="00EE785D">
        <w:rPr>
          <w:rFonts w:ascii="Arial" w:hAnsi="Arial" w:cs="Arial"/>
          <w:szCs w:val="20"/>
        </w:rPr>
        <w:t>contained in a Covenant</w:t>
      </w:r>
      <w:r w:rsidRPr="00EE785D">
        <w:rPr>
          <w:rFonts w:ascii="Arial" w:hAnsi="Arial" w:cs="Arial"/>
          <w:szCs w:val="20"/>
        </w:rPr>
        <w:t>:</w:t>
      </w:r>
      <w:r w:rsidR="00495985" w:rsidRPr="00EE785D">
        <w:rPr>
          <w:rFonts w:ascii="Arial" w:hAnsi="Arial" w:cs="Arial"/>
          <w:szCs w:val="20"/>
        </w:rPr>
        <w:t xml:space="preserve"> </w:t>
      </w:r>
    </w:p>
    <w:p w14:paraId="4006BF0F" w14:textId="021C0D67" w:rsidR="004F00C4" w:rsidRPr="00EE785D" w:rsidRDefault="00F475DA" w:rsidP="0053390B">
      <w:pPr>
        <w:tabs>
          <w:tab w:val="left" w:pos="720"/>
          <w:tab w:val="left" w:pos="1440"/>
          <w:tab w:val="left" w:pos="2160"/>
          <w:tab w:val="left" w:pos="2880"/>
          <w:tab w:val="left" w:pos="3600"/>
          <w:tab w:val="left" w:pos="4320"/>
          <w:tab w:val="left" w:pos="5040"/>
          <w:tab w:val="left" w:pos="7157"/>
        </w:tabs>
        <w:ind w:left="1080" w:hanging="540"/>
        <w:rPr>
          <w:rFonts w:ascii="Arial" w:hAnsi="Arial"/>
        </w:rPr>
      </w:pPr>
      <w:r w:rsidRPr="00EE785D">
        <w:rPr>
          <w:rFonts w:ascii="Arial" w:hAnsi="Arial" w:cs="Arial"/>
          <w:szCs w:val="20"/>
        </w:rPr>
        <w:t>a</w:t>
      </w:r>
      <w:r w:rsidR="00FA5E94" w:rsidRPr="00EE785D">
        <w:rPr>
          <w:rFonts w:ascii="Arial" w:hAnsi="Arial" w:cs="Arial"/>
          <w:szCs w:val="20"/>
        </w:rPr>
        <w:t>.</w:t>
      </w:r>
      <w:r w:rsidR="0047024D" w:rsidRPr="00EE785D">
        <w:rPr>
          <w:rFonts w:ascii="Arial" w:hAnsi="Arial" w:cs="Arial"/>
          <w:szCs w:val="20"/>
        </w:rPr>
        <w:t xml:space="preserve"> </w:t>
      </w:r>
      <w:r w:rsidR="004F00C4" w:rsidRPr="00EE785D">
        <w:rPr>
          <w:rFonts w:ascii="Arial" w:hAnsi="Arial" w:cs="Arial"/>
          <w:szCs w:val="20"/>
        </w:rPr>
        <w:tab/>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maintenance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repair</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or</w:t>
      </w:r>
      <w:r w:rsidR="0047024D" w:rsidRPr="00EE785D">
        <w:rPr>
          <w:rFonts w:ascii="Arial" w:hAnsi="Arial"/>
        </w:rPr>
        <w:t xml:space="preserve"> </w:t>
      </w:r>
      <w:r w:rsidR="00E91FE1" w:rsidRPr="00EE785D">
        <w:rPr>
          <w:rFonts w:ascii="Arial" w:hAnsi="Arial" w:cs="Arial"/>
          <w:szCs w:val="20"/>
        </w:rPr>
        <w:tab/>
      </w:r>
    </w:p>
    <w:p w14:paraId="086F6C37" w14:textId="39C298E0" w:rsidR="004F00C4" w:rsidRPr="00EE785D" w:rsidRDefault="00F475DA" w:rsidP="0053390B">
      <w:pPr>
        <w:ind w:left="1080" w:hanging="540"/>
        <w:rPr>
          <w:rFonts w:ascii="Arial" w:hAnsi="Arial"/>
        </w:rPr>
      </w:pPr>
      <w:r w:rsidRPr="00EE785D">
        <w:rPr>
          <w:rFonts w:ascii="Arial" w:hAnsi="Arial"/>
        </w:rPr>
        <w:t>b</w:t>
      </w:r>
      <w:r w:rsidR="00FA5E94" w:rsidRPr="00EE785D">
        <w:rPr>
          <w:rFonts w:ascii="Arial" w:hAnsi="Arial"/>
        </w:rPr>
        <w:t>.</w:t>
      </w:r>
      <w:r w:rsidR="0047024D" w:rsidRPr="00EE785D">
        <w:rPr>
          <w:rFonts w:ascii="Arial" w:hAnsi="Arial" w:cs="Arial"/>
          <w:szCs w:val="20"/>
        </w:rPr>
        <w:t xml:space="preserve"> </w:t>
      </w:r>
      <w:r w:rsidR="004F00C4" w:rsidRPr="00EE785D">
        <w:rPr>
          <w:rFonts w:ascii="Arial" w:hAnsi="Arial" w:cs="Arial"/>
          <w:szCs w:val="20"/>
        </w:rPr>
        <w:tab/>
      </w:r>
      <w:r w:rsidR="00715092" w:rsidRPr="00EE785D">
        <w:rPr>
          <w:rFonts w:ascii="Arial" w:hAnsi="Arial" w:cs="Arial"/>
          <w:szCs w:val="20"/>
        </w:rPr>
        <w:t>relating</w:t>
      </w:r>
      <w:r w:rsidR="00676C9F" w:rsidRPr="00EE785D">
        <w:rPr>
          <w:rFonts w:ascii="Arial" w:hAnsi="Arial" w:cs="Arial"/>
          <w:szCs w:val="20"/>
        </w:rPr>
        <w:t xml:space="preserve"> </w:t>
      </w:r>
      <w:r w:rsidR="00715092" w:rsidRPr="00EE785D">
        <w:rPr>
          <w:rFonts w:ascii="Arial" w:hAnsi="Arial" w:cs="Arial"/>
          <w:szCs w:val="20"/>
        </w:rPr>
        <w:t>to</w:t>
      </w:r>
      <w:r w:rsidR="00FA5E94" w:rsidRPr="00EE785D">
        <w:rPr>
          <w:rFonts w:ascii="Arial" w:hAnsi="Arial" w:cs="Arial"/>
          <w:szCs w:val="20"/>
        </w:rPr>
        <w:t xml:space="preserve"> </w:t>
      </w:r>
      <w:r w:rsidRPr="00EE785D">
        <w:rPr>
          <w:rFonts w:ascii="Arial" w:hAnsi="Arial"/>
        </w:rPr>
        <w:t>environmental</w:t>
      </w:r>
      <w:r w:rsidR="00EB45AD" w:rsidRPr="00EE785D">
        <w:rPr>
          <w:rFonts w:ascii="Arial" w:hAnsi="Arial"/>
        </w:rPr>
        <w:t xml:space="preserve"> </w:t>
      </w:r>
      <w:r w:rsidRPr="00EE785D">
        <w:rPr>
          <w:rFonts w:ascii="Arial" w:hAnsi="Arial"/>
        </w:rPr>
        <w:t>protection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kind,</w:t>
      </w:r>
      <w:r w:rsidR="00EB45AD" w:rsidRPr="00EE785D">
        <w:rPr>
          <w:rFonts w:ascii="Arial" w:hAnsi="Arial"/>
        </w:rPr>
        <w:t xml:space="preserve"> </w:t>
      </w:r>
      <w:r w:rsidRPr="00EE785D">
        <w:rPr>
          <w:rFonts w:ascii="Arial" w:hAnsi="Arial"/>
        </w:rPr>
        <w:t>including</w:t>
      </w:r>
      <w:r w:rsidR="00EB45AD" w:rsidRPr="00EE785D">
        <w:rPr>
          <w:rFonts w:ascii="Arial" w:hAnsi="Arial"/>
        </w:rPr>
        <w:t xml:space="preserve"> </w:t>
      </w:r>
      <w:r w:rsidRPr="00EE785D">
        <w:rPr>
          <w:rFonts w:ascii="Arial" w:hAnsi="Arial"/>
        </w:rPr>
        <w:t>hazardous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toxic</w:t>
      </w:r>
      <w:r w:rsidR="00EB45AD" w:rsidRPr="00EE785D">
        <w:rPr>
          <w:rFonts w:ascii="Arial" w:hAnsi="Arial"/>
        </w:rPr>
        <w:t xml:space="preserve"> </w:t>
      </w:r>
      <w:r w:rsidRPr="00EE785D">
        <w:rPr>
          <w:rFonts w:ascii="Arial" w:hAnsi="Arial"/>
        </w:rPr>
        <w:t>conditions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proofErr w:type="gramStart"/>
      <w:r w:rsidRPr="00EE785D">
        <w:rPr>
          <w:rFonts w:ascii="Arial" w:hAnsi="Arial"/>
        </w:rPr>
        <w:t>substances</w:t>
      </w:r>
      <w:r w:rsidR="00D619E1">
        <w:rPr>
          <w:rFonts w:ascii="Arial" w:hAnsi="Arial" w:cs="Arial"/>
          <w:szCs w:val="20"/>
        </w:rPr>
        <w:t>;</w:t>
      </w:r>
      <w:proofErr w:type="gramEnd"/>
    </w:p>
    <w:p w14:paraId="0333A149" w14:textId="2DF2F762" w:rsidR="0010599D" w:rsidRPr="00EE785D" w:rsidRDefault="00F475DA" w:rsidP="00A66E6A">
      <w:pPr>
        <w:ind w:left="540"/>
        <w:rPr>
          <w:rFonts w:ascii="Arial" w:hAnsi="Arial"/>
        </w:rPr>
      </w:pPr>
      <w:r w:rsidRPr="00EE785D">
        <w:rPr>
          <w:rFonts w:ascii="Arial" w:hAnsi="Arial"/>
        </w:rPr>
        <w:t>unless</w:t>
      </w:r>
      <w:r w:rsidR="00EB45AD" w:rsidRPr="00EE785D">
        <w:rPr>
          <w:rFonts w:ascii="Arial" w:hAnsi="Arial"/>
        </w:rPr>
        <w:t xml:space="preserve"> </w:t>
      </w:r>
      <w:r w:rsidRPr="00EE785D">
        <w:rPr>
          <w:rFonts w:ascii="Arial" w:hAnsi="Arial"/>
        </w:rPr>
        <w:t>there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notice</w:t>
      </w:r>
      <w:r w:rsidR="00EB45AD" w:rsidRPr="00EE785D">
        <w:rPr>
          <w:rFonts w:ascii="Arial" w:hAnsi="Arial"/>
        </w:rPr>
        <w:t xml:space="preserve"> </w:t>
      </w:r>
      <w:r w:rsidR="005A5E60" w:rsidRPr="00EE785D">
        <w:rPr>
          <w:rFonts w:ascii="Arial" w:hAnsi="Arial" w:cs="Arial"/>
          <w:szCs w:val="20"/>
        </w:rPr>
        <w:t xml:space="preserve">of either of these violations </w:t>
      </w:r>
      <w:r w:rsidRPr="00EE785D">
        <w:rPr>
          <w:rFonts w:ascii="Arial" w:hAnsi="Arial"/>
        </w:rPr>
        <w:t>recorded</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Public</w:t>
      </w:r>
      <w:r w:rsidR="00EB45AD" w:rsidRPr="00EE785D">
        <w:rPr>
          <w:rFonts w:ascii="Arial" w:hAnsi="Arial"/>
        </w:rPr>
        <w:t xml:space="preserve"> </w:t>
      </w:r>
      <w:r w:rsidRPr="00EE785D">
        <w:rPr>
          <w:rFonts w:ascii="Arial" w:hAnsi="Arial"/>
        </w:rPr>
        <w:t>Records</w:t>
      </w:r>
      <w:r w:rsidR="005A5E60" w:rsidRPr="00EE785D">
        <w:rPr>
          <w:rFonts w:ascii="Arial" w:hAnsi="Arial" w:cs="Arial"/>
          <w:szCs w:val="20"/>
        </w:rPr>
        <w:t xml:space="preserve"> at the Date of Policy</w:t>
      </w:r>
      <w:r w:rsidRPr="00EE785D">
        <w:rPr>
          <w:rFonts w:ascii="Arial" w:hAnsi="Arial" w:cs="Arial"/>
          <w:szCs w:val="20"/>
        </w:rPr>
        <w:t>,</w:t>
      </w:r>
      <w:r w:rsidR="00D17F85" w:rsidRPr="00EE785D">
        <w:rPr>
          <w:rFonts w:ascii="Arial" w:hAnsi="Arial" w:cs="Arial"/>
          <w:szCs w:val="20"/>
        </w:rPr>
        <w:t xml:space="preserve"> and then,</w:t>
      </w:r>
      <w:r w:rsidR="00EB45AD" w:rsidRPr="00EE785D">
        <w:rPr>
          <w:rFonts w:ascii="Arial" w:hAnsi="Arial"/>
        </w:rPr>
        <w:t xml:space="preserve"> </w:t>
      </w:r>
      <w:proofErr w:type="gramStart"/>
      <w:r w:rsidRPr="00EE785D">
        <w:rPr>
          <w:rFonts w:ascii="Arial" w:hAnsi="Arial"/>
        </w:rPr>
        <w:t>Our</w:t>
      </w:r>
      <w:proofErr w:type="gramEnd"/>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004B0D9F" w:rsidRPr="00EE785D">
        <w:rPr>
          <w:rFonts w:ascii="Arial" w:hAnsi="Arial"/>
        </w:rPr>
        <w:t xml:space="preserve">Covered Risk </w:t>
      </w:r>
      <w:r w:rsidR="004B0D9F" w:rsidRPr="00EE785D">
        <w:rPr>
          <w:rFonts w:ascii="Arial" w:hAnsi="Arial" w:cs="Arial"/>
          <w:szCs w:val="20"/>
        </w:rPr>
        <w:t>12</w:t>
      </w:r>
      <w:r w:rsidR="001D3DD4" w:rsidRPr="00EE785D">
        <w:rPr>
          <w:rFonts w:ascii="Arial" w:hAnsi="Arial" w:cs="Arial"/>
          <w:szCs w:val="20"/>
        </w:rPr>
        <w:t xml:space="preserve"> </w:t>
      </w:r>
      <w:r w:rsidRPr="00EE785D">
        <w:rPr>
          <w:rFonts w:ascii="Arial" w:hAnsi="Arial"/>
        </w:rPr>
        <w:t>is</w:t>
      </w:r>
      <w:r w:rsidR="00EB45AD" w:rsidRPr="00EE785D">
        <w:rPr>
          <w:rFonts w:ascii="Arial" w:hAnsi="Arial"/>
        </w:rPr>
        <w:t xml:space="preserve"> </w:t>
      </w:r>
      <w:r w:rsidRPr="00EE785D">
        <w:rPr>
          <w:rFonts w:ascii="Arial" w:hAnsi="Arial"/>
        </w:rPr>
        <w:t>limited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extent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violation</w:t>
      </w:r>
      <w:r w:rsidR="00EB45AD" w:rsidRPr="00EE785D">
        <w:rPr>
          <w:rFonts w:ascii="Arial" w:hAnsi="Arial"/>
        </w:rPr>
        <w:t xml:space="preserve"> </w:t>
      </w:r>
      <w:r w:rsidR="001D3DD4" w:rsidRPr="00EE785D">
        <w:rPr>
          <w:rFonts w:ascii="Arial" w:hAnsi="Arial" w:cs="Arial"/>
          <w:szCs w:val="20"/>
        </w:rPr>
        <w:t>described</w:t>
      </w:r>
      <w:r w:rsidR="001D3DD4"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notice.</w:t>
      </w:r>
    </w:p>
    <w:p w14:paraId="41B56BCC" w14:textId="5D094424" w:rsidR="0031504F" w:rsidRPr="00EE785D" w:rsidRDefault="0031504F" w:rsidP="003311DF">
      <w:pPr>
        <w:ind w:left="540" w:hanging="540"/>
        <w:rPr>
          <w:rFonts w:ascii="Arial" w:hAnsi="Arial"/>
          <w:b/>
        </w:rPr>
      </w:pPr>
    </w:p>
    <w:p w14:paraId="5E235613" w14:textId="0CC59900" w:rsidR="00F24B0A" w:rsidRPr="00EE785D" w:rsidRDefault="00F475DA" w:rsidP="003311DF">
      <w:pPr>
        <w:ind w:left="540" w:hanging="540"/>
        <w:rPr>
          <w:rFonts w:ascii="Arial" w:hAnsi="Arial"/>
        </w:rPr>
      </w:pPr>
      <w:r w:rsidRPr="00EE785D">
        <w:rPr>
          <w:rFonts w:ascii="Arial" w:hAnsi="Arial"/>
          <w:b/>
        </w:rPr>
        <w:t>13.</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lost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taken</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violation</w:t>
      </w:r>
      <w:r w:rsidR="000974DB" w:rsidRPr="00EE785D">
        <w:rPr>
          <w:rFonts w:ascii="Arial" w:hAnsi="Arial" w:cs="Arial"/>
          <w:szCs w:val="20"/>
        </w:rPr>
        <w:t>, existing at the Date of Policy,</w:t>
      </w:r>
      <w:r w:rsidR="00A12987" w:rsidRPr="00EE785D">
        <w:rPr>
          <w:rFonts w:ascii="Arial" w:hAnsi="Arial"/>
        </w:rPr>
        <w:t xml:space="preserve"> </w:t>
      </w:r>
      <w:r w:rsidR="004C0CA8" w:rsidRPr="00EE785D">
        <w:rPr>
          <w:rFonts w:ascii="Arial" w:hAnsi="Arial"/>
        </w:rPr>
        <w:t xml:space="preserve">of any </w:t>
      </w:r>
      <w:r w:rsidR="004C0CA8" w:rsidRPr="00EE785D">
        <w:rPr>
          <w:rFonts w:ascii="Arial" w:hAnsi="Arial" w:cs="Arial"/>
          <w:szCs w:val="20"/>
        </w:rPr>
        <w:t>Covenant</w:t>
      </w:r>
      <w:r w:rsidRPr="00EE785D">
        <w:rPr>
          <w:rFonts w:ascii="Arial" w:hAnsi="Arial"/>
        </w:rPr>
        <w:t>,</w:t>
      </w:r>
      <w:r w:rsidR="006C06B1"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E32427" w:rsidRPr="00EE785D">
        <w:rPr>
          <w:rFonts w:ascii="Arial" w:hAnsi="Arial" w:cs="Arial"/>
          <w:szCs w:val="20"/>
        </w:rPr>
        <w:t>Covenant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proofErr w:type="gramStart"/>
      <w:r w:rsidRPr="00EE785D">
        <w:rPr>
          <w:rFonts w:ascii="Arial" w:hAnsi="Arial"/>
        </w:rPr>
        <w:t>excepted</w:t>
      </w:r>
      <w:proofErr w:type="gramEnd"/>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5B6226B7" w14:textId="77777777" w:rsidR="004D012F" w:rsidRPr="00EE785D" w:rsidRDefault="004D012F" w:rsidP="004D012F">
      <w:pPr>
        <w:pStyle w:val="Default"/>
        <w:ind w:hanging="360"/>
        <w:jc w:val="both"/>
        <w:rPr>
          <w:rFonts w:ascii="Arial" w:hAnsi="Arial" w:cs="Arial"/>
          <w:sz w:val="20"/>
          <w:szCs w:val="20"/>
        </w:rPr>
      </w:pPr>
    </w:p>
    <w:p w14:paraId="19299B5E" w14:textId="269F2D0B" w:rsidR="0010599D" w:rsidRPr="00EE785D" w:rsidRDefault="00F475DA" w:rsidP="003B4D23">
      <w:pPr>
        <w:pStyle w:val="Default"/>
        <w:widowControl/>
        <w:suppressAutoHyphens/>
        <w:ind w:left="540" w:hanging="540"/>
        <w:jc w:val="both"/>
        <w:rPr>
          <w:rFonts w:ascii="Arial" w:hAnsi="Arial"/>
          <w:color w:val="auto"/>
          <w:sz w:val="20"/>
        </w:rPr>
      </w:pPr>
      <w:r w:rsidRPr="00EE785D">
        <w:rPr>
          <w:rFonts w:ascii="Arial" w:hAnsi="Arial"/>
          <w:b/>
          <w:color w:val="auto"/>
          <w:sz w:val="20"/>
          <w:szCs w:val="20"/>
        </w:rPr>
        <w:t>14.</w:t>
      </w:r>
      <w:r w:rsidR="003B4D23" w:rsidRPr="00EE785D">
        <w:rPr>
          <w:rFonts w:ascii="Arial" w:hAnsi="Arial"/>
          <w:color w:val="auto"/>
          <w:sz w:val="20"/>
          <w:szCs w:val="20"/>
        </w:rPr>
        <w:tab/>
      </w:r>
      <w:r w:rsidR="00601479" w:rsidRPr="00EE785D">
        <w:rPr>
          <w:rFonts w:ascii="Arial" w:hAnsi="Arial" w:cs="Arial"/>
          <w:color w:val="auto"/>
          <w:sz w:val="20"/>
          <w:szCs w:val="20"/>
        </w:rPr>
        <w:t>A</w:t>
      </w:r>
      <w:r w:rsidR="00601479" w:rsidRPr="00EE785D">
        <w:rPr>
          <w:rFonts w:ascii="Arial" w:hAnsi="Arial"/>
          <w:color w:val="auto"/>
          <w:sz w:val="20"/>
          <w:szCs w:val="20"/>
        </w:rPr>
        <w:t xml:space="preserve"> </w:t>
      </w:r>
      <w:r w:rsidRPr="00EE785D">
        <w:rPr>
          <w:rFonts w:ascii="Arial" w:hAnsi="Arial"/>
          <w:color w:val="auto"/>
          <w:sz w:val="20"/>
          <w:szCs w:val="20"/>
        </w:rPr>
        <w:t>violation</w:t>
      </w:r>
      <w:r w:rsidR="00EB45AD" w:rsidRPr="00EE785D">
        <w:rPr>
          <w:rFonts w:ascii="Arial" w:hAnsi="Arial"/>
          <w:color w:val="auto"/>
          <w:sz w:val="20"/>
          <w:szCs w:val="20"/>
        </w:rPr>
        <w:t xml:space="preserve"> </w:t>
      </w:r>
      <w:r w:rsidRPr="00EE785D">
        <w:rPr>
          <w:rFonts w:ascii="Arial" w:hAnsi="Arial"/>
          <w:color w:val="auto"/>
          <w:sz w:val="20"/>
          <w:szCs w:val="20"/>
        </w:rPr>
        <w:t>or</w:t>
      </w:r>
      <w:r w:rsidR="00EB45AD" w:rsidRPr="00EE785D">
        <w:rPr>
          <w:rFonts w:ascii="Arial" w:hAnsi="Arial"/>
          <w:color w:val="auto"/>
          <w:sz w:val="20"/>
          <w:szCs w:val="20"/>
        </w:rPr>
        <w:t xml:space="preserve"> </w:t>
      </w:r>
      <w:r w:rsidRPr="00EE785D">
        <w:rPr>
          <w:rFonts w:ascii="Arial" w:hAnsi="Arial"/>
          <w:color w:val="auto"/>
          <w:sz w:val="20"/>
          <w:szCs w:val="20"/>
        </w:rPr>
        <w:t>enforcement</w:t>
      </w:r>
      <w:r w:rsidR="00EB45AD" w:rsidRPr="00EE785D">
        <w:rPr>
          <w:rFonts w:ascii="Arial" w:hAnsi="Arial"/>
          <w:color w:val="auto"/>
          <w:sz w:val="20"/>
          <w:szCs w:val="20"/>
        </w:rPr>
        <w:t xml:space="preserve"> </w:t>
      </w:r>
      <w:r w:rsidRPr="00EE785D">
        <w:rPr>
          <w:rFonts w:ascii="Arial" w:hAnsi="Arial"/>
          <w:color w:val="auto"/>
          <w:sz w:val="20"/>
          <w:szCs w:val="20"/>
        </w:rPr>
        <w:t>of</w:t>
      </w:r>
      <w:r w:rsidR="00EB45AD" w:rsidRPr="00EE785D">
        <w:rPr>
          <w:rFonts w:ascii="Arial" w:hAnsi="Arial"/>
          <w:color w:val="auto"/>
          <w:sz w:val="20"/>
          <w:szCs w:val="20"/>
        </w:rPr>
        <w:t xml:space="preserve"> </w:t>
      </w:r>
      <w:r w:rsidRPr="00EE785D">
        <w:rPr>
          <w:rFonts w:ascii="Arial" w:hAnsi="Arial" w:cs="Arial"/>
          <w:color w:val="auto"/>
          <w:sz w:val="20"/>
          <w:szCs w:val="20"/>
        </w:rPr>
        <w:t>any</w:t>
      </w:r>
      <w:r w:rsidR="00EB45AD" w:rsidRPr="00EE785D">
        <w:rPr>
          <w:rFonts w:ascii="Arial" w:hAnsi="Arial" w:cs="Arial"/>
          <w:color w:val="auto"/>
          <w:sz w:val="20"/>
          <w:szCs w:val="20"/>
        </w:rPr>
        <w:t xml:space="preserve"> </w:t>
      </w:r>
      <w:r w:rsidRPr="00EE785D">
        <w:rPr>
          <w:rFonts w:ascii="Arial" w:hAnsi="Arial"/>
          <w:color w:val="auto"/>
          <w:sz w:val="20"/>
          <w:szCs w:val="20"/>
        </w:rPr>
        <w:t>law</w:t>
      </w:r>
      <w:r w:rsidR="00601479" w:rsidRPr="00EE785D">
        <w:rPr>
          <w:rFonts w:ascii="Arial" w:hAnsi="Arial" w:cs="Arial"/>
          <w:color w:val="auto"/>
          <w:sz w:val="20"/>
          <w:szCs w:val="20"/>
        </w:rPr>
        <w:t>, ordinance, permit,</w:t>
      </w:r>
      <w:r w:rsidR="00EB45AD" w:rsidRPr="00EE785D">
        <w:rPr>
          <w:rFonts w:ascii="Arial" w:hAnsi="Arial" w:cs="Arial"/>
          <w:color w:val="auto"/>
          <w:sz w:val="20"/>
          <w:szCs w:val="20"/>
        </w:rPr>
        <w:t xml:space="preserve"> </w:t>
      </w:r>
      <w:r w:rsidRPr="00EE785D">
        <w:rPr>
          <w:rFonts w:ascii="Arial" w:hAnsi="Arial" w:cs="Arial"/>
          <w:color w:val="auto"/>
          <w:sz w:val="20"/>
          <w:szCs w:val="20"/>
        </w:rPr>
        <w:t>or</w:t>
      </w:r>
      <w:r w:rsidR="00EB45AD" w:rsidRPr="00EE785D">
        <w:rPr>
          <w:rFonts w:ascii="Arial" w:hAnsi="Arial" w:cs="Arial"/>
          <w:color w:val="auto"/>
          <w:sz w:val="20"/>
          <w:szCs w:val="20"/>
        </w:rPr>
        <w:t xml:space="preserve"> </w:t>
      </w:r>
      <w:r w:rsidRPr="00EE785D">
        <w:rPr>
          <w:rFonts w:ascii="Arial" w:hAnsi="Arial" w:cs="Arial"/>
          <w:color w:val="auto"/>
          <w:sz w:val="20"/>
          <w:szCs w:val="20"/>
        </w:rPr>
        <w:t>government</w:t>
      </w:r>
      <w:r w:rsidR="00601479" w:rsidRPr="00EE785D">
        <w:rPr>
          <w:rFonts w:ascii="Arial" w:hAnsi="Arial" w:cs="Arial"/>
          <w:color w:val="auto"/>
          <w:sz w:val="20"/>
          <w:szCs w:val="20"/>
        </w:rPr>
        <w:t>al</w:t>
      </w:r>
      <w:r w:rsidR="00EB45AD" w:rsidRPr="00EE785D">
        <w:rPr>
          <w:rFonts w:ascii="Arial" w:hAnsi="Arial" w:cs="Arial"/>
          <w:color w:val="auto"/>
          <w:sz w:val="20"/>
          <w:szCs w:val="20"/>
        </w:rPr>
        <w:t xml:space="preserve"> </w:t>
      </w:r>
      <w:r w:rsidRPr="00EE785D">
        <w:rPr>
          <w:rFonts w:ascii="Arial" w:hAnsi="Arial" w:cs="Arial"/>
          <w:color w:val="auto"/>
          <w:sz w:val="20"/>
          <w:szCs w:val="20"/>
        </w:rPr>
        <w:t>regulation</w:t>
      </w:r>
      <w:r w:rsidR="00601479" w:rsidRPr="00EE785D">
        <w:rPr>
          <w:rFonts w:ascii="Arial" w:hAnsi="Arial" w:cs="Arial"/>
          <w:color w:val="auto"/>
          <w:sz w:val="20"/>
          <w:szCs w:val="20"/>
        </w:rPr>
        <w:t xml:space="preserve"> (including those relating to building and zoning), but only </w:t>
      </w:r>
      <w:r w:rsidR="00601479" w:rsidRPr="00EE785D">
        <w:rPr>
          <w:rFonts w:ascii="Arial" w:hAnsi="Arial"/>
          <w:color w:val="auto"/>
          <w:sz w:val="20"/>
          <w:szCs w:val="20"/>
        </w:rPr>
        <w:t>to the</w:t>
      </w:r>
      <w:r w:rsidR="00601479" w:rsidRPr="00EE785D">
        <w:rPr>
          <w:rFonts w:ascii="Arial" w:hAnsi="Arial"/>
          <w:color w:val="auto"/>
          <w:sz w:val="20"/>
        </w:rPr>
        <w:t xml:space="preserve"> extent of </w:t>
      </w:r>
      <w:r w:rsidR="007900C0" w:rsidRPr="00EE785D">
        <w:rPr>
          <w:rFonts w:ascii="Arial" w:hAnsi="Arial"/>
          <w:color w:val="auto"/>
          <w:sz w:val="20"/>
        </w:rPr>
        <w:t xml:space="preserve">the violation or enforcement </w:t>
      </w:r>
      <w:r w:rsidR="007900C0" w:rsidRPr="00EE785D">
        <w:rPr>
          <w:rFonts w:ascii="Arial" w:hAnsi="Arial" w:cs="Arial"/>
          <w:color w:val="auto"/>
          <w:sz w:val="20"/>
          <w:szCs w:val="20"/>
        </w:rPr>
        <w:t xml:space="preserve">described by the enforcing governmental authority in </w:t>
      </w:r>
      <w:r w:rsidR="009D0DAE" w:rsidRPr="00EE785D">
        <w:rPr>
          <w:rFonts w:ascii="Arial" w:hAnsi="Arial" w:cs="Arial"/>
          <w:color w:val="auto"/>
          <w:sz w:val="20"/>
          <w:szCs w:val="20"/>
        </w:rPr>
        <w:t>an</w:t>
      </w:r>
      <w:r w:rsidR="00601479" w:rsidRPr="00EE785D">
        <w:rPr>
          <w:rFonts w:ascii="Arial" w:hAnsi="Arial" w:cs="Arial"/>
          <w:color w:val="auto"/>
          <w:sz w:val="20"/>
          <w:szCs w:val="20"/>
        </w:rPr>
        <w:t xml:space="preserve"> Enforcement Notice </w:t>
      </w:r>
      <w:r w:rsidR="007900C0" w:rsidRPr="00EE785D">
        <w:rPr>
          <w:rFonts w:ascii="Arial" w:hAnsi="Arial" w:cs="Arial"/>
          <w:color w:val="auto"/>
          <w:sz w:val="20"/>
          <w:szCs w:val="20"/>
        </w:rPr>
        <w:t xml:space="preserve">that identifies a restriction, regulation, or prohibition </w:t>
      </w:r>
      <w:r w:rsidR="00601479" w:rsidRPr="00EE785D">
        <w:rPr>
          <w:rFonts w:ascii="Arial" w:hAnsi="Arial" w:cs="Arial"/>
          <w:color w:val="auto"/>
          <w:sz w:val="20"/>
          <w:szCs w:val="20"/>
        </w:rPr>
        <w:t>relating to:</w:t>
      </w:r>
    </w:p>
    <w:p w14:paraId="29153EA1" w14:textId="5E44522F" w:rsidR="0010599D" w:rsidRPr="00EE785D" w:rsidRDefault="008705AB" w:rsidP="008E254C">
      <w:pPr>
        <w:ind w:left="1080" w:hanging="540"/>
        <w:rPr>
          <w:rFonts w:ascii="Arial" w:hAnsi="Arial" w:cs="Arial"/>
          <w:szCs w:val="20"/>
        </w:rPr>
      </w:pPr>
      <w:r w:rsidRPr="00EE785D">
        <w:rPr>
          <w:rFonts w:ascii="Arial" w:hAnsi="Arial" w:cs="Arial"/>
          <w:szCs w:val="20"/>
        </w:rPr>
        <w:t>a.</w:t>
      </w:r>
      <w:r w:rsidR="001F0F38" w:rsidRPr="00EE785D">
        <w:rPr>
          <w:rFonts w:ascii="Arial" w:hAnsi="Arial" w:cs="Arial"/>
          <w:szCs w:val="20"/>
        </w:rPr>
        <w:tab/>
      </w:r>
      <w:r w:rsidRPr="00EE785D">
        <w:rPr>
          <w:rFonts w:ascii="Arial" w:hAnsi="Arial" w:cs="Arial"/>
          <w:szCs w:val="20"/>
        </w:rPr>
        <w:t xml:space="preserve">the occupancy, </w:t>
      </w:r>
      <w:r w:rsidR="00F475DA" w:rsidRPr="00EE785D">
        <w:rPr>
          <w:rFonts w:ascii="Arial" w:hAnsi="Arial" w:cs="Arial"/>
          <w:szCs w:val="20"/>
        </w:rPr>
        <w:t>use</w:t>
      </w:r>
      <w:r w:rsidRPr="00EE785D">
        <w:rPr>
          <w:rFonts w:ascii="Arial" w:hAnsi="Arial" w:cs="Arial"/>
          <w:szCs w:val="20"/>
        </w:rPr>
        <w:t xml:space="preserve">, or enjoyment of the </w:t>
      </w:r>
      <w:proofErr w:type="gramStart"/>
      <w:r w:rsidRPr="00EE785D">
        <w:rPr>
          <w:rFonts w:ascii="Arial" w:hAnsi="Arial" w:cs="Arial"/>
          <w:szCs w:val="20"/>
        </w:rPr>
        <w:t>Land</w:t>
      </w:r>
      <w:r w:rsidR="00F475DA" w:rsidRPr="00EE785D">
        <w:rPr>
          <w:rFonts w:ascii="Arial" w:hAnsi="Arial" w:cs="Arial"/>
          <w:szCs w:val="20"/>
        </w:rPr>
        <w:t>;</w:t>
      </w:r>
      <w:proofErr w:type="gramEnd"/>
    </w:p>
    <w:p w14:paraId="264EB13E" w14:textId="2E525F46" w:rsidR="0010599D" w:rsidRPr="00EE785D" w:rsidRDefault="008705AB" w:rsidP="008E254C">
      <w:pPr>
        <w:ind w:left="1080" w:hanging="540"/>
        <w:rPr>
          <w:rFonts w:ascii="Arial" w:hAnsi="Arial" w:cs="Arial"/>
          <w:szCs w:val="20"/>
        </w:rPr>
      </w:pPr>
      <w:r w:rsidRPr="00EE785D">
        <w:rPr>
          <w:rFonts w:ascii="Arial" w:hAnsi="Arial" w:cs="Arial"/>
          <w:szCs w:val="20"/>
        </w:rPr>
        <w:t>b.</w:t>
      </w:r>
      <w:r w:rsidR="001F0F38" w:rsidRPr="00EE785D">
        <w:rPr>
          <w:rFonts w:ascii="Arial" w:hAnsi="Arial" w:cs="Arial"/>
          <w:szCs w:val="20"/>
        </w:rPr>
        <w:tab/>
      </w:r>
      <w:r w:rsidR="00ED6EE3" w:rsidRPr="00EE785D">
        <w:rPr>
          <w:rFonts w:ascii="Arial" w:hAnsi="Arial" w:cs="Arial"/>
          <w:szCs w:val="20"/>
        </w:rPr>
        <w:t>the character, dimensions, or location of an</w:t>
      </w:r>
      <w:r w:rsidRPr="00EE785D">
        <w:rPr>
          <w:rFonts w:ascii="Arial" w:hAnsi="Arial" w:cs="Arial"/>
          <w:szCs w:val="20"/>
        </w:rPr>
        <w:t xml:space="preserve"> </w:t>
      </w:r>
      <w:r w:rsidR="00F475DA" w:rsidRPr="00EE785D">
        <w:rPr>
          <w:rFonts w:ascii="Arial" w:hAnsi="Arial" w:cs="Arial"/>
          <w:szCs w:val="20"/>
        </w:rPr>
        <w:t>improvement</w:t>
      </w:r>
      <w:r w:rsidR="00EB45AD" w:rsidRPr="00EE785D">
        <w:rPr>
          <w:rFonts w:ascii="Arial" w:hAnsi="Arial" w:cs="Arial"/>
          <w:szCs w:val="20"/>
        </w:rPr>
        <w:t xml:space="preserve"> </w:t>
      </w:r>
      <w:r w:rsidR="00F475DA" w:rsidRPr="00EE785D">
        <w:rPr>
          <w:rFonts w:ascii="Arial" w:hAnsi="Arial" w:cs="Arial"/>
          <w:szCs w:val="20"/>
        </w:rPr>
        <w:t>on</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proofErr w:type="gramStart"/>
      <w:r w:rsidR="00F475DA" w:rsidRPr="00EE785D">
        <w:rPr>
          <w:rFonts w:ascii="Arial" w:hAnsi="Arial" w:cs="Arial"/>
          <w:szCs w:val="20"/>
        </w:rPr>
        <w:t>Land;</w:t>
      </w:r>
      <w:proofErr w:type="gramEnd"/>
    </w:p>
    <w:p w14:paraId="741F6F0B" w14:textId="25B81BB9" w:rsidR="0010599D" w:rsidRPr="00EE785D" w:rsidRDefault="008705AB" w:rsidP="008E254C">
      <w:pPr>
        <w:ind w:left="1080" w:hanging="540"/>
        <w:rPr>
          <w:rFonts w:ascii="Arial" w:hAnsi="Arial" w:cs="Arial"/>
          <w:szCs w:val="20"/>
        </w:rPr>
      </w:pPr>
      <w:r w:rsidRPr="00EE785D">
        <w:rPr>
          <w:rFonts w:ascii="Arial" w:hAnsi="Arial" w:cs="Arial"/>
          <w:szCs w:val="20"/>
        </w:rPr>
        <w:t>c.</w:t>
      </w:r>
      <w:r w:rsidR="001F0F38" w:rsidRPr="00EE785D">
        <w:rPr>
          <w:rFonts w:ascii="Arial" w:hAnsi="Arial" w:cs="Arial"/>
          <w:szCs w:val="20"/>
        </w:rPr>
        <w:tab/>
      </w:r>
      <w:r w:rsidRPr="00EE785D">
        <w:rPr>
          <w:rFonts w:ascii="Arial" w:hAnsi="Arial" w:cs="Arial"/>
          <w:szCs w:val="20"/>
        </w:rPr>
        <w:t>the sub</w:t>
      </w:r>
      <w:r w:rsidR="00F475DA" w:rsidRPr="00EE785D">
        <w:rPr>
          <w:rFonts w:ascii="Arial" w:hAnsi="Arial" w:cs="Arial"/>
          <w:szCs w:val="20"/>
        </w:rPr>
        <w:t>division</w:t>
      </w:r>
      <w:r w:rsidRPr="00EE785D">
        <w:rPr>
          <w:rFonts w:ascii="Arial" w:hAnsi="Arial" w:cs="Arial"/>
          <w:szCs w:val="20"/>
        </w:rPr>
        <w:t xml:space="preserve"> of </w:t>
      </w:r>
      <w:r w:rsidR="007900C0" w:rsidRPr="00EE785D">
        <w:rPr>
          <w:rFonts w:ascii="Arial" w:hAnsi="Arial" w:cs="Arial"/>
          <w:szCs w:val="20"/>
        </w:rPr>
        <w:t>the L</w:t>
      </w:r>
      <w:r w:rsidRPr="00EE785D">
        <w:rPr>
          <w:rFonts w:ascii="Arial" w:hAnsi="Arial" w:cs="Arial"/>
          <w:szCs w:val="20"/>
        </w:rPr>
        <w:t>and</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or</w:t>
      </w:r>
    </w:p>
    <w:p w14:paraId="7101CD1C" w14:textId="02AF733A" w:rsidR="00981899" w:rsidRPr="00EE785D" w:rsidRDefault="008705AB" w:rsidP="008E254C">
      <w:pPr>
        <w:ind w:left="1080" w:hanging="540"/>
        <w:rPr>
          <w:rFonts w:ascii="Arial" w:hAnsi="Arial" w:cs="Arial"/>
          <w:szCs w:val="20"/>
        </w:rPr>
      </w:pPr>
      <w:r w:rsidRPr="00EE785D">
        <w:rPr>
          <w:rFonts w:ascii="Arial" w:hAnsi="Arial" w:cs="Arial"/>
          <w:szCs w:val="20"/>
        </w:rPr>
        <w:t>d.</w:t>
      </w:r>
      <w:r w:rsidR="001F0F38" w:rsidRPr="00EE785D">
        <w:rPr>
          <w:rFonts w:ascii="Arial" w:hAnsi="Arial" w:cs="Arial"/>
          <w:szCs w:val="20"/>
        </w:rPr>
        <w:tab/>
      </w:r>
      <w:r w:rsidR="00F475DA" w:rsidRPr="00EE785D">
        <w:rPr>
          <w:rFonts w:ascii="Arial" w:hAnsi="Arial" w:cs="Arial"/>
          <w:szCs w:val="20"/>
        </w:rPr>
        <w:t>environmental</w:t>
      </w:r>
      <w:r w:rsidR="00EB45AD" w:rsidRPr="00EE785D">
        <w:rPr>
          <w:rFonts w:ascii="Arial" w:hAnsi="Arial" w:cs="Arial"/>
          <w:szCs w:val="20"/>
        </w:rPr>
        <w:t xml:space="preserve"> </w:t>
      </w:r>
      <w:r w:rsidRPr="00EE785D">
        <w:rPr>
          <w:rFonts w:ascii="Arial" w:hAnsi="Arial" w:cs="Arial"/>
          <w:szCs w:val="20"/>
        </w:rPr>
        <w:t xml:space="preserve">remediation or </w:t>
      </w:r>
      <w:r w:rsidR="00F475DA" w:rsidRPr="00EE785D">
        <w:rPr>
          <w:rFonts w:ascii="Arial" w:hAnsi="Arial" w:cs="Arial"/>
          <w:szCs w:val="20"/>
        </w:rPr>
        <w:t>protection</w:t>
      </w:r>
      <w:r w:rsidRPr="00EE785D">
        <w:rPr>
          <w:rFonts w:ascii="Arial" w:hAnsi="Arial" w:cs="Arial"/>
          <w:szCs w:val="20"/>
        </w:rPr>
        <w:t xml:space="preserve"> on the Land.</w:t>
      </w:r>
    </w:p>
    <w:p w14:paraId="1EC812F8" w14:textId="77777777" w:rsidR="0031504F" w:rsidRPr="00EE785D" w:rsidRDefault="0031504F" w:rsidP="003311DF">
      <w:pPr>
        <w:ind w:left="540" w:hanging="540"/>
        <w:rPr>
          <w:rFonts w:ascii="Arial" w:hAnsi="Arial"/>
          <w:b/>
        </w:rPr>
      </w:pPr>
    </w:p>
    <w:p w14:paraId="483445BF" w14:textId="5E78B47D" w:rsidR="004B0D9F" w:rsidRPr="00EE785D" w:rsidRDefault="00F475DA" w:rsidP="003311DF">
      <w:pPr>
        <w:ind w:left="540" w:hanging="540"/>
        <w:rPr>
          <w:rFonts w:ascii="Arial" w:hAnsi="Arial"/>
        </w:rPr>
      </w:pPr>
      <w:r w:rsidRPr="00EE785D">
        <w:rPr>
          <w:rFonts w:ascii="Arial" w:hAnsi="Arial"/>
          <w:b/>
        </w:rPr>
        <w:t>15.</w:t>
      </w:r>
      <w:r w:rsidR="001F0F38" w:rsidRPr="00EE785D">
        <w:rPr>
          <w:rFonts w:ascii="Arial" w:hAnsi="Arial"/>
        </w:rPr>
        <w:tab/>
      </w:r>
      <w:r w:rsidRPr="00EE785D">
        <w:rPr>
          <w:rFonts w:ascii="Arial" w:hAnsi="Arial"/>
        </w:rPr>
        <w:t>An</w:t>
      </w:r>
      <w:r w:rsidR="00EB45AD" w:rsidRPr="00EE785D">
        <w:rPr>
          <w:rFonts w:ascii="Arial" w:hAnsi="Arial"/>
        </w:rPr>
        <w:t xml:space="preserve"> </w:t>
      </w:r>
      <w:r w:rsidRPr="00EE785D">
        <w:rPr>
          <w:rFonts w:ascii="Arial" w:hAnsi="Arial"/>
        </w:rPr>
        <w:t>enforcement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governmental</w:t>
      </w:r>
      <w:r w:rsidR="00EB45AD" w:rsidRPr="00EE785D">
        <w:rPr>
          <w:rFonts w:ascii="Arial" w:hAnsi="Arial"/>
          <w:b/>
        </w:rPr>
        <w:t xml:space="preserve"> </w:t>
      </w:r>
      <w:r w:rsidR="0060462A" w:rsidRPr="00EE785D">
        <w:rPr>
          <w:rFonts w:ascii="Arial" w:hAnsi="Arial" w:cs="Arial"/>
          <w:szCs w:val="20"/>
        </w:rPr>
        <w:t>forfeiture,</w:t>
      </w:r>
      <w:r w:rsidR="0060462A" w:rsidRPr="00EE785D">
        <w:rPr>
          <w:rFonts w:ascii="Arial" w:hAnsi="Arial" w:cs="Arial"/>
          <w:b/>
          <w:bCs/>
          <w:szCs w:val="20"/>
        </w:rPr>
        <w:t xml:space="preserve"> </w:t>
      </w:r>
      <w:r w:rsidRPr="00EE785D">
        <w:rPr>
          <w:rFonts w:ascii="Arial" w:hAnsi="Arial"/>
        </w:rPr>
        <w:t>police</w:t>
      </w:r>
      <w:r w:rsidR="00C717C5" w:rsidRPr="00EE785D">
        <w:rPr>
          <w:rFonts w:ascii="Arial" w:hAnsi="Arial" w:cs="Arial"/>
          <w:szCs w:val="20"/>
        </w:rPr>
        <w:t>,</w:t>
      </w:r>
      <w:r w:rsidR="008705AB" w:rsidRPr="00EE785D">
        <w:rPr>
          <w:rFonts w:ascii="Arial" w:hAnsi="Arial" w:cs="Arial"/>
          <w:szCs w:val="20"/>
        </w:rPr>
        <w:t xml:space="preserve"> regulatory</w:t>
      </w:r>
      <w:r w:rsidR="00C717C5" w:rsidRPr="00EE785D">
        <w:rPr>
          <w:rFonts w:ascii="Arial" w:hAnsi="Arial" w:cs="Arial"/>
          <w:szCs w:val="20"/>
        </w:rPr>
        <w:t>, or national security</w:t>
      </w:r>
      <w:r w:rsidR="00EB45AD" w:rsidRPr="00EE785D">
        <w:rPr>
          <w:rFonts w:ascii="Arial" w:hAnsi="Arial"/>
        </w:rPr>
        <w:t xml:space="preserve"> </w:t>
      </w:r>
      <w:r w:rsidRPr="00EE785D">
        <w:rPr>
          <w:rFonts w:ascii="Arial" w:hAnsi="Arial"/>
        </w:rPr>
        <w:t>power</w:t>
      </w:r>
      <w:r w:rsidR="00265529" w:rsidRPr="00EE785D">
        <w:rPr>
          <w:rFonts w:ascii="Arial" w:hAnsi="Arial" w:cs="Arial"/>
          <w:szCs w:val="20"/>
        </w:rPr>
        <w:t>,</w:t>
      </w:r>
      <w:r w:rsidR="00DE7DC1" w:rsidRPr="00EE785D">
        <w:rPr>
          <w:rFonts w:ascii="Arial" w:hAnsi="Arial" w:cs="Arial"/>
          <w:szCs w:val="20"/>
        </w:rPr>
        <w:t xml:space="preserve"> but only </w:t>
      </w:r>
      <w:r w:rsidR="00DE7DC1" w:rsidRPr="00EE785D">
        <w:rPr>
          <w:rFonts w:ascii="Arial" w:hAnsi="Arial"/>
        </w:rPr>
        <w:t xml:space="preserve">to the extent of the enforcement </w:t>
      </w:r>
      <w:r w:rsidR="00DE7DC1" w:rsidRPr="00EE785D">
        <w:rPr>
          <w:rFonts w:ascii="Arial" w:hAnsi="Arial" w:cs="Arial"/>
          <w:szCs w:val="20"/>
        </w:rPr>
        <w:t xml:space="preserve">described </w:t>
      </w:r>
      <w:r w:rsidR="00C717C5" w:rsidRPr="00EE785D">
        <w:rPr>
          <w:rFonts w:ascii="Arial" w:hAnsi="Arial" w:cs="Arial"/>
          <w:szCs w:val="20"/>
        </w:rPr>
        <w:t xml:space="preserve">by the enforcing governmental authority </w:t>
      </w:r>
      <w:r w:rsidR="00DE7DC1" w:rsidRPr="00EE785D">
        <w:rPr>
          <w:rFonts w:ascii="Arial" w:hAnsi="Arial" w:cs="Arial"/>
          <w:szCs w:val="20"/>
        </w:rPr>
        <w:t>in an Enforcement Notice</w:t>
      </w:r>
      <w:r w:rsidRPr="00EE785D">
        <w:rPr>
          <w:rFonts w:ascii="Arial" w:hAnsi="Arial"/>
        </w:rPr>
        <w:t>.</w:t>
      </w:r>
      <w:r w:rsidR="00EB45AD" w:rsidRPr="00EE785D">
        <w:rPr>
          <w:rFonts w:ascii="Arial" w:hAnsi="Arial"/>
        </w:rPr>
        <w:t xml:space="preserve"> </w:t>
      </w:r>
    </w:p>
    <w:p w14:paraId="0DF58332" w14:textId="57B0FA4C" w:rsidR="0031504F" w:rsidRPr="00EE785D" w:rsidRDefault="0031504F" w:rsidP="003311DF">
      <w:pPr>
        <w:ind w:left="540" w:hanging="540"/>
        <w:rPr>
          <w:rFonts w:ascii="Arial" w:hAnsi="Arial"/>
          <w:b/>
        </w:rPr>
      </w:pPr>
    </w:p>
    <w:p w14:paraId="0FABA259" w14:textId="6D487CB0" w:rsidR="0010599D" w:rsidRPr="00EE785D" w:rsidRDefault="00F475DA" w:rsidP="003311DF">
      <w:pPr>
        <w:keepNext/>
        <w:keepLines/>
        <w:ind w:left="540" w:hanging="540"/>
        <w:rPr>
          <w:rFonts w:ascii="Arial" w:hAnsi="Arial"/>
        </w:rPr>
      </w:pPr>
      <w:r w:rsidRPr="00EE785D">
        <w:rPr>
          <w:rFonts w:ascii="Arial" w:hAnsi="Arial"/>
          <w:b/>
        </w:rPr>
        <w:lastRenderedPageBreak/>
        <w:t>16.</w:t>
      </w:r>
      <w:r w:rsidR="001F0F38" w:rsidRPr="00EE785D">
        <w:rPr>
          <w:rFonts w:ascii="Arial" w:hAnsi="Arial"/>
        </w:rPr>
        <w:tab/>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cs="Arial"/>
          <w:szCs w:val="20"/>
        </w:rPr>
        <w:t>a</w:t>
      </w:r>
      <w:r w:rsidR="00EB45AD" w:rsidRPr="00EE785D">
        <w:rPr>
          <w:rFonts w:ascii="Arial" w:hAnsi="Arial"/>
        </w:rPr>
        <w:t xml:space="preserve"> </w:t>
      </w:r>
      <w:r w:rsidRPr="00EE785D">
        <w:rPr>
          <w:rFonts w:ascii="Arial" w:hAnsi="Arial"/>
        </w:rPr>
        <w:t>violation</w:t>
      </w:r>
      <w:r w:rsidR="00EB45AD" w:rsidRPr="00EE785D">
        <w:rPr>
          <w:rFonts w:ascii="Arial" w:hAnsi="Arial"/>
        </w:rPr>
        <w:t xml:space="preserve"> </w:t>
      </w:r>
      <w:r w:rsidR="00DE7DC1" w:rsidRPr="00EE785D">
        <w:rPr>
          <w:rFonts w:ascii="Arial" w:hAnsi="Arial" w:cs="Arial"/>
          <w:szCs w:val="20"/>
        </w:rPr>
        <w:t xml:space="preserve">existing at the </w:t>
      </w:r>
      <w:r w:rsidR="005F10C9" w:rsidRPr="00EE785D">
        <w:rPr>
          <w:rFonts w:ascii="Arial" w:hAnsi="Arial" w:cs="Arial"/>
          <w:szCs w:val="20"/>
        </w:rPr>
        <w:t xml:space="preserve">Date </w:t>
      </w:r>
      <w:r w:rsidR="005F10C9" w:rsidRPr="00EE785D">
        <w:rPr>
          <w:rFonts w:ascii="Arial" w:hAnsi="Arial"/>
        </w:rPr>
        <w:t xml:space="preserve">of </w:t>
      </w:r>
      <w:r w:rsidR="005F10C9" w:rsidRPr="00EE785D">
        <w:rPr>
          <w:rFonts w:ascii="Arial" w:hAnsi="Arial" w:cs="Arial"/>
          <w:szCs w:val="20"/>
        </w:rPr>
        <w:t xml:space="preserve">Policy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a</w:t>
      </w:r>
      <w:r w:rsidR="00AC6FD7" w:rsidRPr="00EE785D">
        <w:rPr>
          <w:rFonts w:ascii="Arial" w:hAnsi="Arial" w:cs="Arial"/>
          <w:szCs w:val="20"/>
        </w:rPr>
        <w:t xml:space="preserve"> State or Municipal</w:t>
      </w:r>
      <w:r w:rsidR="00EB45AD" w:rsidRPr="00EE785D">
        <w:rPr>
          <w:rFonts w:ascii="Arial" w:hAnsi="Arial"/>
        </w:rPr>
        <w:t xml:space="preserve"> </w:t>
      </w:r>
      <w:r w:rsidRPr="00EE785D">
        <w:rPr>
          <w:rFonts w:ascii="Arial" w:hAnsi="Arial"/>
        </w:rPr>
        <w:t>subdivision</w:t>
      </w:r>
      <w:r w:rsidR="00EB45AD" w:rsidRPr="00EE785D">
        <w:rPr>
          <w:rFonts w:ascii="Arial" w:hAnsi="Arial"/>
        </w:rPr>
        <w:t xml:space="preserve"> </w:t>
      </w:r>
      <w:r w:rsidRPr="00EE785D">
        <w:rPr>
          <w:rFonts w:ascii="Arial" w:hAnsi="Arial"/>
        </w:rPr>
        <w:t>law</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F37284" w:rsidRPr="00EE785D">
        <w:rPr>
          <w:rFonts w:ascii="Arial" w:hAnsi="Arial" w:cs="Arial"/>
          <w:szCs w:val="20"/>
        </w:rPr>
        <w:t xml:space="preserve">State or </w:t>
      </w:r>
      <w:r w:rsidR="007018C9" w:rsidRPr="00EE785D">
        <w:rPr>
          <w:rFonts w:ascii="Arial" w:hAnsi="Arial" w:cs="Arial"/>
          <w:szCs w:val="20"/>
        </w:rPr>
        <w:t xml:space="preserve">Municipal </w:t>
      </w:r>
      <w:r w:rsidR="005F10C9" w:rsidRPr="00EE785D">
        <w:rPr>
          <w:rFonts w:ascii="Arial" w:hAnsi="Arial" w:cs="Arial"/>
          <w:szCs w:val="20"/>
        </w:rPr>
        <w:t xml:space="preserve">subdivision </w:t>
      </w:r>
      <w:r w:rsidRPr="00EE785D">
        <w:rPr>
          <w:rFonts w:ascii="Arial" w:hAnsi="Arial"/>
        </w:rPr>
        <w:t>regulation</w:t>
      </w:r>
      <w:r w:rsidR="007018C9" w:rsidRPr="00EE785D">
        <w:rPr>
          <w:rFonts w:ascii="Arial" w:hAnsi="Arial"/>
        </w:rPr>
        <w:t xml:space="preserve"> </w:t>
      </w:r>
      <w:r w:rsidRPr="00EE785D">
        <w:rPr>
          <w:rFonts w:ascii="Arial" w:hAnsi="Arial"/>
        </w:rPr>
        <w:t>affecting</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p>
    <w:p w14:paraId="32D4D390" w14:textId="22555E06" w:rsidR="0010599D" w:rsidRPr="00EE785D" w:rsidRDefault="00F475DA" w:rsidP="003311DF">
      <w:pPr>
        <w:keepNext/>
        <w:keepLines/>
        <w:ind w:left="1080" w:hanging="540"/>
        <w:rPr>
          <w:rFonts w:ascii="Arial" w:hAnsi="Arial"/>
        </w:rPr>
      </w:pPr>
      <w:r w:rsidRPr="00EE785D">
        <w:rPr>
          <w:rFonts w:ascii="Arial" w:hAnsi="Arial"/>
        </w:rPr>
        <w:t>a.</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unable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obtain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permit</w:t>
      </w:r>
      <w:r w:rsidR="004E158B" w:rsidRPr="00EE785D">
        <w:rPr>
          <w:rFonts w:ascii="Arial" w:hAnsi="Arial" w:cs="Arial"/>
          <w:szCs w:val="20"/>
        </w:rPr>
        <w:t xml:space="preserve"> from a Municipal </w:t>
      </w:r>
      <w:proofErr w:type="gramStart"/>
      <w:r w:rsidR="004E158B" w:rsidRPr="00EE785D">
        <w:rPr>
          <w:rFonts w:ascii="Arial" w:hAnsi="Arial" w:cs="Arial"/>
          <w:szCs w:val="20"/>
        </w:rPr>
        <w:t>authority</w:t>
      </w:r>
      <w:r w:rsidRPr="00EE785D">
        <w:rPr>
          <w:rFonts w:ascii="Arial" w:hAnsi="Arial" w:cs="Arial"/>
          <w:szCs w:val="20"/>
        </w:rPr>
        <w:t>;</w:t>
      </w:r>
      <w:proofErr w:type="gramEnd"/>
    </w:p>
    <w:p w14:paraId="07259DBA" w14:textId="2646670C" w:rsidR="0010599D" w:rsidRPr="00EE785D" w:rsidRDefault="00F475DA" w:rsidP="003311DF">
      <w:pPr>
        <w:keepNext/>
        <w:keepLines/>
        <w:ind w:left="1080" w:hanging="540"/>
        <w:rPr>
          <w:rFonts w:ascii="Arial" w:hAnsi="Arial"/>
        </w:rPr>
      </w:pPr>
      <w:r w:rsidRPr="00EE785D">
        <w:rPr>
          <w:rFonts w:ascii="Arial" w:hAnsi="Arial"/>
        </w:rPr>
        <w:t>b.</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00597D06" w:rsidRPr="00EE785D">
        <w:rPr>
          <w:rFonts w:ascii="Arial" w:hAnsi="Arial" w:cs="Arial"/>
          <w:szCs w:val="20"/>
        </w:rPr>
        <w:t xml:space="preserve">ordered by </w:t>
      </w:r>
      <w:r w:rsidR="004C3AF2" w:rsidRPr="00EE785D">
        <w:rPr>
          <w:rFonts w:ascii="Arial" w:hAnsi="Arial" w:cs="Arial"/>
          <w:szCs w:val="20"/>
        </w:rPr>
        <w:t xml:space="preserve">a </w:t>
      </w:r>
      <w:r w:rsidR="004E158B" w:rsidRPr="00EE785D">
        <w:rPr>
          <w:rFonts w:ascii="Arial" w:hAnsi="Arial" w:cs="Arial"/>
          <w:szCs w:val="20"/>
        </w:rPr>
        <w:t xml:space="preserve">State or Municipal </w:t>
      </w:r>
      <w:r w:rsidR="00597D06" w:rsidRPr="00EE785D">
        <w:rPr>
          <w:rFonts w:ascii="Arial" w:hAnsi="Arial" w:cs="Arial"/>
          <w:szCs w:val="20"/>
        </w:rPr>
        <w:t>authority</w:t>
      </w:r>
      <w:r w:rsidR="005F10C9"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005F10C9" w:rsidRPr="00EE785D">
        <w:rPr>
          <w:rFonts w:ascii="Arial" w:hAnsi="Arial" w:cs="Arial"/>
          <w:szCs w:val="20"/>
        </w:rPr>
        <w:t xml:space="preserve">or remedy </w:t>
      </w:r>
      <w:r w:rsidRPr="00EE785D">
        <w:rPr>
          <w:rFonts w:ascii="Arial" w:hAnsi="Arial"/>
        </w:rPr>
        <w:t>the</w:t>
      </w:r>
      <w:r w:rsidR="00EB45AD" w:rsidRPr="00EE785D">
        <w:rPr>
          <w:rFonts w:ascii="Arial" w:hAnsi="Arial"/>
        </w:rPr>
        <w:t xml:space="preserve"> </w:t>
      </w:r>
      <w:r w:rsidRPr="00EE785D">
        <w:rPr>
          <w:rFonts w:ascii="Arial" w:hAnsi="Arial"/>
        </w:rPr>
        <w:t>violation;</w:t>
      </w:r>
      <w:r w:rsidR="00EB45AD" w:rsidRPr="00EE785D">
        <w:rPr>
          <w:rFonts w:ascii="Arial" w:hAnsi="Arial"/>
        </w:rPr>
        <w:t xml:space="preserve"> </w:t>
      </w:r>
      <w:r w:rsidRPr="00EE785D">
        <w:rPr>
          <w:rFonts w:ascii="Arial" w:hAnsi="Arial"/>
        </w:rPr>
        <w:t>or</w:t>
      </w:r>
    </w:p>
    <w:p w14:paraId="012C5FC3" w14:textId="3F510397" w:rsidR="0010599D" w:rsidRPr="00EE785D" w:rsidRDefault="00F475DA" w:rsidP="003311DF">
      <w:pPr>
        <w:keepNext/>
        <w:keepLines/>
        <w:ind w:left="1080" w:hanging="540"/>
        <w:rPr>
          <w:rFonts w:ascii="Arial" w:hAnsi="Arial"/>
        </w:rPr>
      </w:pPr>
      <w:r w:rsidRPr="00EE785D">
        <w:rPr>
          <w:rFonts w:ascii="Arial" w:hAnsi="Arial"/>
        </w:rPr>
        <w:t>c.</w:t>
      </w:r>
      <w:r w:rsidR="001F0F38"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cs="Arial"/>
          <w:szCs w:val="20"/>
        </w:rPr>
        <w:t>refuse</w:t>
      </w:r>
      <w:r w:rsidR="005F10C9" w:rsidRPr="00EE785D">
        <w:rPr>
          <w:rFonts w:ascii="Arial" w:hAnsi="Arial" w:cs="Arial"/>
          <w:szCs w:val="20"/>
        </w:rPr>
        <w:t>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contract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purchase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lease</w:t>
      </w:r>
      <w:r w:rsidR="00EB45AD" w:rsidRPr="00EE785D">
        <w:rPr>
          <w:rFonts w:ascii="Arial" w:hAnsi="Arial"/>
        </w:rPr>
        <w:t xml:space="preserve"> </w:t>
      </w:r>
      <w:r w:rsidR="005F10C9" w:rsidRPr="00EE785D">
        <w:rPr>
          <w:rFonts w:ascii="Arial" w:hAnsi="Arial" w:cs="Arial"/>
          <w:szCs w:val="20"/>
        </w:rPr>
        <w:t>the Land,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5F10C9" w:rsidRPr="00EE785D">
        <w:rPr>
          <w:rFonts w:ascii="Arial" w:hAnsi="Arial" w:cs="Arial"/>
          <w:szCs w:val="20"/>
        </w:rPr>
        <w:t>m</w:t>
      </w:r>
      <w:r w:rsidRPr="00EE785D">
        <w:rPr>
          <w:rFonts w:ascii="Arial" w:hAnsi="Arial" w:cs="Arial"/>
          <w:szCs w:val="20"/>
        </w:rPr>
        <w:t>ortgage</w:t>
      </w:r>
      <w:r w:rsidR="00EB45AD" w:rsidRPr="00EE785D">
        <w:rPr>
          <w:rFonts w:ascii="Arial" w:hAnsi="Arial"/>
        </w:rPr>
        <w:t xml:space="preserve"> </w:t>
      </w:r>
      <w:r w:rsidRPr="00EE785D">
        <w:rPr>
          <w:rFonts w:ascii="Arial" w:hAnsi="Arial"/>
        </w:rPr>
        <w:t>loan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005F10C9" w:rsidRPr="00EE785D">
        <w:rPr>
          <w:rFonts w:ascii="Arial" w:hAnsi="Arial" w:cs="Arial"/>
          <w:szCs w:val="20"/>
        </w:rPr>
        <w:t>the Land, based on that violation</w:t>
      </w:r>
      <w:r w:rsidRPr="00EE785D">
        <w:rPr>
          <w:rFonts w:ascii="Arial" w:hAnsi="Arial" w:cs="Arial"/>
          <w:szCs w:val="20"/>
        </w:rPr>
        <w:t>.</w:t>
      </w:r>
    </w:p>
    <w:p w14:paraId="418905C5" w14:textId="325CCC79" w:rsidR="0010599D" w:rsidRPr="00EE785D" w:rsidRDefault="00F475DA" w:rsidP="003311DF">
      <w:pPr>
        <w:keepNext/>
        <w:keepLines/>
        <w:ind w:left="540"/>
        <w:rPr>
          <w:rFonts w:ascii="Arial" w:hAnsi="Arial"/>
        </w:rPr>
      </w:pPr>
      <w:r w:rsidRPr="00EE785D">
        <w:rPr>
          <w:rFonts w:ascii="Arial" w:hAnsi="Arial"/>
        </w:rPr>
        <w:t>The</w:t>
      </w:r>
      <w:r w:rsidR="00EB45AD" w:rsidRPr="00EE785D">
        <w:rPr>
          <w:rFonts w:ascii="Arial" w:hAnsi="Arial"/>
        </w:rPr>
        <w:t xml:space="preserve"> </w:t>
      </w:r>
      <w:r w:rsidR="005F10C9" w:rsidRPr="00EE785D">
        <w:rPr>
          <w:rFonts w:ascii="Arial" w:hAnsi="Arial" w:cs="Arial"/>
          <w:szCs w:val="20"/>
        </w:rPr>
        <w:t>Amount</w:t>
      </w:r>
      <w:r w:rsidR="005F10C9" w:rsidRPr="00EE785D">
        <w:rPr>
          <w:rFonts w:ascii="Arial" w:hAnsi="Arial"/>
        </w:rPr>
        <w:t xml:space="preserve"> of </w:t>
      </w:r>
      <w:r w:rsidR="005F10C9" w:rsidRPr="00EE785D">
        <w:rPr>
          <w:rFonts w:ascii="Arial" w:hAnsi="Arial" w:cs="Arial"/>
          <w:szCs w:val="20"/>
        </w:rPr>
        <w:t>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005F10C9" w:rsidRPr="00EE785D">
        <w:rPr>
          <w:rFonts w:ascii="Arial" w:hAnsi="Arial" w:cs="Arial"/>
          <w:szCs w:val="20"/>
        </w:rPr>
        <w:t xml:space="preserve">16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7416D641" w14:textId="2D1D007F" w:rsidR="0031504F" w:rsidRPr="00EE785D" w:rsidRDefault="0031504F" w:rsidP="003311DF">
      <w:pPr>
        <w:ind w:left="540" w:hanging="540"/>
        <w:rPr>
          <w:rFonts w:ascii="Arial" w:hAnsi="Arial"/>
          <w:b/>
        </w:rPr>
      </w:pPr>
    </w:p>
    <w:p w14:paraId="1DEA9005" w14:textId="1DC4A387" w:rsidR="0010599D" w:rsidRPr="00EE785D" w:rsidRDefault="00F475DA" w:rsidP="003311DF">
      <w:pPr>
        <w:ind w:left="540" w:hanging="540"/>
        <w:rPr>
          <w:rFonts w:ascii="Arial" w:hAnsi="Arial"/>
        </w:rPr>
      </w:pPr>
      <w:r w:rsidRPr="00EE785D">
        <w:rPr>
          <w:rFonts w:ascii="Arial" w:hAnsi="Arial"/>
          <w:b/>
        </w:rPr>
        <w:t>17.</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lose</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00C576CF" w:rsidRPr="00EE785D">
        <w:rPr>
          <w:rFonts w:ascii="Arial" w:hAnsi="Arial" w:cs="Arial"/>
          <w:szCs w:val="20"/>
        </w:rPr>
        <w:t>portion</w:t>
      </w:r>
      <w:r w:rsidR="00C576CF"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cs="Arial"/>
          <w:szCs w:val="20"/>
        </w:rPr>
        <w:t xml:space="preserve"> </w:t>
      </w:r>
      <w:r w:rsidR="005F10C9" w:rsidRPr="00EE785D">
        <w:rPr>
          <w:rFonts w:ascii="Arial" w:hAnsi="Arial" w:cs="Arial"/>
          <w:szCs w:val="20"/>
        </w:rPr>
        <w:t xml:space="preserve">to </w:t>
      </w:r>
      <w:r w:rsidR="00365451" w:rsidRPr="00EE785D">
        <w:rPr>
          <w:rFonts w:ascii="Arial" w:hAnsi="Arial" w:cs="Arial"/>
          <w:szCs w:val="20"/>
        </w:rPr>
        <w:t>an enforcement authority</w:t>
      </w:r>
      <w:r w:rsidR="005F10C9"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93119C" w:rsidRPr="00EE785D">
        <w:rPr>
          <w:rFonts w:ascii="Arial" w:hAnsi="Arial" w:cs="Arial"/>
          <w:szCs w:val="20"/>
        </w:rPr>
        <w:t>an</w:t>
      </w:r>
      <w:r w:rsidR="00D34750" w:rsidRPr="00EE785D">
        <w:rPr>
          <w:rFonts w:ascii="Arial" w:hAnsi="Arial" w:cs="Arial"/>
          <w:szCs w:val="20"/>
        </w:rPr>
        <w:t xml:space="preserve"> exercise of </w:t>
      </w:r>
      <w:r w:rsidRPr="00EE785D">
        <w:rPr>
          <w:rFonts w:ascii="Arial" w:hAnsi="Arial"/>
        </w:rPr>
        <w:t>the</w:t>
      </w:r>
      <w:r w:rsidR="00EB45AD" w:rsidRPr="00EE785D">
        <w:rPr>
          <w:rFonts w:ascii="Arial" w:hAnsi="Arial"/>
        </w:rPr>
        <w:t xml:space="preserve"> </w:t>
      </w:r>
      <w:r w:rsidR="005F10C9" w:rsidRPr="00EE785D">
        <w:rPr>
          <w:rFonts w:ascii="Arial" w:hAnsi="Arial" w:cs="Arial"/>
          <w:szCs w:val="20"/>
        </w:rPr>
        <w:t>power</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take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005F10C9" w:rsidRPr="00EE785D">
        <w:rPr>
          <w:rFonts w:ascii="Arial" w:hAnsi="Arial" w:cs="Arial"/>
          <w:szCs w:val="20"/>
        </w:rPr>
        <w:t>condemnation</w:t>
      </w:r>
      <w:r w:rsidRPr="00EE785D">
        <w:rPr>
          <w:rFonts w:ascii="Arial" w:hAnsi="Arial" w:cs="Arial"/>
          <w:szCs w:val="20"/>
        </w:rPr>
        <w:t>,</w:t>
      </w:r>
      <w:r w:rsidR="00EB45AD" w:rsidRPr="00EE785D">
        <w:rPr>
          <w:rFonts w:ascii="Arial" w:hAnsi="Arial" w:cs="Arial"/>
          <w:szCs w:val="20"/>
        </w:rPr>
        <w:t xml:space="preserve"> </w:t>
      </w:r>
      <w:r w:rsidR="005F10C9" w:rsidRPr="00EE785D">
        <w:rPr>
          <w:rFonts w:ascii="Arial" w:hAnsi="Arial" w:cs="Arial"/>
          <w:szCs w:val="20"/>
        </w:rPr>
        <w:t>but only to the extent</w:t>
      </w:r>
      <w:r w:rsidRPr="00EE785D">
        <w:rPr>
          <w:rFonts w:ascii="Arial" w:hAnsi="Arial" w:cs="Arial"/>
          <w:szCs w:val="20"/>
        </w:rPr>
        <w:t>:</w:t>
      </w:r>
    </w:p>
    <w:p w14:paraId="0AE07F62" w14:textId="2139236E" w:rsidR="0010599D" w:rsidRPr="00EE785D" w:rsidRDefault="00F475DA" w:rsidP="008E254C">
      <w:pPr>
        <w:ind w:left="1080" w:hanging="540"/>
        <w:rPr>
          <w:rFonts w:ascii="Arial" w:hAnsi="Arial" w:cs="Arial"/>
          <w:szCs w:val="20"/>
        </w:rPr>
      </w:pPr>
      <w:r w:rsidRPr="00EE785D">
        <w:rPr>
          <w:rFonts w:ascii="Arial" w:hAnsi="Arial" w:cs="Arial"/>
          <w:szCs w:val="20"/>
        </w:rPr>
        <w:t>a.</w:t>
      </w:r>
      <w:r w:rsidR="001F0F38" w:rsidRPr="00EE785D">
        <w:rPr>
          <w:rFonts w:ascii="Arial" w:hAnsi="Arial" w:cs="Arial"/>
          <w:szCs w:val="20"/>
        </w:rPr>
        <w:tab/>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rPr>
        <w:t>the</w:t>
      </w:r>
      <w:r w:rsidR="00EB45AD" w:rsidRPr="00EE785D">
        <w:rPr>
          <w:rFonts w:ascii="Arial" w:hAnsi="Arial"/>
        </w:rPr>
        <w:t xml:space="preserve"> </w:t>
      </w:r>
      <w:r w:rsidR="00340DB1" w:rsidRPr="00EE785D">
        <w:rPr>
          <w:rFonts w:ascii="Arial" w:hAnsi="Arial"/>
        </w:rPr>
        <w:t>taking</w:t>
      </w:r>
      <w:r w:rsidR="00EB45AD" w:rsidRPr="00EE785D">
        <w:rPr>
          <w:rFonts w:ascii="Arial" w:hAnsi="Arial"/>
        </w:rPr>
        <w:t xml:space="preserve"> </w:t>
      </w:r>
      <w:r w:rsidR="005F10C9" w:rsidRPr="00EE785D">
        <w:rPr>
          <w:rFonts w:ascii="Arial" w:hAnsi="Arial" w:cs="Arial"/>
          <w:szCs w:val="20"/>
        </w:rPr>
        <w:t>described in an Enforcement Notice</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or</w:t>
      </w:r>
    </w:p>
    <w:p w14:paraId="0D99007E" w14:textId="61FAC94F" w:rsidR="0010599D" w:rsidRPr="00EE785D" w:rsidRDefault="00F475DA" w:rsidP="003311DF">
      <w:pPr>
        <w:ind w:left="1080" w:hanging="540"/>
        <w:rPr>
          <w:rFonts w:ascii="Arial" w:hAnsi="Arial"/>
        </w:rPr>
      </w:pPr>
      <w:r w:rsidRPr="00EE785D">
        <w:rPr>
          <w:rFonts w:ascii="Arial" w:hAnsi="Arial" w:cs="Arial"/>
          <w:szCs w:val="20"/>
        </w:rPr>
        <w:t>b.</w:t>
      </w:r>
      <w:r w:rsidR="001F0F38" w:rsidRPr="00EE785D">
        <w:rPr>
          <w:rFonts w:ascii="Arial" w:hAnsi="Arial" w:cs="Arial"/>
          <w:szCs w:val="20"/>
        </w:rPr>
        <w:tab/>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taking</w:t>
      </w:r>
      <w:r w:rsidR="00EB45AD" w:rsidRPr="00EE785D">
        <w:rPr>
          <w:rFonts w:ascii="Arial" w:hAnsi="Arial" w:cs="Arial"/>
          <w:szCs w:val="20"/>
        </w:rPr>
        <w:t xml:space="preserve"> </w:t>
      </w:r>
      <w:r w:rsidR="005F10C9" w:rsidRPr="00EE785D">
        <w:rPr>
          <w:rFonts w:ascii="Arial" w:hAnsi="Arial" w:cs="Arial"/>
          <w:szCs w:val="20"/>
        </w:rPr>
        <w:t>occurred</w:t>
      </w:r>
      <w:r w:rsidR="005F10C9" w:rsidRPr="00EE785D">
        <w:rPr>
          <w:rFonts w:ascii="Arial" w:hAnsi="Arial"/>
        </w:rPr>
        <w:t xml:space="preserve"> </w:t>
      </w:r>
      <w:r w:rsidRPr="00EE785D">
        <w:rPr>
          <w:rFonts w:ascii="Arial" w:hAnsi="Arial"/>
        </w:rPr>
        <w:t>before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binding</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proofErr w:type="gramStart"/>
      <w:r w:rsidRPr="00EE785D">
        <w:rPr>
          <w:rFonts w:ascii="Arial" w:hAnsi="Arial"/>
        </w:rPr>
        <w:t>You</w:t>
      </w:r>
      <w:r w:rsidR="00363EBD" w:rsidRPr="00EE785D">
        <w:rPr>
          <w:rFonts w:ascii="Arial" w:hAnsi="Arial" w:cs="Arial"/>
          <w:szCs w:val="20"/>
        </w:rPr>
        <w:t>,</w:t>
      </w:r>
      <w:r w:rsidR="00EB45AD" w:rsidRPr="00EE785D">
        <w:rPr>
          <w:rFonts w:ascii="Arial" w:hAnsi="Arial"/>
        </w:rPr>
        <w:t xml:space="preserve"> </w:t>
      </w:r>
      <w:r w:rsidRPr="00EE785D">
        <w:rPr>
          <w:rFonts w:ascii="Arial" w:hAnsi="Arial"/>
        </w:rPr>
        <w:t>if</w:t>
      </w:r>
      <w:proofErr w:type="gramEnd"/>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005F10C9" w:rsidRPr="00EE785D">
        <w:rPr>
          <w:rFonts w:ascii="Arial" w:hAnsi="Arial" w:cs="Arial"/>
          <w:szCs w:val="20"/>
        </w:rPr>
        <w:t>purchased</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without</w:t>
      </w:r>
      <w:r w:rsidR="00EB45AD" w:rsidRPr="00EE785D">
        <w:rPr>
          <w:rFonts w:ascii="Arial" w:hAnsi="Arial"/>
        </w:rPr>
        <w:t xml:space="preserve"> </w:t>
      </w:r>
      <w:r w:rsidR="005F10C9" w:rsidRPr="00EE785D">
        <w:rPr>
          <w:rFonts w:ascii="Arial" w:hAnsi="Arial" w:cs="Arial"/>
          <w:szCs w:val="20"/>
        </w:rPr>
        <w:t>Knowledge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taking.</w:t>
      </w:r>
    </w:p>
    <w:p w14:paraId="69402EDE" w14:textId="6D09BBD4" w:rsidR="0031504F" w:rsidRPr="00EE785D" w:rsidRDefault="0031504F" w:rsidP="003311DF">
      <w:pPr>
        <w:ind w:left="540" w:hanging="540"/>
        <w:rPr>
          <w:rFonts w:ascii="Arial" w:hAnsi="Arial"/>
          <w:b/>
        </w:rPr>
      </w:pPr>
    </w:p>
    <w:p w14:paraId="4966B78F" w14:textId="4FB7810F" w:rsidR="0010599D" w:rsidRPr="00EE785D" w:rsidRDefault="00F475DA" w:rsidP="003311DF">
      <w:pPr>
        <w:ind w:left="540" w:hanging="540"/>
        <w:rPr>
          <w:rFonts w:ascii="Arial" w:hAnsi="Arial"/>
        </w:rPr>
      </w:pPr>
      <w:r w:rsidRPr="00EE785D">
        <w:rPr>
          <w:rFonts w:ascii="Arial" w:hAnsi="Arial"/>
          <w:b/>
        </w:rPr>
        <w:t>18.</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00597D06" w:rsidRPr="00EE785D">
        <w:rPr>
          <w:rFonts w:ascii="Arial" w:hAnsi="Arial" w:cs="Arial"/>
          <w:szCs w:val="20"/>
        </w:rPr>
        <w:t xml:space="preserve">ordered by </w:t>
      </w:r>
      <w:r w:rsidR="004C3AF2" w:rsidRPr="00EE785D">
        <w:rPr>
          <w:rFonts w:ascii="Arial" w:hAnsi="Arial" w:cs="Arial"/>
          <w:szCs w:val="20"/>
        </w:rPr>
        <w:t xml:space="preserve">a </w:t>
      </w:r>
      <w:r w:rsidR="000018D4" w:rsidRPr="00EE785D">
        <w:rPr>
          <w:rFonts w:ascii="Arial" w:hAnsi="Arial" w:cs="Arial"/>
          <w:szCs w:val="20"/>
        </w:rPr>
        <w:t>State or Municipal</w:t>
      </w:r>
      <w:r w:rsidR="00597D06" w:rsidRPr="00EE785D">
        <w:rPr>
          <w:rFonts w:ascii="Arial" w:hAnsi="Arial" w:cs="Arial"/>
          <w:szCs w:val="20"/>
        </w:rPr>
        <w:t xml:space="preserve"> authority</w:t>
      </w:r>
      <w:r w:rsidR="00597D06"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remedy</w:t>
      </w:r>
      <w:r w:rsidR="00EB45AD" w:rsidRPr="00EE785D">
        <w:rPr>
          <w:rFonts w:ascii="Arial" w:hAnsi="Arial"/>
        </w:rPr>
        <w:t xml:space="preserve"> </w:t>
      </w:r>
      <w:r w:rsidRPr="00EE785D">
        <w:rPr>
          <w:rFonts w:ascii="Arial" w:hAnsi="Arial" w:cs="Arial"/>
          <w:szCs w:val="20"/>
        </w:rPr>
        <w:t>any</w:t>
      </w:r>
      <w:r w:rsidR="00EB45AD" w:rsidRPr="00EE785D">
        <w:rPr>
          <w:rFonts w:ascii="Arial" w:hAnsi="Arial" w:cs="Arial"/>
          <w:szCs w:val="20"/>
        </w:rPr>
        <w:t xml:space="preserve"> </w:t>
      </w:r>
      <w:r w:rsidR="00914843" w:rsidRPr="00EE785D">
        <w:rPr>
          <w:rFonts w:ascii="Arial" w:hAnsi="Arial" w:cs="Arial"/>
          <w:szCs w:val="20"/>
        </w:rPr>
        <w:t>portion</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00914843" w:rsidRPr="00EE785D">
        <w:rPr>
          <w:rFonts w:ascii="Arial" w:hAnsi="Arial"/>
        </w:rPr>
        <w:t>Your existing structures</w:t>
      </w:r>
      <w:r w:rsidR="00487AA7" w:rsidRPr="00EE785D">
        <w:rPr>
          <w:rFonts w:ascii="Arial" w:hAnsi="Arial" w:cs="Arial"/>
          <w:szCs w:val="20"/>
        </w:rPr>
        <w:t>—</w:t>
      </w:r>
      <w:r w:rsidRPr="00EE785D">
        <w:rPr>
          <w:rFonts w:ascii="Arial" w:hAnsi="Arial"/>
        </w:rPr>
        <w:t>other</w:t>
      </w:r>
      <w:r w:rsidR="00EB45AD" w:rsidRPr="00EE785D">
        <w:rPr>
          <w:rFonts w:ascii="Arial" w:hAnsi="Arial"/>
        </w:rPr>
        <w:t xml:space="preserve"> </w:t>
      </w:r>
      <w:r w:rsidRPr="00EE785D">
        <w:rPr>
          <w:rFonts w:ascii="Arial" w:hAnsi="Arial"/>
        </w:rPr>
        <w:t>than</w:t>
      </w:r>
      <w:r w:rsidR="00EB45AD" w:rsidRPr="00EE785D">
        <w:rPr>
          <w:rFonts w:ascii="Arial" w:hAnsi="Arial"/>
        </w:rPr>
        <w:t xml:space="preserve"> </w:t>
      </w:r>
      <w:r w:rsidRPr="00EE785D">
        <w:rPr>
          <w:rFonts w:ascii="Arial" w:hAnsi="Arial"/>
        </w:rPr>
        <w:t>boundary</w:t>
      </w:r>
      <w:r w:rsidR="00EB45AD" w:rsidRPr="00EE785D">
        <w:rPr>
          <w:rFonts w:ascii="Arial" w:hAnsi="Arial"/>
        </w:rPr>
        <w:t xml:space="preserve"> </w:t>
      </w:r>
      <w:r w:rsidRPr="00EE785D">
        <w:rPr>
          <w:rFonts w:ascii="Arial" w:hAnsi="Arial"/>
        </w:rPr>
        <w:t>walls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fences</w:t>
      </w:r>
      <w:r w:rsidR="00487AA7" w:rsidRPr="00EE785D">
        <w:rPr>
          <w:rFonts w:ascii="Arial" w:hAnsi="Arial" w:cs="Arial"/>
          <w:szCs w:val="20"/>
        </w:rPr>
        <w:t>—</w:t>
      </w:r>
      <w:r w:rsidRPr="00EE785D">
        <w:rPr>
          <w:rFonts w:ascii="Arial" w:hAnsi="Arial"/>
        </w:rPr>
        <w:t>because</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portion</w:t>
      </w:r>
      <w:r w:rsidR="00EB45AD" w:rsidRPr="00EE785D">
        <w:rPr>
          <w:rFonts w:ascii="Arial" w:hAnsi="Arial"/>
        </w:rPr>
        <w:t xml:space="preserve"> </w:t>
      </w:r>
      <w:r w:rsidR="00914843" w:rsidRPr="00EE785D">
        <w:rPr>
          <w:rFonts w:ascii="Arial" w:hAnsi="Arial" w:cs="Arial"/>
          <w:szCs w:val="20"/>
        </w:rPr>
        <w:t xml:space="preserve">of Your existing structures </w:t>
      </w:r>
      <w:r w:rsidRPr="00EE785D">
        <w:rPr>
          <w:rFonts w:ascii="Arial" w:hAnsi="Arial"/>
        </w:rPr>
        <w:t>was</w:t>
      </w:r>
      <w:r w:rsidR="00EB45AD" w:rsidRPr="00EE785D">
        <w:rPr>
          <w:rFonts w:ascii="Arial" w:hAnsi="Arial"/>
        </w:rPr>
        <w:t xml:space="preserve"> </w:t>
      </w:r>
      <w:r w:rsidRPr="00EE785D">
        <w:rPr>
          <w:rFonts w:ascii="Arial" w:hAnsi="Arial"/>
        </w:rPr>
        <w:t>built</w:t>
      </w:r>
      <w:r w:rsidR="00EB45AD" w:rsidRPr="00EE785D">
        <w:rPr>
          <w:rFonts w:ascii="Arial" w:hAnsi="Arial"/>
        </w:rPr>
        <w:t xml:space="preserve"> </w:t>
      </w:r>
      <w:r w:rsidRPr="00EE785D">
        <w:rPr>
          <w:rFonts w:ascii="Arial" w:hAnsi="Arial"/>
        </w:rPr>
        <w:t>without</w:t>
      </w:r>
      <w:r w:rsidR="00EB45AD" w:rsidRPr="00EE785D">
        <w:rPr>
          <w:rFonts w:ascii="Arial" w:hAnsi="Arial"/>
        </w:rPr>
        <w:t xml:space="preserve"> </w:t>
      </w:r>
      <w:r w:rsidRPr="00EE785D">
        <w:rPr>
          <w:rFonts w:ascii="Arial" w:hAnsi="Arial"/>
        </w:rPr>
        <w:t>obtaining</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permit</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proper</w:t>
      </w:r>
      <w:r w:rsidR="000B2AAD" w:rsidRPr="00EE785D">
        <w:rPr>
          <w:rFonts w:ascii="Arial" w:hAnsi="Arial"/>
        </w:rPr>
        <w:t xml:space="preserve"> </w:t>
      </w:r>
      <w:r w:rsidR="000B2AAD" w:rsidRPr="00EE785D">
        <w:rPr>
          <w:rFonts w:ascii="Arial" w:hAnsi="Arial" w:cs="Arial"/>
          <w:szCs w:val="20"/>
        </w:rPr>
        <w:t>Municipal authority</w:t>
      </w:r>
      <w:r w:rsidRPr="00EE785D">
        <w:rPr>
          <w:rFonts w:ascii="Arial" w:hAnsi="Arial" w:cs="Arial"/>
          <w:szCs w:val="20"/>
        </w:rPr>
        <w: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914843" w:rsidRPr="00EE785D">
        <w:rPr>
          <w:rFonts w:ascii="Arial" w:hAnsi="Arial" w:cs="Arial"/>
          <w:szCs w:val="20"/>
        </w:rPr>
        <w:t>Amount</w:t>
      </w:r>
      <w:r w:rsidR="00914843" w:rsidRPr="00EE785D">
        <w:rPr>
          <w:rFonts w:ascii="Arial" w:hAnsi="Arial"/>
        </w:rPr>
        <w:t xml:space="preserve"> of </w:t>
      </w:r>
      <w:r w:rsidR="00914843" w:rsidRPr="00EE785D">
        <w:rPr>
          <w:rFonts w:ascii="Arial" w:hAnsi="Arial" w:cs="Arial"/>
          <w:szCs w:val="20"/>
        </w:rPr>
        <w:t>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914843" w:rsidRPr="00EE785D">
        <w:rPr>
          <w:rFonts w:ascii="Arial" w:hAnsi="Arial"/>
        </w:rPr>
        <w:t xml:space="preserve"> </w:t>
      </w:r>
      <w:r w:rsidR="00914843" w:rsidRPr="00EE785D">
        <w:rPr>
          <w:rFonts w:ascii="Arial" w:hAnsi="Arial" w:cs="Arial"/>
          <w:szCs w:val="20"/>
        </w:rPr>
        <w:t>18</w:t>
      </w:r>
      <w:r w:rsidR="00EB45AD" w:rsidRPr="00EE785D">
        <w:rPr>
          <w:rFonts w:ascii="Arial" w:hAnsi="Arial" w:cs="Arial"/>
          <w:szCs w:val="20"/>
        </w:rPr>
        <w:t xml:space="preserve">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555C23E0" w14:textId="4DDEED99" w:rsidR="0031504F" w:rsidRPr="00EE785D" w:rsidRDefault="0031504F" w:rsidP="003311DF">
      <w:pPr>
        <w:ind w:left="540" w:hanging="540"/>
        <w:rPr>
          <w:rFonts w:ascii="Arial" w:hAnsi="Arial"/>
          <w:b/>
        </w:rPr>
      </w:pPr>
    </w:p>
    <w:p w14:paraId="0B62A2A6" w14:textId="01E06843" w:rsidR="0010599D" w:rsidRPr="00EE785D" w:rsidRDefault="00F475DA" w:rsidP="003311DF">
      <w:pPr>
        <w:ind w:left="540" w:hanging="540"/>
        <w:rPr>
          <w:rFonts w:ascii="Arial" w:hAnsi="Arial"/>
        </w:rPr>
      </w:pPr>
      <w:r w:rsidRPr="00EE785D">
        <w:rPr>
          <w:rFonts w:ascii="Arial" w:hAnsi="Arial"/>
          <w:b/>
        </w:rPr>
        <w:t>19.</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006E7AEC" w:rsidRPr="00EE785D">
        <w:rPr>
          <w:rFonts w:ascii="Arial" w:hAnsi="Arial" w:cs="Arial"/>
          <w:szCs w:val="20"/>
        </w:rPr>
        <w:t xml:space="preserve">ordered by </w:t>
      </w:r>
      <w:r w:rsidR="004C3AF2" w:rsidRPr="00EE785D">
        <w:rPr>
          <w:rFonts w:ascii="Arial" w:hAnsi="Arial" w:cs="Arial"/>
          <w:szCs w:val="20"/>
        </w:rPr>
        <w:t xml:space="preserve">a </w:t>
      </w:r>
      <w:r w:rsidR="000B2AAD" w:rsidRPr="00EE785D">
        <w:rPr>
          <w:rFonts w:ascii="Arial" w:hAnsi="Arial" w:cs="Arial"/>
          <w:szCs w:val="20"/>
        </w:rPr>
        <w:t xml:space="preserve">State or Municipal </w:t>
      </w:r>
      <w:r w:rsidR="006E7AEC" w:rsidRPr="00EE785D">
        <w:rPr>
          <w:rFonts w:ascii="Arial" w:hAnsi="Arial" w:cs="Arial"/>
          <w:szCs w:val="20"/>
        </w:rPr>
        <w:t>authority</w:t>
      </w:r>
      <w:r w:rsidR="006E7AEC"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remedy</w:t>
      </w:r>
      <w:r w:rsidR="00EB45AD" w:rsidRPr="00EE785D">
        <w:rPr>
          <w:rFonts w:ascii="Arial" w:hAnsi="Arial"/>
        </w:rPr>
        <w:t xml:space="preserve"> </w:t>
      </w:r>
      <w:r w:rsidRPr="00EE785D">
        <w:rPr>
          <w:rFonts w:ascii="Arial" w:hAnsi="Arial" w:cs="Arial"/>
          <w:szCs w:val="20"/>
        </w:rPr>
        <w:t>any</w:t>
      </w:r>
      <w:r w:rsidR="00EB45AD" w:rsidRPr="00EE785D">
        <w:rPr>
          <w:rFonts w:ascii="Arial" w:hAnsi="Arial" w:cs="Arial"/>
          <w:szCs w:val="20"/>
        </w:rPr>
        <w:t xml:space="preserve"> </w:t>
      </w:r>
      <w:r w:rsidR="00914843" w:rsidRPr="00EE785D">
        <w:rPr>
          <w:rFonts w:ascii="Arial" w:hAnsi="Arial" w:cs="Arial"/>
          <w:szCs w:val="20"/>
        </w:rPr>
        <w:t>portion</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00914843" w:rsidRPr="00EE785D">
        <w:rPr>
          <w:rFonts w:ascii="Arial" w:hAnsi="Arial"/>
        </w:rPr>
        <w:t>Your existing structures</w:t>
      </w:r>
      <w:r w:rsidRPr="00EE785D">
        <w:rPr>
          <w:rFonts w:ascii="Arial" w:hAnsi="Arial"/>
        </w:rPr>
        <w:t>,</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they</w:t>
      </w:r>
      <w:r w:rsidR="00EB45AD" w:rsidRPr="00EE785D">
        <w:rPr>
          <w:rFonts w:ascii="Arial" w:hAnsi="Arial"/>
        </w:rPr>
        <w:t xml:space="preserve"> </w:t>
      </w:r>
      <w:r w:rsidRPr="00EE785D">
        <w:rPr>
          <w:rFonts w:ascii="Arial" w:hAnsi="Arial"/>
        </w:rPr>
        <w:t>violate</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law</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regulation.</w:t>
      </w:r>
      <w:r w:rsidR="00EB45AD" w:rsidRPr="00EE785D">
        <w:rPr>
          <w:rFonts w:ascii="Arial" w:hAnsi="Arial"/>
        </w:rPr>
        <w:t xml:space="preserve"> </w:t>
      </w:r>
      <w:r w:rsidR="005D7ADD" w:rsidRPr="00EE785D">
        <w:rPr>
          <w:rFonts w:ascii="Arial" w:hAnsi="Arial" w:cs="Arial"/>
          <w:szCs w:val="20"/>
        </w:rPr>
        <w:t>T</w:t>
      </w:r>
      <w:r w:rsidRPr="00EE785D">
        <w:rPr>
          <w:rFonts w:ascii="Arial" w:hAnsi="Arial" w:cs="Arial"/>
          <w:szCs w:val="20"/>
        </w:rPr>
        <w:t>he</w:t>
      </w:r>
      <w:r w:rsidR="00EB45AD" w:rsidRPr="00EE785D">
        <w:rPr>
          <w:rFonts w:ascii="Arial" w:hAnsi="Arial" w:cs="Arial"/>
          <w:szCs w:val="20"/>
        </w:rPr>
        <w:t xml:space="preserve"> </w:t>
      </w:r>
      <w:r w:rsidR="00914843" w:rsidRPr="00EE785D">
        <w:rPr>
          <w:rFonts w:ascii="Arial" w:hAnsi="Arial" w:cs="Arial"/>
          <w:szCs w:val="20"/>
        </w:rPr>
        <w:t>Amount of 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00914843" w:rsidRPr="00EE785D">
        <w:rPr>
          <w:rFonts w:ascii="Arial" w:hAnsi="Arial" w:cs="Arial"/>
          <w:szCs w:val="20"/>
        </w:rPr>
        <w:t xml:space="preserve">19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5585639F" w14:textId="190C73C3" w:rsidR="0031504F" w:rsidRPr="00EE785D" w:rsidRDefault="0031504F" w:rsidP="003311DF">
      <w:pPr>
        <w:ind w:left="540" w:hanging="540"/>
        <w:rPr>
          <w:rFonts w:ascii="Arial" w:hAnsi="Arial"/>
          <w:b/>
        </w:rPr>
      </w:pPr>
    </w:p>
    <w:p w14:paraId="295E3DF9" w14:textId="5B1A5253" w:rsidR="0010599D" w:rsidRPr="00EE785D" w:rsidRDefault="00F475DA" w:rsidP="003311DF">
      <w:pPr>
        <w:ind w:left="540" w:hanging="540"/>
        <w:rPr>
          <w:rFonts w:ascii="Arial" w:hAnsi="Arial"/>
        </w:rPr>
      </w:pPr>
      <w:r w:rsidRPr="00EE785D">
        <w:rPr>
          <w:rFonts w:ascii="Arial" w:hAnsi="Arial"/>
          <w:b/>
        </w:rPr>
        <w:t>20.</w:t>
      </w:r>
      <w:r w:rsidR="001F0F38" w:rsidRPr="00EE785D">
        <w:rPr>
          <w:rFonts w:ascii="Arial" w:hAnsi="Arial"/>
        </w:rPr>
        <w:tab/>
      </w:r>
      <w:r w:rsidRPr="00EE785D">
        <w:rPr>
          <w:rFonts w:ascii="Arial" w:hAnsi="Arial"/>
        </w:rPr>
        <w:t>You</w:t>
      </w:r>
      <w:r w:rsidR="00EB45AD" w:rsidRPr="00EE785D">
        <w:rPr>
          <w:rFonts w:ascii="Arial" w:hAnsi="Arial"/>
        </w:rPr>
        <w:t xml:space="preserve"> </w:t>
      </w:r>
      <w:r w:rsidR="00436701" w:rsidRPr="00EE785D">
        <w:rPr>
          <w:rFonts w:ascii="Arial" w:hAnsi="Arial" w:cs="Arial"/>
          <w:szCs w:val="20"/>
        </w:rPr>
        <w:t>are</w:t>
      </w:r>
      <w:r w:rsidR="007F7A40" w:rsidRPr="00EE785D">
        <w:rPr>
          <w:rFonts w:ascii="Arial" w:hAnsi="Arial" w:cs="Arial"/>
          <w:szCs w:val="20"/>
        </w:rPr>
        <w:t xml:space="preserve"> not able</w:t>
      </w:r>
      <w:r w:rsidR="00436701" w:rsidRPr="00EE785D">
        <w:rPr>
          <w:rFonts w:ascii="Arial" w:hAnsi="Arial" w:cs="Arial"/>
          <w:szCs w:val="20"/>
        </w:rPr>
        <w:t xml:space="preserve"> to</w:t>
      </w:r>
      <w:r w:rsidR="00436701"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as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single-family</w:t>
      </w:r>
      <w:r w:rsidR="00EB45AD" w:rsidRPr="00EE785D">
        <w:rPr>
          <w:rFonts w:ascii="Arial" w:hAnsi="Arial"/>
        </w:rPr>
        <w:t xml:space="preserve"> </w:t>
      </w:r>
      <w:r w:rsidRPr="00EE785D">
        <w:rPr>
          <w:rFonts w:ascii="Arial" w:hAnsi="Arial"/>
        </w:rPr>
        <w:t>residence</w:t>
      </w:r>
      <w:r w:rsidR="00EB45AD" w:rsidRPr="00EE785D">
        <w:rPr>
          <w:rFonts w:ascii="Arial" w:hAnsi="Arial"/>
        </w:rPr>
        <w:t xml:space="preserve"> </w:t>
      </w:r>
      <w:r w:rsidRPr="00EE785D">
        <w:rPr>
          <w:rFonts w:ascii="Arial" w:hAnsi="Arial"/>
        </w:rPr>
        <w:t>violates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law</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322B34" w:rsidRPr="00EE785D">
        <w:rPr>
          <w:rFonts w:ascii="Arial" w:hAnsi="Arial" w:cs="Arial"/>
          <w:szCs w:val="20"/>
        </w:rPr>
        <w:t xml:space="preserve">State or Municipal </w:t>
      </w:r>
      <w:r w:rsidRPr="00EE785D">
        <w:rPr>
          <w:rFonts w:ascii="Arial" w:hAnsi="Arial"/>
        </w:rPr>
        <w:t>zoning</w:t>
      </w:r>
      <w:r w:rsidR="00EB45AD" w:rsidRPr="00EE785D">
        <w:rPr>
          <w:rFonts w:ascii="Arial" w:hAnsi="Arial"/>
        </w:rPr>
        <w:t xml:space="preserve"> </w:t>
      </w:r>
      <w:r w:rsidRPr="00EE785D">
        <w:rPr>
          <w:rFonts w:ascii="Arial" w:hAnsi="Arial"/>
        </w:rPr>
        <w:t>regulation.</w:t>
      </w:r>
    </w:p>
    <w:p w14:paraId="4166F19F" w14:textId="77777777" w:rsidR="0031504F" w:rsidRPr="00EE785D" w:rsidRDefault="0031504F" w:rsidP="003311DF">
      <w:pPr>
        <w:ind w:left="540" w:hanging="540"/>
        <w:rPr>
          <w:rFonts w:ascii="Arial" w:hAnsi="Arial"/>
          <w:b/>
        </w:rPr>
      </w:pPr>
    </w:p>
    <w:p w14:paraId="7A8116BC" w14:textId="4FA3185C" w:rsidR="0010599D" w:rsidRPr="00EE785D" w:rsidRDefault="00F475DA" w:rsidP="003311DF">
      <w:pPr>
        <w:ind w:left="540" w:hanging="540"/>
        <w:rPr>
          <w:rFonts w:ascii="Arial" w:hAnsi="Arial"/>
        </w:rPr>
      </w:pPr>
      <w:r w:rsidRPr="00EE785D">
        <w:rPr>
          <w:rFonts w:ascii="Arial" w:hAnsi="Arial"/>
          <w:b/>
        </w:rPr>
        <w:t>21.</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forced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cs="Arial"/>
          <w:szCs w:val="20"/>
        </w:rPr>
        <w:t xml:space="preserve"> </w:t>
      </w:r>
      <w:r w:rsidR="00216D76" w:rsidRPr="00EE785D">
        <w:rPr>
          <w:rFonts w:ascii="Arial" w:hAnsi="Arial" w:cs="Arial"/>
          <w:szCs w:val="20"/>
        </w:rPr>
        <w:t>any portion of</w:t>
      </w:r>
      <w:r w:rsidR="00216D76"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they</w:t>
      </w:r>
      <w:r w:rsidR="00EB45AD"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neighbor’s</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encroaching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boundary</w:t>
      </w:r>
      <w:r w:rsidR="00EB45AD" w:rsidRPr="00EE785D">
        <w:rPr>
          <w:rFonts w:ascii="Arial" w:hAnsi="Arial"/>
        </w:rPr>
        <w:t xml:space="preserve"> </w:t>
      </w:r>
      <w:r w:rsidRPr="00EE785D">
        <w:rPr>
          <w:rFonts w:ascii="Arial" w:hAnsi="Arial"/>
        </w:rPr>
        <w:t>walls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fences,</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AE1674" w:rsidRPr="00EE785D">
        <w:rPr>
          <w:rFonts w:ascii="Arial" w:hAnsi="Arial" w:cs="Arial"/>
          <w:szCs w:val="20"/>
        </w:rPr>
        <w:t>Amount</w:t>
      </w:r>
      <w:r w:rsidR="00AE1674" w:rsidRPr="00EE785D">
        <w:rPr>
          <w:rFonts w:ascii="Arial" w:hAnsi="Arial"/>
        </w:rPr>
        <w:t xml:space="preserve"> of </w:t>
      </w:r>
      <w:r w:rsidR="00AE1674" w:rsidRPr="00EE785D">
        <w:rPr>
          <w:rFonts w:ascii="Arial" w:hAnsi="Arial" w:cs="Arial"/>
          <w:szCs w:val="20"/>
        </w:rPr>
        <w:t>Insurance</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00AE1674" w:rsidRPr="00EE785D">
        <w:rPr>
          <w:rFonts w:ascii="Arial" w:hAnsi="Arial" w:cs="Arial"/>
          <w:szCs w:val="20"/>
        </w:rPr>
        <w:t xml:space="preserve">21 </w:t>
      </w:r>
      <w:r w:rsidRPr="00EE785D">
        <w:rPr>
          <w:rFonts w:ascii="Arial" w:hAnsi="Arial"/>
        </w:rPr>
        <w:t>is</w:t>
      </w:r>
      <w:r w:rsidR="00EB45AD" w:rsidRPr="00EE785D">
        <w:rPr>
          <w:rFonts w:ascii="Arial" w:hAnsi="Arial"/>
        </w:rPr>
        <w:t xml:space="preserve"> </w:t>
      </w:r>
      <w:r w:rsidRPr="00EE785D">
        <w:rPr>
          <w:rFonts w:ascii="Arial" w:hAnsi="Arial"/>
        </w:rPr>
        <w:t>subject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414ABACA" w14:textId="3EEA5F28" w:rsidR="0031504F" w:rsidRPr="00EE785D" w:rsidRDefault="0031504F" w:rsidP="003311DF">
      <w:pPr>
        <w:ind w:left="540" w:hanging="540"/>
        <w:rPr>
          <w:rFonts w:ascii="Arial" w:hAnsi="Arial"/>
          <w:b/>
        </w:rPr>
      </w:pPr>
    </w:p>
    <w:p w14:paraId="7994A081" w14:textId="710836B8" w:rsidR="0010599D" w:rsidRPr="00EE785D" w:rsidRDefault="00F475DA" w:rsidP="003311DF">
      <w:pPr>
        <w:ind w:left="540" w:hanging="540"/>
        <w:rPr>
          <w:rFonts w:ascii="Arial" w:hAnsi="Arial"/>
        </w:rPr>
      </w:pPr>
      <w:r w:rsidRPr="00EE785D">
        <w:rPr>
          <w:rFonts w:ascii="Arial" w:hAnsi="Arial"/>
          <w:b/>
        </w:rPr>
        <w:t>22.</w:t>
      </w:r>
      <w:r w:rsidR="001F0F38"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007A7F11" w:rsidRPr="00EE785D">
        <w:rPr>
          <w:rFonts w:ascii="Arial" w:hAnsi="Arial" w:cs="Arial"/>
          <w:szCs w:val="20"/>
        </w:rPr>
        <w:t>exercises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right</w:t>
      </w:r>
      <w:r w:rsidR="00EB45AD" w:rsidRPr="00EE785D">
        <w:rPr>
          <w:rFonts w:ascii="Arial" w:hAnsi="Arial"/>
        </w:rPr>
        <w:t xml:space="preserve"> </w:t>
      </w:r>
      <w:r w:rsidR="00F67CD8" w:rsidRPr="00EE785D">
        <w:rPr>
          <w:rFonts w:ascii="Arial" w:hAnsi="Arial" w:cs="Arial"/>
          <w:szCs w:val="20"/>
        </w:rPr>
        <w:t>refusing</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contract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purchase,</w:t>
      </w:r>
      <w:r w:rsidR="00EB45AD" w:rsidRPr="00EE785D">
        <w:rPr>
          <w:rFonts w:ascii="Arial" w:hAnsi="Arial"/>
        </w:rPr>
        <w:t xml:space="preserve"> </w:t>
      </w:r>
      <w:r w:rsidRPr="00EE785D">
        <w:rPr>
          <w:rFonts w:ascii="Arial" w:hAnsi="Arial"/>
        </w:rPr>
        <w:t>lease</w:t>
      </w:r>
      <w:r w:rsidR="00AE1674"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AE1674" w:rsidRPr="00EE785D">
        <w:rPr>
          <w:rFonts w:ascii="Arial" w:hAnsi="Arial" w:cs="Arial"/>
          <w:szCs w:val="20"/>
        </w:rPr>
        <w:t>m</w:t>
      </w:r>
      <w:r w:rsidRPr="00EE785D">
        <w:rPr>
          <w:rFonts w:ascii="Arial" w:hAnsi="Arial" w:cs="Arial"/>
          <w:szCs w:val="20"/>
        </w:rPr>
        <w:t>ortgage</w:t>
      </w:r>
      <w:r w:rsidR="00EB45AD" w:rsidRPr="00EE785D">
        <w:rPr>
          <w:rFonts w:ascii="Arial" w:hAnsi="Arial"/>
        </w:rPr>
        <w:t xml:space="preserve"> </w:t>
      </w:r>
      <w:r w:rsidRPr="00EE785D">
        <w:rPr>
          <w:rFonts w:ascii="Arial" w:hAnsi="Arial"/>
        </w:rPr>
        <w:t>loan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00AE1674" w:rsidRPr="00EE785D">
        <w:rPr>
          <w:rFonts w:ascii="Arial" w:hAnsi="Arial" w:cs="Arial"/>
          <w:szCs w:val="20"/>
        </w:rPr>
        <w:t>the Land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neighbor’s</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p>
    <w:p w14:paraId="08559625" w14:textId="632812B3" w:rsidR="0031504F" w:rsidRPr="00EE785D" w:rsidRDefault="0031504F" w:rsidP="003311DF">
      <w:pPr>
        <w:ind w:left="540" w:hanging="540"/>
        <w:rPr>
          <w:rFonts w:ascii="Arial" w:hAnsi="Arial"/>
          <w:b/>
        </w:rPr>
      </w:pPr>
    </w:p>
    <w:p w14:paraId="54012A8B" w14:textId="3B2D2552" w:rsidR="0010599D" w:rsidRPr="00EE785D" w:rsidRDefault="00F475DA" w:rsidP="003311DF">
      <w:pPr>
        <w:ind w:left="540" w:hanging="540"/>
        <w:rPr>
          <w:rFonts w:ascii="Arial" w:hAnsi="Arial"/>
        </w:rPr>
      </w:pPr>
      <w:r w:rsidRPr="00EE785D">
        <w:rPr>
          <w:rFonts w:ascii="Arial" w:hAnsi="Arial"/>
          <w:b/>
        </w:rPr>
        <w:t>23.</w:t>
      </w:r>
      <w:r w:rsidR="001F0F38" w:rsidRPr="00EE785D">
        <w:rPr>
          <w:rFonts w:ascii="Arial" w:hAnsi="Arial"/>
        </w:rPr>
        <w:tab/>
      </w:r>
      <w:r w:rsidRPr="00EE785D">
        <w:rPr>
          <w:rFonts w:ascii="Arial" w:hAnsi="Arial"/>
        </w:rPr>
        <w:t>You</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forced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remove</w:t>
      </w:r>
      <w:r w:rsidR="00EB45AD" w:rsidRPr="00EE785D">
        <w:rPr>
          <w:rFonts w:ascii="Arial" w:hAnsi="Arial"/>
        </w:rPr>
        <w:t xml:space="preserve"> </w:t>
      </w:r>
      <w:r w:rsidR="001572ED" w:rsidRPr="00EE785D">
        <w:rPr>
          <w:rFonts w:ascii="Arial" w:hAnsi="Arial" w:cs="Arial"/>
          <w:szCs w:val="20"/>
        </w:rPr>
        <w:t xml:space="preserve">any portion of </w:t>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00AE1674" w:rsidRPr="00EE785D">
        <w:rPr>
          <w:rFonts w:ascii="Arial" w:hAnsi="Arial" w:cs="Arial"/>
          <w:szCs w:val="20"/>
        </w:rPr>
        <w:t>that</w:t>
      </w:r>
      <w:r w:rsidR="00AE1674"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over</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set-back</w:t>
      </w:r>
      <w:r w:rsidR="00EB45AD" w:rsidRPr="00EE785D">
        <w:rPr>
          <w:rFonts w:ascii="Arial" w:hAnsi="Arial"/>
        </w:rPr>
        <w:t xml:space="preserve"> </w:t>
      </w:r>
      <w:r w:rsidRPr="00EE785D">
        <w:rPr>
          <w:rFonts w:ascii="Arial" w:hAnsi="Arial"/>
        </w:rPr>
        <w:t>line,</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building</w:t>
      </w:r>
      <w:r w:rsidR="00EB45AD" w:rsidRPr="00EE785D">
        <w:rPr>
          <w:rFonts w:ascii="Arial" w:hAnsi="Arial"/>
        </w:rPr>
        <w:t xml:space="preserve"> </w:t>
      </w:r>
      <w:r w:rsidRPr="00EE785D">
        <w:rPr>
          <w:rFonts w:ascii="Arial" w:hAnsi="Arial"/>
        </w:rPr>
        <w:t>set-back</w:t>
      </w:r>
      <w:r w:rsidR="00EB45AD" w:rsidRPr="00EE785D">
        <w:rPr>
          <w:rFonts w:ascii="Arial" w:hAnsi="Arial"/>
        </w:rPr>
        <w:t xml:space="preserve"> </w:t>
      </w:r>
      <w:r w:rsidRPr="00EE785D">
        <w:rPr>
          <w:rFonts w:ascii="Arial" w:hAnsi="Arial"/>
        </w:rPr>
        <w:t>line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proofErr w:type="gramStart"/>
      <w:r w:rsidRPr="00EE785D">
        <w:rPr>
          <w:rFonts w:ascii="Arial" w:hAnsi="Arial"/>
        </w:rPr>
        <w:t>excepted</w:t>
      </w:r>
      <w:proofErr w:type="gramEnd"/>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508AA313" w14:textId="4DFD827F" w:rsidR="0031504F" w:rsidRPr="00EE785D" w:rsidRDefault="0031504F" w:rsidP="003311DF">
      <w:pPr>
        <w:ind w:left="540" w:hanging="540"/>
        <w:rPr>
          <w:rFonts w:ascii="Arial" w:hAnsi="Arial"/>
          <w:b/>
        </w:rPr>
      </w:pPr>
    </w:p>
    <w:p w14:paraId="1DCAFCC5" w14:textId="66CE19AC" w:rsidR="0010599D" w:rsidRPr="00EE785D" w:rsidRDefault="00F475DA" w:rsidP="003311DF">
      <w:pPr>
        <w:ind w:left="540" w:hanging="540"/>
        <w:rPr>
          <w:rFonts w:ascii="Arial" w:hAnsi="Arial"/>
        </w:rPr>
      </w:pPr>
      <w:r w:rsidRPr="00EE785D">
        <w:rPr>
          <w:rFonts w:ascii="Arial" w:hAnsi="Arial"/>
          <w:b/>
        </w:rPr>
        <w:t>24.</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damaged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exercise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DE58D5" w:rsidRPr="00EE785D">
        <w:rPr>
          <w:rFonts w:ascii="Arial" w:hAnsi="Arial" w:cs="Arial"/>
          <w:szCs w:val="20"/>
        </w:rPr>
        <w:t>the</w:t>
      </w:r>
      <w:r w:rsidR="00EB45AD" w:rsidRPr="00EE785D">
        <w:rPr>
          <w:rFonts w:ascii="Arial" w:hAnsi="Arial"/>
        </w:rPr>
        <w:t xml:space="preserve"> </w:t>
      </w:r>
      <w:r w:rsidR="004D3BD2" w:rsidRPr="00EE785D">
        <w:rPr>
          <w:rFonts w:ascii="Arial" w:hAnsi="Arial"/>
        </w:rPr>
        <w:t>right</w:t>
      </w:r>
      <w:r w:rsidR="00EB45AD" w:rsidRPr="00EE785D">
        <w:rPr>
          <w:rFonts w:ascii="Arial" w:hAnsi="Arial"/>
        </w:rPr>
        <w:t xml:space="preserve"> </w:t>
      </w:r>
      <w:r w:rsidR="004D3BD2" w:rsidRPr="00EE785D">
        <w:rPr>
          <w:rFonts w:ascii="Arial" w:hAnsi="Arial"/>
        </w:rPr>
        <w:t>to</w:t>
      </w:r>
      <w:r w:rsidR="00EB45AD" w:rsidRPr="00EE785D">
        <w:rPr>
          <w:rFonts w:ascii="Arial" w:hAnsi="Arial"/>
        </w:rPr>
        <w:t xml:space="preserve"> </w:t>
      </w:r>
      <w:r w:rsidR="004D3BD2" w:rsidRPr="00EE785D">
        <w:rPr>
          <w:rFonts w:ascii="Arial" w:hAnsi="Arial"/>
        </w:rPr>
        <w:t>maintain</w:t>
      </w:r>
      <w:r w:rsidR="00EB45AD" w:rsidRPr="00EE785D">
        <w:rPr>
          <w:rFonts w:ascii="Arial" w:hAnsi="Arial"/>
        </w:rPr>
        <w:t xml:space="preserve"> </w:t>
      </w:r>
      <w:r w:rsidR="004D3BD2" w:rsidRPr="00EE785D">
        <w:rPr>
          <w:rFonts w:ascii="Arial" w:hAnsi="Arial"/>
        </w:rPr>
        <w:t>or</w:t>
      </w:r>
      <w:r w:rsidR="00EB45AD" w:rsidRPr="00EE785D">
        <w:rPr>
          <w:rFonts w:ascii="Arial" w:hAnsi="Arial"/>
        </w:rPr>
        <w:t xml:space="preserve"> </w:t>
      </w:r>
      <w:r w:rsidR="004D3BD2" w:rsidRPr="00EE785D">
        <w:rPr>
          <w:rFonts w:ascii="Arial" w:hAnsi="Arial"/>
        </w:rPr>
        <w:t>use</w:t>
      </w:r>
      <w:r w:rsidR="00EB45AD" w:rsidRPr="00EE785D">
        <w:rPr>
          <w:rFonts w:ascii="Arial" w:hAnsi="Arial"/>
        </w:rPr>
        <w:t xml:space="preserve"> </w:t>
      </w:r>
      <w:r w:rsidR="004D3BD2" w:rsidRPr="00EE785D">
        <w:rPr>
          <w:rFonts w:ascii="Arial" w:hAnsi="Arial"/>
        </w:rPr>
        <w:t>any</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affecting</w:t>
      </w:r>
      <w:r w:rsidR="00EB45AD" w:rsidRPr="00EE785D">
        <w:rPr>
          <w:rFonts w:ascii="Arial" w:hAnsi="Arial"/>
        </w:rPr>
        <w:t xml:space="preserve"> </w:t>
      </w:r>
      <w:r w:rsidR="00E45FBB" w:rsidRPr="00EE785D">
        <w:rPr>
          <w:rFonts w:ascii="Arial" w:hAnsi="Arial" w:cs="Arial"/>
          <w:szCs w:val="20"/>
        </w:rPr>
        <w:t>Your Title</w:t>
      </w:r>
      <w:r w:rsidRPr="00EE785D">
        <w:rPr>
          <w:rFonts w:ascii="Arial" w:hAnsi="Arial"/>
        </w:rPr>
        <w:t>,</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4D3BD2" w:rsidRPr="00EE785D">
        <w:rPr>
          <w:rFonts w:ascii="Arial" w:hAnsi="Arial"/>
        </w:rPr>
        <w:t>E</w:t>
      </w:r>
      <w:r w:rsidRPr="00EE785D">
        <w:rPr>
          <w:rFonts w:ascii="Arial" w:hAnsi="Arial"/>
        </w:rPr>
        <w:t>asement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proofErr w:type="gramStart"/>
      <w:r w:rsidRPr="00EE785D">
        <w:rPr>
          <w:rFonts w:ascii="Arial" w:hAnsi="Arial"/>
        </w:rPr>
        <w:t>excepted</w:t>
      </w:r>
      <w:proofErr w:type="gramEnd"/>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5BD08C15" w14:textId="0BBBD5D9" w:rsidR="0031504F" w:rsidRPr="00EE785D" w:rsidRDefault="0031504F" w:rsidP="003311DF">
      <w:pPr>
        <w:ind w:left="540" w:hanging="540"/>
        <w:rPr>
          <w:rFonts w:ascii="Arial" w:hAnsi="Arial"/>
          <w:b/>
        </w:rPr>
      </w:pPr>
    </w:p>
    <w:p w14:paraId="038BDA0F" w14:textId="1314DAC2" w:rsidR="0010599D" w:rsidRPr="00EE785D" w:rsidRDefault="00F475DA" w:rsidP="003311DF">
      <w:pPr>
        <w:ind w:left="540" w:hanging="540"/>
        <w:rPr>
          <w:rFonts w:ascii="Arial" w:hAnsi="Arial"/>
        </w:rPr>
      </w:pPr>
      <w:r w:rsidRPr="00EE785D">
        <w:rPr>
          <w:rFonts w:ascii="Arial" w:hAnsi="Arial"/>
          <w:b/>
        </w:rPr>
        <w:t>25.</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existing</w:t>
      </w:r>
      <w:r w:rsidR="00EB45AD" w:rsidRPr="00EE785D">
        <w:rPr>
          <w:rFonts w:ascii="Arial" w:hAnsi="Arial"/>
        </w:rPr>
        <w:t xml:space="preserve"> </w:t>
      </w:r>
      <w:r w:rsidRPr="00EE785D">
        <w:rPr>
          <w:rFonts w:ascii="Arial" w:hAnsi="Arial"/>
        </w:rPr>
        <w:t>improvements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replacement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modification</w:t>
      </w:r>
      <w:r w:rsidR="00EB45AD" w:rsidRPr="00EE785D">
        <w:rPr>
          <w:rFonts w:ascii="Arial" w:hAnsi="Arial"/>
        </w:rPr>
        <w:t xml:space="preserve"> </w:t>
      </w:r>
      <w:r w:rsidRPr="00EE785D">
        <w:rPr>
          <w:rFonts w:ascii="Arial" w:hAnsi="Arial"/>
        </w:rPr>
        <w:t>made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them</w:t>
      </w:r>
      <w:r w:rsidR="00EB45AD" w:rsidRPr="00EE785D">
        <w:rPr>
          <w:rFonts w:ascii="Arial" w:hAnsi="Arial"/>
        </w:rPr>
        <w:t xml:space="preserve"> </w:t>
      </w:r>
      <w:r w:rsidRPr="00EE785D">
        <w:rPr>
          <w:rFonts w:ascii="Arial" w:hAnsi="Arial"/>
        </w:rPr>
        <w:t>after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Pr="00EE785D">
        <w:rPr>
          <w:rFonts w:ascii="Arial" w:hAnsi="Arial"/>
        </w:rPr>
        <w:t>),</w:t>
      </w:r>
      <w:r w:rsidR="00EB45AD" w:rsidRPr="00EE785D">
        <w:rPr>
          <w:rFonts w:ascii="Arial" w:hAnsi="Arial"/>
        </w:rPr>
        <w:t xml:space="preserve"> </w:t>
      </w:r>
      <w:r w:rsidRPr="00EE785D">
        <w:rPr>
          <w:rFonts w:ascii="Arial" w:hAnsi="Arial"/>
        </w:rPr>
        <w:t>including</w:t>
      </w:r>
      <w:r w:rsidR="00EB45AD" w:rsidRPr="00EE785D">
        <w:rPr>
          <w:rFonts w:ascii="Arial" w:hAnsi="Arial"/>
        </w:rPr>
        <w:t xml:space="preserve"> </w:t>
      </w:r>
      <w:r w:rsidRPr="00EE785D">
        <w:rPr>
          <w:rFonts w:ascii="Arial" w:hAnsi="Arial"/>
        </w:rPr>
        <w:t>lawns,</w:t>
      </w:r>
      <w:r w:rsidR="00EB45AD" w:rsidRPr="00EE785D">
        <w:rPr>
          <w:rFonts w:ascii="Arial" w:hAnsi="Arial"/>
        </w:rPr>
        <w:t xml:space="preserve"> </w:t>
      </w:r>
      <w:r w:rsidRPr="00EE785D">
        <w:rPr>
          <w:rFonts w:ascii="Arial" w:hAnsi="Arial"/>
        </w:rPr>
        <w:t>shrubbery</w:t>
      </w:r>
      <w:r w:rsidR="00AE1674"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trees,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damaged</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future</w:t>
      </w:r>
      <w:r w:rsidR="00EB45AD" w:rsidRPr="00EE785D">
        <w:rPr>
          <w:rFonts w:ascii="Arial" w:hAnsi="Arial"/>
        </w:rPr>
        <w:t xml:space="preserve"> </w:t>
      </w:r>
      <w:r w:rsidRPr="00EE785D">
        <w:rPr>
          <w:rFonts w:ascii="Arial" w:hAnsi="Arial"/>
        </w:rPr>
        <w:t>exercise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AE1674" w:rsidRPr="00EE785D">
        <w:rPr>
          <w:rFonts w:ascii="Arial" w:hAnsi="Arial" w:cs="Arial"/>
          <w:szCs w:val="20"/>
        </w:rPr>
        <w:t>the</w:t>
      </w:r>
      <w:r w:rsidR="00EB45AD" w:rsidRPr="00EE785D">
        <w:rPr>
          <w:rFonts w:ascii="Arial" w:hAnsi="Arial"/>
        </w:rPr>
        <w:t xml:space="preserve"> </w:t>
      </w:r>
      <w:r w:rsidRPr="00EE785D">
        <w:rPr>
          <w:rFonts w:ascii="Arial" w:hAnsi="Arial"/>
        </w:rPr>
        <w:t>right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surface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extraction</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development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DE58D5" w:rsidRPr="00EE785D">
        <w:rPr>
          <w:rFonts w:ascii="Arial" w:hAnsi="Arial" w:cs="Arial"/>
          <w:szCs w:val="20"/>
        </w:rPr>
        <w:t xml:space="preserve">oil, gas, </w:t>
      </w:r>
      <w:r w:rsidRPr="00EE785D">
        <w:rPr>
          <w:rFonts w:ascii="Arial" w:hAnsi="Arial"/>
        </w:rPr>
        <w:t>minerals,</w:t>
      </w:r>
      <w:r w:rsidR="00EB45AD" w:rsidRPr="00EE785D">
        <w:rPr>
          <w:rFonts w:ascii="Arial" w:hAnsi="Arial"/>
        </w:rPr>
        <w:t xml:space="preserve"> </w:t>
      </w:r>
      <w:r w:rsidR="00DE58D5" w:rsidRPr="00EE785D">
        <w:rPr>
          <w:rFonts w:ascii="Arial" w:hAnsi="Arial" w:cs="Arial"/>
          <w:szCs w:val="20"/>
        </w:rPr>
        <w:t>ground</w:t>
      </w:r>
      <w:r w:rsidRPr="00EE785D">
        <w:rPr>
          <w:rFonts w:ascii="Arial" w:hAnsi="Arial" w:cs="Arial"/>
          <w:szCs w:val="20"/>
        </w:rPr>
        <w:t>water</w:t>
      </w:r>
      <w:r w:rsidR="00DE58D5"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other</w:t>
      </w:r>
      <w:r w:rsidR="00EB45AD" w:rsidRPr="00EE785D">
        <w:rPr>
          <w:rFonts w:ascii="Arial" w:hAnsi="Arial" w:cs="Arial"/>
          <w:szCs w:val="20"/>
        </w:rPr>
        <w:t xml:space="preserve"> </w:t>
      </w:r>
      <w:r w:rsidR="00DE58D5" w:rsidRPr="00EE785D">
        <w:rPr>
          <w:rFonts w:ascii="Arial" w:hAnsi="Arial" w:cs="Arial"/>
          <w:szCs w:val="20"/>
        </w:rPr>
        <w:t>subsurface</w:t>
      </w:r>
      <w:r w:rsidR="00DE58D5" w:rsidRPr="00EE785D">
        <w:rPr>
          <w:rFonts w:ascii="Arial" w:hAnsi="Arial"/>
        </w:rPr>
        <w:t xml:space="preserve"> </w:t>
      </w:r>
      <w:r w:rsidRPr="00EE785D">
        <w:rPr>
          <w:rFonts w:ascii="Arial" w:hAnsi="Arial"/>
        </w:rPr>
        <w:t>substance,</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are</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reserved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description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proofErr w:type="gramStart"/>
      <w:r w:rsidR="00960B3B" w:rsidRPr="00EE785D">
        <w:rPr>
          <w:rFonts w:ascii="Arial" w:hAnsi="Arial"/>
        </w:rPr>
        <w:t>excepted</w:t>
      </w:r>
      <w:proofErr w:type="gramEnd"/>
      <w:r w:rsidR="00960B3B"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B.</w:t>
      </w:r>
    </w:p>
    <w:p w14:paraId="4291FFF4" w14:textId="2218F3FC" w:rsidR="0031504F" w:rsidRPr="00EE785D" w:rsidRDefault="0031504F" w:rsidP="003311DF">
      <w:pPr>
        <w:ind w:left="540" w:hanging="540"/>
        <w:rPr>
          <w:rFonts w:ascii="Arial" w:hAnsi="Arial"/>
          <w:b/>
        </w:rPr>
      </w:pPr>
    </w:p>
    <w:p w14:paraId="556D13BA" w14:textId="78F6733E" w:rsidR="0010599D" w:rsidRPr="00EE785D" w:rsidRDefault="00F475DA" w:rsidP="003311DF">
      <w:pPr>
        <w:ind w:left="540" w:hanging="540"/>
        <w:rPr>
          <w:rFonts w:ascii="Arial" w:hAnsi="Arial"/>
          <w:b/>
        </w:rPr>
      </w:pPr>
      <w:r w:rsidRPr="00EE785D">
        <w:rPr>
          <w:rFonts w:ascii="Arial" w:hAnsi="Arial"/>
          <w:b/>
        </w:rPr>
        <w:t>26.</w:t>
      </w:r>
      <w:r w:rsidR="001F0F38" w:rsidRPr="00EE785D">
        <w:rPr>
          <w:rFonts w:ascii="Arial" w:hAnsi="Arial"/>
          <w:b/>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tries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enforce</w:t>
      </w:r>
      <w:r w:rsidR="00EB45AD" w:rsidRPr="00EE785D">
        <w:rPr>
          <w:rFonts w:ascii="Arial" w:hAnsi="Arial"/>
        </w:rPr>
        <w:t xml:space="preserve"> </w:t>
      </w:r>
      <w:r w:rsidR="00013ED2" w:rsidRPr="00EE785D">
        <w:rPr>
          <w:rFonts w:ascii="Arial" w:hAnsi="Arial"/>
        </w:rPr>
        <w:t>a</w:t>
      </w:r>
      <w:r w:rsidR="00150FF5" w:rsidRPr="00EE785D">
        <w:rPr>
          <w:rFonts w:ascii="Arial" w:hAnsi="Arial"/>
        </w:rPr>
        <w:t xml:space="preserve"> </w:t>
      </w:r>
      <w:r w:rsidR="00293B28" w:rsidRPr="00EE785D">
        <w:rPr>
          <w:rFonts w:ascii="Arial" w:hAnsi="Arial" w:cs="Arial"/>
          <w:bCs/>
          <w:szCs w:val="20"/>
        </w:rPr>
        <w:t>D</w:t>
      </w:r>
      <w:r w:rsidRPr="00EE785D">
        <w:rPr>
          <w:rFonts w:ascii="Arial" w:hAnsi="Arial" w:cs="Arial"/>
          <w:bCs/>
          <w:szCs w:val="20"/>
        </w:rPr>
        <w:t>iscriminatory</w:t>
      </w:r>
      <w:r w:rsidR="00EB45AD" w:rsidRPr="00EE785D">
        <w:rPr>
          <w:rFonts w:ascii="Arial" w:hAnsi="Arial" w:cs="Arial"/>
          <w:bCs/>
          <w:szCs w:val="20"/>
        </w:rPr>
        <w:t xml:space="preserve"> </w:t>
      </w:r>
      <w:r w:rsidR="00DE58D5" w:rsidRPr="00EE785D">
        <w:rPr>
          <w:rFonts w:ascii="Arial" w:hAnsi="Arial" w:cs="Arial"/>
          <w:bCs/>
          <w:szCs w:val="20"/>
        </w:rPr>
        <w:t>Covenant</w:t>
      </w:r>
      <w:r w:rsidR="00C259B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they</w:t>
      </w:r>
      <w:r w:rsidR="00EB45AD" w:rsidRPr="00EE785D">
        <w:rPr>
          <w:rFonts w:ascii="Arial" w:hAnsi="Arial"/>
        </w:rPr>
        <w:t xml:space="preserve"> </w:t>
      </w:r>
      <w:r w:rsidRPr="00EE785D">
        <w:rPr>
          <w:rFonts w:ascii="Arial" w:hAnsi="Arial"/>
        </w:rPr>
        <w:t>claim</w:t>
      </w:r>
      <w:r w:rsidR="00EB45AD" w:rsidRPr="00EE785D">
        <w:rPr>
          <w:rFonts w:ascii="Arial" w:hAnsi="Arial"/>
        </w:rPr>
        <w:t xml:space="preserve"> </w:t>
      </w:r>
      <w:r w:rsidRPr="00EE785D">
        <w:rPr>
          <w:rFonts w:ascii="Arial" w:hAnsi="Arial"/>
        </w:rPr>
        <w:t>affects</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Pr="00EE785D">
        <w:rPr>
          <w:rFonts w:ascii="Arial" w:hAnsi="Arial" w:cs="Arial"/>
          <w:bCs/>
          <w:szCs w:val="20"/>
        </w:rPr>
        <w:t>.</w:t>
      </w:r>
    </w:p>
    <w:p w14:paraId="2FD4EA89" w14:textId="21B0189F" w:rsidR="0031504F" w:rsidRPr="00EE785D" w:rsidRDefault="0031504F" w:rsidP="003311DF">
      <w:pPr>
        <w:ind w:left="540" w:hanging="540"/>
        <w:rPr>
          <w:rFonts w:ascii="Arial" w:hAnsi="Arial"/>
          <w:b/>
        </w:rPr>
      </w:pPr>
    </w:p>
    <w:p w14:paraId="4C86FC9E" w14:textId="7E7820ED" w:rsidR="0010599D" w:rsidRPr="00EE785D" w:rsidRDefault="00F475DA" w:rsidP="003311DF">
      <w:pPr>
        <w:ind w:left="540" w:hanging="540"/>
        <w:rPr>
          <w:rFonts w:ascii="Arial" w:hAnsi="Arial"/>
        </w:rPr>
      </w:pPr>
      <w:r w:rsidRPr="00EE785D">
        <w:rPr>
          <w:rFonts w:ascii="Arial" w:hAnsi="Arial"/>
          <w:b/>
        </w:rPr>
        <w:t>27.</w:t>
      </w:r>
      <w:r w:rsidR="001F0F38" w:rsidRPr="00EE785D">
        <w:rPr>
          <w:rFonts w:ascii="Arial" w:hAnsi="Arial"/>
        </w:rPr>
        <w:tab/>
      </w:r>
      <w:r w:rsidRPr="00EE785D">
        <w:rPr>
          <w:rFonts w:ascii="Arial" w:hAnsi="Arial"/>
        </w:rPr>
        <w:t>A</w:t>
      </w:r>
      <w:r w:rsidR="00EB45AD" w:rsidRPr="00EE785D">
        <w:rPr>
          <w:rFonts w:ascii="Arial" w:hAnsi="Arial" w:cs="Arial"/>
          <w:szCs w:val="20"/>
        </w:rPr>
        <w:t xml:space="preserve"> </w:t>
      </w:r>
      <w:r w:rsidR="006373B5" w:rsidRPr="00EE785D">
        <w:rPr>
          <w:rFonts w:ascii="Arial" w:hAnsi="Arial" w:cs="Arial"/>
          <w:szCs w:val="20"/>
        </w:rPr>
        <w:t>State or Municipal</w:t>
      </w:r>
      <w:r w:rsidR="006373B5" w:rsidRPr="00EE785D">
        <w:rPr>
          <w:rFonts w:ascii="Arial" w:hAnsi="Arial"/>
        </w:rPr>
        <w:t xml:space="preserve"> </w:t>
      </w:r>
      <w:r w:rsidRPr="00EE785D">
        <w:rPr>
          <w:rFonts w:ascii="Arial" w:hAnsi="Arial"/>
        </w:rPr>
        <w:t>taxing</w:t>
      </w:r>
      <w:r w:rsidR="00EB45AD" w:rsidRPr="00EE785D">
        <w:rPr>
          <w:rFonts w:ascii="Arial" w:hAnsi="Arial"/>
        </w:rPr>
        <w:t xml:space="preserve"> </w:t>
      </w:r>
      <w:r w:rsidRPr="00EE785D">
        <w:rPr>
          <w:rFonts w:ascii="Arial" w:hAnsi="Arial"/>
        </w:rPr>
        <w:t>authority</w:t>
      </w:r>
      <w:r w:rsidR="00EB45AD" w:rsidRPr="00EE785D">
        <w:rPr>
          <w:rFonts w:ascii="Arial" w:hAnsi="Arial"/>
        </w:rPr>
        <w:t xml:space="preserve"> </w:t>
      </w:r>
      <w:r w:rsidRPr="00EE785D">
        <w:rPr>
          <w:rFonts w:ascii="Arial" w:hAnsi="Arial"/>
        </w:rPr>
        <w:t>assesses</w:t>
      </w:r>
      <w:r w:rsidR="00EB45AD" w:rsidRPr="00EE785D">
        <w:rPr>
          <w:rFonts w:ascii="Arial" w:hAnsi="Arial"/>
        </w:rPr>
        <w:t xml:space="preserve"> </w:t>
      </w:r>
      <w:r w:rsidRPr="00EE785D">
        <w:rPr>
          <w:rFonts w:ascii="Arial" w:hAnsi="Arial"/>
        </w:rPr>
        <w:t>supplemental</w:t>
      </w:r>
      <w:r w:rsidR="00EB45AD" w:rsidRPr="00EE785D">
        <w:rPr>
          <w:rFonts w:ascii="Arial" w:hAnsi="Arial"/>
        </w:rPr>
        <w:t xml:space="preserve"> </w:t>
      </w:r>
      <w:r w:rsidRPr="00EE785D">
        <w:rPr>
          <w:rFonts w:ascii="Arial" w:hAnsi="Arial"/>
        </w:rPr>
        <w:t>real</w:t>
      </w:r>
      <w:r w:rsidR="00EB45AD" w:rsidRPr="00EE785D">
        <w:rPr>
          <w:rFonts w:ascii="Arial" w:hAnsi="Arial"/>
        </w:rPr>
        <w:t xml:space="preserve"> </w:t>
      </w:r>
      <w:r w:rsidRPr="00EE785D">
        <w:rPr>
          <w:rFonts w:ascii="Arial" w:hAnsi="Arial"/>
        </w:rPr>
        <w:t>estate</w:t>
      </w:r>
      <w:r w:rsidR="00EB45AD" w:rsidRPr="00EE785D">
        <w:rPr>
          <w:rFonts w:ascii="Arial" w:hAnsi="Arial"/>
        </w:rPr>
        <w:t xml:space="preserve"> </w:t>
      </w:r>
      <w:r w:rsidRPr="00EE785D">
        <w:rPr>
          <w:rFonts w:ascii="Arial" w:hAnsi="Arial"/>
        </w:rPr>
        <w:t>taxes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previously</w:t>
      </w:r>
      <w:r w:rsidR="00EB45AD" w:rsidRPr="00EE785D">
        <w:rPr>
          <w:rFonts w:ascii="Arial" w:hAnsi="Arial"/>
        </w:rPr>
        <w:t xml:space="preserve"> </w:t>
      </w:r>
      <w:r w:rsidRPr="00EE785D">
        <w:rPr>
          <w:rFonts w:ascii="Arial" w:hAnsi="Arial"/>
        </w:rPr>
        <w:t>assessed</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period</w:t>
      </w:r>
      <w:r w:rsidR="00EB45AD" w:rsidRPr="00EE785D">
        <w:rPr>
          <w:rFonts w:ascii="Arial" w:hAnsi="Arial"/>
        </w:rPr>
        <w:t xml:space="preserve"> </w:t>
      </w:r>
      <w:r w:rsidRPr="00EE785D">
        <w:rPr>
          <w:rFonts w:ascii="Arial" w:hAnsi="Arial"/>
        </w:rPr>
        <w:t>before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construction</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change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ownership</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use</w:t>
      </w:r>
      <w:r w:rsidR="00DE58D5" w:rsidRPr="00EE785D">
        <w:rPr>
          <w:rFonts w:ascii="Arial" w:hAnsi="Arial" w:cs="Arial"/>
          <w:szCs w:val="20"/>
        </w:rPr>
        <w:t>,</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occurred</w:t>
      </w:r>
      <w:r w:rsidR="00EB45AD" w:rsidRPr="00EE785D">
        <w:rPr>
          <w:rFonts w:ascii="Arial" w:hAnsi="Arial"/>
        </w:rPr>
        <w:t xml:space="preserve"> </w:t>
      </w:r>
      <w:r w:rsidRPr="00EE785D">
        <w:rPr>
          <w:rFonts w:ascii="Arial" w:hAnsi="Arial"/>
        </w:rPr>
        <w:t>before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Pr="00EE785D">
        <w:rPr>
          <w:rFonts w:ascii="Arial" w:hAnsi="Arial" w:cs="Arial"/>
          <w:szCs w:val="20"/>
        </w:rPr>
        <w:t>.</w:t>
      </w:r>
    </w:p>
    <w:p w14:paraId="35874C70" w14:textId="61941370" w:rsidR="0031504F" w:rsidRPr="00EE785D" w:rsidRDefault="0031504F" w:rsidP="003311DF">
      <w:pPr>
        <w:ind w:left="540" w:hanging="540"/>
        <w:rPr>
          <w:rFonts w:ascii="Arial" w:hAnsi="Arial"/>
          <w:b/>
        </w:rPr>
      </w:pPr>
    </w:p>
    <w:p w14:paraId="23B5109F" w14:textId="785F6F43" w:rsidR="0010599D" w:rsidRPr="00EE785D" w:rsidRDefault="00F475DA" w:rsidP="003311DF">
      <w:pPr>
        <w:ind w:left="540" w:hanging="540"/>
        <w:rPr>
          <w:rFonts w:ascii="Arial" w:hAnsi="Arial"/>
        </w:rPr>
      </w:pPr>
      <w:r w:rsidRPr="00EE785D">
        <w:rPr>
          <w:rFonts w:ascii="Arial" w:hAnsi="Arial"/>
          <w:b/>
        </w:rPr>
        <w:lastRenderedPageBreak/>
        <w:t>28.</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neighbor</w:t>
      </w:r>
      <w:r w:rsidR="00EB45AD" w:rsidRPr="00EE785D">
        <w:rPr>
          <w:rFonts w:ascii="Arial" w:hAnsi="Arial"/>
        </w:rPr>
        <w:t xml:space="preserve"> </w:t>
      </w:r>
      <w:r w:rsidRPr="00EE785D">
        <w:rPr>
          <w:rFonts w:ascii="Arial" w:hAnsi="Arial"/>
        </w:rPr>
        <w:t>builds</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structures</w:t>
      </w:r>
      <w:r w:rsidR="00EB45AD" w:rsidRPr="00EE785D">
        <w:rPr>
          <w:rFonts w:ascii="Arial" w:hAnsi="Arial"/>
        </w:rPr>
        <w:t xml:space="preserve"> </w:t>
      </w:r>
      <w:r w:rsidRPr="00EE785D">
        <w:rPr>
          <w:rFonts w:ascii="Arial" w:hAnsi="Arial"/>
        </w:rPr>
        <w:t>after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DE58D5" w:rsidRPr="00EE785D">
        <w:rPr>
          <w:rFonts w:ascii="Arial" w:hAnsi="Arial" w:cs="Arial"/>
          <w:szCs w:val="20"/>
        </w:rPr>
        <w:t>—</w:t>
      </w:r>
      <w:r w:rsidRPr="00EE785D">
        <w:rPr>
          <w:rFonts w:ascii="Arial" w:hAnsi="Arial"/>
        </w:rPr>
        <w:t>other</w:t>
      </w:r>
      <w:r w:rsidR="00EB45AD" w:rsidRPr="00EE785D">
        <w:rPr>
          <w:rFonts w:ascii="Arial" w:hAnsi="Arial"/>
        </w:rPr>
        <w:t xml:space="preserve"> </w:t>
      </w:r>
      <w:r w:rsidRPr="00EE785D">
        <w:rPr>
          <w:rFonts w:ascii="Arial" w:hAnsi="Arial"/>
        </w:rPr>
        <w:t>than</w:t>
      </w:r>
      <w:r w:rsidR="00EB45AD" w:rsidRPr="00EE785D">
        <w:rPr>
          <w:rFonts w:ascii="Arial" w:hAnsi="Arial"/>
        </w:rPr>
        <w:t xml:space="preserve"> </w:t>
      </w:r>
      <w:r w:rsidRPr="00EE785D">
        <w:rPr>
          <w:rFonts w:ascii="Arial" w:hAnsi="Arial"/>
        </w:rPr>
        <w:t>boundary</w:t>
      </w:r>
      <w:r w:rsidR="00EB45AD" w:rsidRPr="00EE785D">
        <w:rPr>
          <w:rFonts w:ascii="Arial" w:hAnsi="Arial"/>
        </w:rPr>
        <w:t xml:space="preserve"> </w:t>
      </w:r>
      <w:r w:rsidRPr="00EE785D">
        <w:rPr>
          <w:rFonts w:ascii="Arial" w:hAnsi="Arial"/>
        </w:rPr>
        <w:t>walls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fences</w:t>
      </w:r>
      <w:r w:rsidR="00DE58D5" w:rsidRPr="00EE785D">
        <w:rPr>
          <w:rFonts w:ascii="Arial" w:hAnsi="Arial" w:cs="Arial"/>
          <w:szCs w:val="20"/>
        </w:rPr>
        <w:t>—</w:t>
      </w:r>
      <w:r w:rsidR="00695F3A" w:rsidRPr="00EE785D">
        <w:rPr>
          <w:rFonts w:ascii="Arial" w:hAnsi="Arial" w:cs="Arial"/>
          <w:szCs w:val="20"/>
        </w:rPr>
        <w:t>that</w:t>
      </w:r>
      <w:r w:rsidR="00695F3A" w:rsidRPr="00EE785D">
        <w:rPr>
          <w:rFonts w:ascii="Arial" w:hAnsi="Arial"/>
        </w:rPr>
        <w:t xml:space="preserve"> </w:t>
      </w:r>
      <w:r w:rsidRPr="00EE785D">
        <w:rPr>
          <w:rFonts w:ascii="Arial" w:hAnsi="Arial"/>
        </w:rPr>
        <w:t>encroach</w:t>
      </w:r>
      <w:r w:rsidR="00EB45AD" w:rsidRPr="00EE785D">
        <w:rPr>
          <w:rFonts w:ascii="Arial" w:hAnsi="Arial"/>
        </w:rPr>
        <w:t xml:space="preserve"> </w:t>
      </w:r>
      <w:r w:rsidRPr="00EE785D">
        <w:rPr>
          <w:rFonts w:ascii="Arial" w:hAnsi="Arial"/>
        </w:rPr>
        <w:t>onto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p>
    <w:p w14:paraId="4D80FEE3" w14:textId="003C4306" w:rsidR="0031504F" w:rsidRPr="00EE785D" w:rsidRDefault="0031504F" w:rsidP="003311DF">
      <w:pPr>
        <w:ind w:left="540" w:hanging="540"/>
        <w:rPr>
          <w:rFonts w:ascii="Arial" w:hAnsi="Arial"/>
          <w:b/>
        </w:rPr>
      </w:pPr>
    </w:p>
    <w:p w14:paraId="0BD134A4" w14:textId="752A00EC" w:rsidR="0010599D" w:rsidRPr="00EE785D" w:rsidRDefault="00F475DA" w:rsidP="003311DF">
      <w:pPr>
        <w:ind w:left="540" w:hanging="540"/>
        <w:rPr>
          <w:rFonts w:ascii="Arial" w:hAnsi="Arial"/>
        </w:rPr>
      </w:pPr>
      <w:r w:rsidRPr="00EE785D">
        <w:rPr>
          <w:rFonts w:ascii="Arial" w:hAnsi="Arial"/>
          <w:b/>
        </w:rPr>
        <w:t>29.</w:t>
      </w:r>
      <w:r w:rsidR="001F0F38" w:rsidRPr="00EE785D">
        <w:rPr>
          <w:rFonts w:ascii="Arial" w:hAnsi="Arial"/>
        </w:rPr>
        <w:tab/>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unmarketable,</w:t>
      </w:r>
      <w:r w:rsidR="00EB45AD" w:rsidRPr="00EE785D">
        <w:rPr>
          <w:rFonts w:ascii="Arial" w:hAnsi="Arial"/>
        </w:rPr>
        <w:t xml:space="preserve"> </w:t>
      </w:r>
      <w:r w:rsidRPr="00EE785D">
        <w:rPr>
          <w:rFonts w:ascii="Arial" w:hAnsi="Arial"/>
        </w:rPr>
        <w:t>which</w:t>
      </w:r>
      <w:r w:rsidR="00EB45AD" w:rsidRPr="00EE785D">
        <w:rPr>
          <w:rFonts w:ascii="Arial" w:hAnsi="Arial"/>
        </w:rPr>
        <w:t xml:space="preserve"> </w:t>
      </w:r>
      <w:r w:rsidRPr="00EE785D">
        <w:rPr>
          <w:rFonts w:ascii="Arial" w:hAnsi="Arial"/>
        </w:rPr>
        <w:t>allows</w:t>
      </w:r>
      <w:r w:rsidR="00EB45AD" w:rsidRPr="00EE785D">
        <w:rPr>
          <w:rFonts w:ascii="Arial" w:hAnsi="Arial"/>
        </w:rPr>
        <w:t xml:space="preserve"> </w:t>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refuse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perform</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contract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purchase,</w:t>
      </w:r>
      <w:r w:rsidR="00EB45AD" w:rsidRPr="00EE785D">
        <w:rPr>
          <w:rFonts w:ascii="Arial" w:hAnsi="Arial"/>
        </w:rPr>
        <w:t xml:space="preserve"> </w:t>
      </w:r>
      <w:r w:rsidRPr="00EE785D">
        <w:rPr>
          <w:rFonts w:ascii="Arial" w:hAnsi="Arial"/>
        </w:rPr>
        <w:t>lease</w:t>
      </w:r>
      <w:r w:rsidR="00695F3A"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695F3A" w:rsidRPr="00EE785D">
        <w:rPr>
          <w:rFonts w:ascii="Arial" w:hAnsi="Arial" w:cs="Arial"/>
          <w:szCs w:val="20"/>
        </w:rPr>
        <w:t>m</w:t>
      </w:r>
      <w:r w:rsidRPr="00EE785D">
        <w:rPr>
          <w:rFonts w:ascii="Arial" w:hAnsi="Arial" w:cs="Arial"/>
          <w:szCs w:val="20"/>
        </w:rPr>
        <w:t>ortgage</w:t>
      </w:r>
      <w:r w:rsidR="00EB45AD" w:rsidRPr="00EE785D">
        <w:rPr>
          <w:rFonts w:ascii="Arial" w:hAnsi="Arial"/>
        </w:rPr>
        <w:t xml:space="preserve"> </w:t>
      </w:r>
      <w:r w:rsidRPr="00EE785D">
        <w:rPr>
          <w:rFonts w:ascii="Arial" w:hAnsi="Arial"/>
        </w:rPr>
        <w:t>loan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00695F3A" w:rsidRPr="00EE785D">
        <w:rPr>
          <w:rFonts w:ascii="Arial" w:hAnsi="Arial" w:cs="Arial"/>
          <w:szCs w:val="20"/>
        </w:rPr>
        <w:t>the Land</w:t>
      </w:r>
      <w:r w:rsidRPr="00EE785D">
        <w:rPr>
          <w:rFonts w:ascii="Arial" w:hAnsi="Arial" w:cs="Arial"/>
          <w:szCs w:val="20"/>
        </w:rPr>
        <w:t>.</w:t>
      </w:r>
    </w:p>
    <w:p w14:paraId="62BAFC68" w14:textId="67726055" w:rsidR="0031504F" w:rsidRPr="00EE785D" w:rsidRDefault="0031504F" w:rsidP="003311DF">
      <w:pPr>
        <w:ind w:left="540" w:hanging="540"/>
        <w:rPr>
          <w:rFonts w:ascii="Arial" w:hAnsi="Arial"/>
          <w:b/>
        </w:rPr>
      </w:pPr>
    </w:p>
    <w:p w14:paraId="0A10E400" w14:textId="6AB95665" w:rsidR="0010599D" w:rsidRPr="00EE785D" w:rsidRDefault="00F475DA" w:rsidP="003311DF">
      <w:pPr>
        <w:ind w:left="540" w:hanging="540"/>
        <w:rPr>
          <w:rFonts w:ascii="Arial" w:hAnsi="Arial"/>
        </w:rPr>
      </w:pPr>
      <w:r w:rsidRPr="00EE785D">
        <w:rPr>
          <w:rFonts w:ascii="Arial" w:hAnsi="Arial"/>
          <w:b/>
        </w:rPr>
        <w:t>30.</w:t>
      </w:r>
      <w:r w:rsidR="001F0F38" w:rsidRPr="00EE785D">
        <w:rPr>
          <w:rFonts w:ascii="Arial" w:hAnsi="Arial"/>
        </w:rPr>
        <w:tab/>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r w:rsidRPr="00EE785D">
        <w:rPr>
          <w:rFonts w:ascii="Arial" w:hAnsi="Arial"/>
        </w:rPr>
        <w:t>owns</w:t>
      </w:r>
      <w:r w:rsidR="00EB45AD" w:rsidRPr="00EE785D">
        <w:rPr>
          <w:rFonts w:ascii="Arial" w:hAnsi="Arial"/>
        </w:rPr>
        <w:t xml:space="preserve"> </w:t>
      </w:r>
      <w:r w:rsidRPr="00EE785D">
        <w:rPr>
          <w:rFonts w:ascii="Arial" w:hAnsi="Arial"/>
        </w:rPr>
        <w:t>an</w:t>
      </w:r>
      <w:r w:rsidR="00EB45AD" w:rsidRPr="00EE785D">
        <w:rPr>
          <w:rFonts w:ascii="Arial" w:hAnsi="Arial"/>
        </w:rPr>
        <w:t xml:space="preserve"> </w:t>
      </w:r>
      <w:r w:rsidRPr="00EE785D">
        <w:rPr>
          <w:rFonts w:ascii="Arial" w:hAnsi="Arial"/>
        </w:rPr>
        <w:t>interest</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because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court</w:t>
      </w:r>
      <w:r w:rsidR="00EB45AD" w:rsidRPr="00EE785D">
        <w:rPr>
          <w:rFonts w:ascii="Arial" w:hAnsi="Arial"/>
        </w:rPr>
        <w:t xml:space="preserve"> </w:t>
      </w:r>
      <w:r w:rsidRPr="00EE785D">
        <w:rPr>
          <w:rFonts w:ascii="Arial" w:hAnsi="Arial"/>
        </w:rPr>
        <w:t>order</w:t>
      </w:r>
      <w:r w:rsidR="00EB45AD" w:rsidRPr="00EE785D">
        <w:rPr>
          <w:rFonts w:ascii="Arial" w:hAnsi="Arial"/>
        </w:rPr>
        <w:t xml:space="preserve"> </w:t>
      </w:r>
      <w:r w:rsidRPr="00EE785D">
        <w:rPr>
          <w:rFonts w:ascii="Arial" w:hAnsi="Arial"/>
        </w:rPr>
        <w:t>invalidates</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prior</w:t>
      </w:r>
      <w:r w:rsidR="00EB45AD" w:rsidRPr="00EE785D">
        <w:rPr>
          <w:rFonts w:ascii="Arial" w:hAnsi="Arial"/>
        </w:rPr>
        <w:t xml:space="preserve"> </w:t>
      </w:r>
      <w:r w:rsidRPr="00EE785D">
        <w:rPr>
          <w:rFonts w:ascii="Arial" w:hAnsi="Arial"/>
        </w:rPr>
        <w:t>transfer</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695F3A" w:rsidRPr="00EE785D">
        <w:rPr>
          <w:rFonts w:ascii="Arial" w:hAnsi="Arial" w:cs="Arial"/>
          <w:szCs w:val="20"/>
        </w:rPr>
        <w:t>T</w:t>
      </w:r>
      <w:r w:rsidRPr="00EE785D">
        <w:rPr>
          <w:rFonts w:ascii="Arial" w:hAnsi="Arial" w:cs="Arial"/>
          <w:szCs w:val="20"/>
        </w:rPr>
        <w:t>itle</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federal</w:t>
      </w:r>
      <w:r w:rsidR="00EB45AD" w:rsidRPr="00EE785D">
        <w:rPr>
          <w:rFonts w:ascii="Arial" w:hAnsi="Arial"/>
        </w:rPr>
        <w:t xml:space="preserve"> </w:t>
      </w:r>
      <w:r w:rsidRPr="00EE785D">
        <w:rPr>
          <w:rFonts w:ascii="Arial" w:hAnsi="Arial"/>
        </w:rPr>
        <w:t>bankruptcy,</w:t>
      </w:r>
      <w:r w:rsidR="00EB45AD" w:rsidRPr="00EE785D">
        <w:rPr>
          <w:rFonts w:ascii="Arial" w:hAnsi="Arial"/>
        </w:rPr>
        <w:t xml:space="preserve"> </w:t>
      </w:r>
      <w:r w:rsidR="00584D03" w:rsidRPr="00EE785D">
        <w:rPr>
          <w:rFonts w:ascii="Arial" w:hAnsi="Arial"/>
        </w:rPr>
        <w:t>s</w:t>
      </w:r>
      <w:r w:rsidRPr="00EE785D">
        <w:rPr>
          <w:rFonts w:ascii="Arial" w:hAnsi="Arial"/>
        </w:rPr>
        <w:t>tate</w:t>
      </w:r>
      <w:r w:rsidR="00EB45AD" w:rsidRPr="00EE785D">
        <w:rPr>
          <w:rFonts w:ascii="Arial" w:hAnsi="Arial"/>
        </w:rPr>
        <w:t xml:space="preserve"> </w:t>
      </w:r>
      <w:r w:rsidRPr="00EE785D">
        <w:rPr>
          <w:rFonts w:ascii="Arial" w:hAnsi="Arial"/>
        </w:rPr>
        <w:t>insolvency,</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similar</w:t>
      </w:r>
      <w:r w:rsidR="00EB45AD" w:rsidRPr="00EE785D">
        <w:rPr>
          <w:rFonts w:ascii="Arial" w:hAnsi="Arial"/>
        </w:rPr>
        <w:t xml:space="preserve"> </w:t>
      </w:r>
      <w:r w:rsidR="00584D03" w:rsidRPr="00EE785D">
        <w:rPr>
          <w:rFonts w:ascii="Arial" w:hAnsi="Arial"/>
        </w:rPr>
        <w:t>s</w:t>
      </w:r>
      <w:r w:rsidR="001066FD" w:rsidRPr="00EE785D">
        <w:rPr>
          <w:rFonts w:ascii="Arial" w:hAnsi="Arial" w:cs="Arial"/>
          <w:szCs w:val="20"/>
        </w:rPr>
        <w:t xml:space="preserve">tate or federal </w:t>
      </w:r>
      <w:r w:rsidRPr="00EE785D">
        <w:rPr>
          <w:rFonts w:ascii="Arial" w:hAnsi="Arial"/>
        </w:rPr>
        <w:t>creditors’</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cs="Arial"/>
          <w:szCs w:val="20"/>
        </w:rPr>
        <w:t>law.</w:t>
      </w:r>
    </w:p>
    <w:p w14:paraId="57C68E27" w14:textId="396D01AB" w:rsidR="0031504F" w:rsidRPr="00EE785D" w:rsidRDefault="0031504F" w:rsidP="003311DF">
      <w:pPr>
        <w:ind w:left="540" w:hanging="540"/>
        <w:rPr>
          <w:rFonts w:ascii="Arial" w:hAnsi="Arial"/>
          <w:b/>
        </w:rPr>
      </w:pPr>
    </w:p>
    <w:p w14:paraId="4ABD3DD3" w14:textId="7BC26090" w:rsidR="0010599D" w:rsidRPr="00EE785D" w:rsidRDefault="00F475DA" w:rsidP="003311DF">
      <w:pPr>
        <w:ind w:left="540" w:hanging="540"/>
        <w:rPr>
          <w:rFonts w:ascii="Arial" w:hAnsi="Arial"/>
        </w:rPr>
      </w:pPr>
      <w:r w:rsidRPr="00EE785D">
        <w:rPr>
          <w:rFonts w:ascii="Arial" w:hAnsi="Arial"/>
          <w:b/>
        </w:rPr>
        <w:t>31.</w:t>
      </w:r>
      <w:r w:rsidR="001F0F38"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residence</w:t>
      </w:r>
      <w:r w:rsidR="00EB45AD" w:rsidRPr="00EE785D">
        <w:rPr>
          <w:rFonts w:ascii="Arial" w:hAnsi="Arial"/>
        </w:rPr>
        <w:t xml:space="preserve"> </w:t>
      </w:r>
      <w:r w:rsidRPr="00EE785D">
        <w:rPr>
          <w:rFonts w:ascii="Arial" w:hAnsi="Arial"/>
        </w:rPr>
        <w:t>with</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F96D39" w:rsidRPr="00EE785D">
        <w:rPr>
          <w:rFonts w:ascii="Arial" w:hAnsi="Arial" w:cs="Arial"/>
          <w:szCs w:val="20"/>
        </w:rPr>
        <w:t xml:space="preserve">Property </w:t>
      </w:r>
      <w:r w:rsidR="00122D48" w:rsidRPr="00EE785D">
        <w:rPr>
          <w:rFonts w:ascii="Arial" w:hAnsi="Arial" w:cs="Arial"/>
          <w:szCs w:val="20"/>
        </w:rPr>
        <w:t>A</w:t>
      </w:r>
      <w:r w:rsidRPr="00EE785D">
        <w:rPr>
          <w:rFonts w:ascii="Arial" w:hAnsi="Arial" w:cs="Arial"/>
          <w:szCs w:val="20"/>
        </w:rPr>
        <w:t>ddress</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located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at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Pr="00EE785D">
        <w:rPr>
          <w:rFonts w:ascii="Arial" w:hAnsi="Arial" w:cs="Arial"/>
          <w:szCs w:val="20"/>
        </w:rPr>
        <w:t>.</w:t>
      </w:r>
    </w:p>
    <w:p w14:paraId="522E70B9" w14:textId="6AFF7C88" w:rsidR="0031504F" w:rsidRPr="00EE785D" w:rsidRDefault="0031504F" w:rsidP="003311DF">
      <w:pPr>
        <w:ind w:left="540" w:hanging="540"/>
        <w:rPr>
          <w:rFonts w:ascii="Arial" w:hAnsi="Arial"/>
          <w:b/>
        </w:rPr>
      </w:pPr>
    </w:p>
    <w:p w14:paraId="46A9BF67" w14:textId="44F04FB3" w:rsidR="00F75999" w:rsidRPr="00EE785D" w:rsidRDefault="00F75999" w:rsidP="008E254C">
      <w:pPr>
        <w:ind w:left="540" w:hanging="540"/>
        <w:rPr>
          <w:rFonts w:ascii="Arial" w:hAnsi="Arial" w:cs="Arial"/>
          <w:bCs/>
          <w:sz w:val="24"/>
          <w:szCs w:val="20"/>
        </w:rPr>
      </w:pPr>
      <w:r w:rsidRPr="00EE785D">
        <w:rPr>
          <w:rFonts w:ascii="Arial" w:hAnsi="Arial"/>
          <w:b/>
        </w:rPr>
        <w:t>32.</w:t>
      </w:r>
      <w:r w:rsidRPr="00EE785D">
        <w:rPr>
          <w:rFonts w:ascii="Arial" w:hAnsi="Arial"/>
          <w:b/>
        </w:rPr>
        <w:tab/>
      </w:r>
      <w:r w:rsidRPr="00EE785D">
        <w:rPr>
          <w:rFonts w:ascii="Arial" w:hAnsi="Arial" w:cs="Arial"/>
          <w:bCs/>
          <w:szCs w:val="20"/>
        </w:rPr>
        <w:t xml:space="preserve">Any defect in or lien or encumbrance </w:t>
      </w:r>
      <w:r w:rsidR="00687894" w:rsidRPr="00EE785D">
        <w:rPr>
          <w:rFonts w:ascii="Arial" w:hAnsi="Arial" w:cs="Arial"/>
          <w:bCs/>
          <w:szCs w:val="20"/>
        </w:rPr>
        <w:t>on the</w:t>
      </w:r>
      <w:r w:rsidRPr="00EE785D">
        <w:rPr>
          <w:rFonts w:ascii="Arial" w:hAnsi="Arial" w:cs="Arial"/>
          <w:bCs/>
          <w:szCs w:val="20"/>
        </w:rPr>
        <w:t xml:space="preserve"> Title</w:t>
      </w:r>
      <w:r w:rsidR="00687894" w:rsidRPr="00EE785D">
        <w:rPr>
          <w:rFonts w:ascii="Arial" w:hAnsi="Arial" w:cs="Arial"/>
          <w:bCs/>
          <w:szCs w:val="20"/>
        </w:rPr>
        <w:t xml:space="preserve"> that has been created or attached or has been </w:t>
      </w:r>
      <w:r w:rsidRPr="00EE785D">
        <w:rPr>
          <w:rFonts w:ascii="Arial" w:hAnsi="Arial" w:cs="Arial"/>
          <w:bCs/>
          <w:szCs w:val="20"/>
        </w:rPr>
        <w:t xml:space="preserve">filed or recorded in the Public Records </w:t>
      </w:r>
      <w:proofErr w:type="gramStart"/>
      <w:r w:rsidRPr="00EE785D">
        <w:rPr>
          <w:rFonts w:ascii="Arial" w:hAnsi="Arial" w:cs="Arial"/>
          <w:bCs/>
          <w:szCs w:val="20"/>
        </w:rPr>
        <w:t>subsequent to</w:t>
      </w:r>
      <w:proofErr w:type="gramEnd"/>
      <w:r w:rsidRPr="00EE785D">
        <w:rPr>
          <w:rFonts w:ascii="Arial" w:hAnsi="Arial" w:cs="Arial"/>
          <w:bCs/>
          <w:szCs w:val="20"/>
        </w:rPr>
        <w:t xml:space="preserve"> the Date of Policy and prior to the recording of the deed or other instrument vesting the Title in the Public Records.</w:t>
      </w:r>
    </w:p>
    <w:p w14:paraId="6BD4D881" w14:textId="77777777" w:rsidR="0031504F" w:rsidRPr="00EE785D" w:rsidRDefault="0031504F" w:rsidP="008E254C">
      <w:pPr>
        <w:ind w:left="540" w:hanging="540"/>
        <w:rPr>
          <w:rFonts w:ascii="Arial" w:hAnsi="Arial" w:cs="Arial"/>
          <w:b/>
          <w:szCs w:val="20"/>
        </w:rPr>
      </w:pPr>
    </w:p>
    <w:p w14:paraId="797C0A0C" w14:textId="0B5C7EA3" w:rsidR="0010599D" w:rsidRPr="00EE785D" w:rsidRDefault="00F75999" w:rsidP="003311DF">
      <w:pPr>
        <w:ind w:left="540" w:hanging="540"/>
        <w:rPr>
          <w:rFonts w:ascii="Arial" w:hAnsi="Arial"/>
        </w:rPr>
      </w:pPr>
      <w:r w:rsidRPr="00EE785D">
        <w:rPr>
          <w:rFonts w:ascii="Arial" w:hAnsi="Arial" w:cs="Arial"/>
          <w:b/>
          <w:szCs w:val="20"/>
        </w:rPr>
        <w:t>33</w:t>
      </w:r>
      <w:r w:rsidR="00F475DA" w:rsidRPr="00EE785D">
        <w:rPr>
          <w:rFonts w:ascii="Arial" w:hAnsi="Arial" w:cs="Arial"/>
          <w:b/>
          <w:szCs w:val="20"/>
        </w:rPr>
        <w:t>.</w:t>
      </w:r>
      <w:r w:rsidR="001F0F38" w:rsidRPr="00EE785D">
        <w:rPr>
          <w:rFonts w:ascii="Arial" w:hAnsi="Arial" w:cs="Arial"/>
          <w:szCs w:val="20"/>
        </w:rPr>
        <w:tab/>
      </w:r>
      <w:r w:rsidR="00F475DA" w:rsidRPr="00EE785D">
        <w:rPr>
          <w:rFonts w:ascii="Arial" w:hAnsi="Arial"/>
        </w:rPr>
        <w:t>The</w:t>
      </w:r>
      <w:r w:rsidR="00EB45AD" w:rsidRPr="00EE785D">
        <w:rPr>
          <w:rFonts w:ascii="Arial" w:hAnsi="Arial"/>
        </w:rPr>
        <w:t xml:space="preserve"> </w:t>
      </w:r>
      <w:r w:rsidR="00F475DA" w:rsidRPr="00EE785D">
        <w:rPr>
          <w:rFonts w:ascii="Arial" w:hAnsi="Arial"/>
        </w:rPr>
        <w:t>map,</w:t>
      </w:r>
      <w:r w:rsidR="00EB45AD" w:rsidRPr="00EE785D">
        <w:rPr>
          <w:rFonts w:ascii="Arial" w:hAnsi="Arial"/>
        </w:rPr>
        <w:t xml:space="preserve"> </w:t>
      </w:r>
      <w:r w:rsidR="00F475DA" w:rsidRPr="00EE785D">
        <w:rPr>
          <w:rFonts w:ascii="Arial" w:hAnsi="Arial"/>
        </w:rPr>
        <w:t>if</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attached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w:t>
      </w:r>
      <w:r w:rsidR="00F475DA" w:rsidRPr="00EE785D">
        <w:rPr>
          <w:rFonts w:ascii="Arial" w:hAnsi="Arial" w:cs="Arial"/>
          <w:szCs w:val="20"/>
        </w:rPr>
        <w:t>olicy</w:t>
      </w:r>
      <w:r w:rsidR="00EB45AD" w:rsidRPr="00EE785D">
        <w:rPr>
          <w:rFonts w:ascii="Arial" w:hAnsi="Arial"/>
        </w:rPr>
        <w:t xml:space="preserve"> </w:t>
      </w:r>
      <w:r w:rsidR="00F475DA" w:rsidRPr="00EE785D">
        <w:rPr>
          <w:rFonts w:ascii="Arial" w:hAnsi="Arial"/>
        </w:rPr>
        <w:t>does</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show</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correct</w:t>
      </w:r>
      <w:r w:rsidR="00EB45AD" w:rsidRPr="00EE785D">
        <w:rPr>
          <w:rFonts w:ascii="Arial" w:hAnsi="Arial"/>
        </w:rPr>
        <w:t xml:space="preserve"> </w:t>
      </w:r>
      <w:r w:rsidR="00F475DA" w:rsidRPr="00EE785D">
        <w:rPr>
          <w:rFonts w:ascii="Arial" w:hAnsi="Arial"/>
        </w:rPr>
        <w:t>location</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F475DA" w:rsidRPr="00EE785D">
        <w:rPr>
          <w:rFonts w:ascii="Arial" w:hAnsi="Arial"/>
        </w:rPr>
        <w:t>according</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Public</w:t>
      </w:r>
      <w:r w:rsidR="00EB45AD" w:rsidRPr="00EE785D">
        <w:rPr>
          <w:rFonts w:ascii="Arial" w:hAnsi="Arial"/>
        </w:rPr>
        <w:t xml:space="preserve"> </w:t>
      </w:r>
      <w:r w:rsidR="00F475DA" w:rsidRPr="00EE785D">
        <w:rPr>
          <w:rFonts w:ascii="Arial" w:hAnsi="Arial"/>
        </w:rPr>
        <w:t>Records.</w:t>
      </w:r>
    </w:p>
    <w:p w14:paraId="057A7881" w14:textId="20920F86" w:rsidR="0066256F" w:rsidRPr="00EE785D" w:rsidRDefault="0066256F" w:rsidP="008E254C">
      <w:pPr>
        <w:rPr>
          <w:rFonts w:ascii="Arial" w:hAnsi="Arial" w:cs="Arial"/>
          <w:b/>
          <w:bCs/>
          <w:szCs w:val="20"/>
        </w:rPr>
      </w:pPr>
    </w:p>
    <w:p w14:paraId="31814D0D" w14:textId="44A6B070" w:rsidR="0066256F" w:rsidRPr="00EE785D" w:rsidRDefault="0066256F" w:rsidP="003311DF">
      <w:pPr>
        <w:rPr>
          <w:rFonts w:ascii="Arial" w:hAnsi="Arial"/>
        </w:rPr>
      </w:pPr>
    </w:p>
    <w:p w14:paraId="77471CBD" w14:textId="7672DB86" w:rsidR="00F475DA" w:rsidRPr="00EE785D" w:rsidRDefault="00F475DA" w:rsidP="003311DF">
      <w:pPr>
        <w:jc w:val="center"/>
        <w:rPr>
          <w:rFonts w:ascii="Arial" w:hAnsi="Arial"/>
          <w:b/>
        </w:rPr>
      </w:pPr>
      <w:r w:rsidRPr="00EE785D">
        <w:rPr>
          <w:rFonts w:ascii="Arial" w:hAnsi="Arial"/>
          <w:b/>
        </w:rPr>
        <w:t>OUR</w:t>
      </w:r>
      <w:r w:rsidR="00EB45AD" w:rsidRPr="00EE785D">
        <w:rPr>
          <w:rFonts w:ascii="Arial" w:hAnsi="Arial"/>
          <w:b/>
        </w:rPr>
        <w:t xml:space="preserve"> </w:t>
      </w:r>
      <w:r w:rsidRPr="00EE785D">
        <w:rPr>
          <w:rFonts w:ascii="Arial" w:hAnsi="Arial"/>
          <w:b/>
        </w:rPr>
        <w:t>DUTY</w:t>
      </w:r>
      <w:r w:rsidR="00EB45AD" w:rsidRPr="00EE785D">
        <w:rPr>
          <w:rFonts w:ascii="Arial" w:hAnsi="Arial"/>
          <w:b/>
        </w:rPr>
        <w:t xml:space="preserve"> </w:t>
      </w:r>
      <w:r w:rsidRPr="00EE785D">
        <w:rPr>
          <w:rFonts w:ascii="Arial" w:hAnsi="Arial"/>
          <w:b/>
        </w:rPr>
        <w:t>TO</w:t>
      </w:r>
      <w:r w:rsidR="00EB45AD" w:rsidRPr="00EE785D">
        <w:rPr>
          <w:rFonts w:ascii="Arial" w:hAnsi="Arial"/>
          <w:b/>
        </w:rPr>
        <w:t xml:space="preserve"> </w:t>
      </w:r>
      <w:r w:rsidRPr="00EE785D">
        <w:rPr>
          <w:rFonts w:ascii="Arial" w:hAnsi="Arial"/>
          <w:b/>
        </w:rPr>
        <w:t>DEFEND</w:t>
      </w:r>
      <w:r w:rsidR="00EB45AD" w:rsidRPr="00EE785D">
        <w:rPr>
          <w:rFonts w:ascii="Arial" w:hAnsi="Arial"/>
          <w:b/>
        </w:rPr>
        <w:t xml:space="preserve"> </w:t>
      </w:r>
      <w:r w:rsidRPr="00EE785D">
        <w:rPr>
          <w:rFonts w:ascii="Arial" w:hAnsi="Arial"/>
          <w:b/>
        </w:rPr>
        <w:t>AGAINST</w:t>
      </w:r>
      <w:r w:rsidR="00EB45AD" w:rsidRPr="00EE785D">
        <w:rPr>
          <w:rFonts w:ascii="Arial" w:hAnsi="Arial"/>
          <w:b/>
        </w:rPr>
        <w:t xml:space="preserve"> </w:t>
      </w:r>
      <w:r w:rsidRPr="00EE785D">
        <w:rPr>
          <w:rFonts w:ascii="Arial" w:hAnsi="Arial"/>
          <w:b/>
        </w:rPr>
        <w:t>LEGAL</w:t>
      </w:r>
      <w:r w:rsidR="00EB45AD" w:rsidRPr="00EE785D">
        <w:rPr>
          <w:rFonts w:ascii="Arial" w:hAnsi="Arial"/>
          <w:b/>
        </w:rPr>
        <w:t xml:space="preserve"> </w:t>
      </w:r>
      <w:r w:rsidRPr="00EE785D">
        <w:rPr>
          <w:rFonts w:ascii="Arial" w:hAnsi="Arial"/>
          <w:b/>
        </w:rPr>
        <w:t>ACTIONS</w:t>
      </w:r>
    </w:p>
    <w:p w14:paraId="7E266C47" w14:textId="2F5C993E" w:rsidR="00F475DA" w:rsidRPr="00EE785D" w:rsidRDefault="00F475DA" w:rsidP="003311DF">
      <w:pPr>
        <w:rPr>
          <w:rFonts w:ascii="Arial" w:hAnsi="Arial"/>
        </w:rPr>
      </w:pPr>
    </w:p>
    <w:p w14:paraId="0F0BCAFE" w14:textId="3E9AC02E" w:rsidR="0010599D" w:rsidRPr="00EE785D" w:rsidRDefault="00F475DA" w:rsidP="003311DF">
      <w:pPr>
        <w:rPr>
          <w:rFonts w:ascii="Arial" w:hAnsi="Arial"/>
        </w:rPr>
      </w:pP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defend</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action</w:t>
      </w:r>
      <w:r w:rsidR="00695F3A" w:rsidRPr="00EE785D">
        <w:rPr>
          <w:rFonts w:ascii="Arial" w:hAnsi="Arial" w:cs="Arial"/>
          <w:szCs w:val="20"/>
        </w:rPr>
        <w:t>,</w:t>
      </w:r>
      <w:r w:rsidR="00EB45AD" w:rsidRPr="00EE785D">
        <w:rPr>
          <w:rFonts w:ascii="Arial" w:hAnsi="Arial"/>
        </w:rPr>
        <w:t xml:space="preserve"> </w:t>
      </w:r>
      <w:r w:rsidRPr="00EE785D">
        <w:rPr>
          <w:rFonts w:ascii="Arial" w:hAnsi="Arial"/>
        </w:rPr>
        <w:t>only</w:t>
      </w:r>
      <w:r w:rsidR="00EB45AD" w:rsidRPr="00EE785D">
        <w:rPr>
          <w:rFonts w:ascii="Arial" w:hAnsi="Arial"/>
        </w:rPr>
        <w:t xml:space="preserve"> </w:t>
      </w:r>
      <w:r w:rsidRPr="00EE785D">
        <w:rPr>
          <w:rFonts w:ascii="Arial" w:hAnsi="Arial"/>
        </w:rPr>
        <w:t>as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00695F3A" w:rsidRPr="00EE785D">
        <w:rPr>
          <w:rFonts w:ascii="Arial" w:hAnsi="Arial" w:cs="Arial"/>
          <w:szCs w:val="20"/>
        </w:rPr>
        <w:t>portion</w:t>
      </w:r>
      <w:r w:rsidR="00695F3A"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695F3A" w:rsidRPr="00EE785D">
        <w:rPr>
          <w:rFonts w:ascii="Arial" w:hAnsi="Arial" w:cs="Arial"/>
          <w:szCs w:val="20"/>
        </w:rPr>
        <w:t xml:space="preserve">legal </w:t>
      </w:r>
      <w:r w:rsidRPr="00EE785D">
        <w:rPr>
          <w:rFonts w:ascii="Arial" w:hAnsi="Arial"/>
        </w:rPr>
        <w:t>action</w:t>
      </w:r>
      <w:r w:rsidR="00EB45AD" w:rsidRPr="00EE785D">
        <w:rPr>
          <w:rFonts w:ascii="Arial" w:hAnsi="Arial"/>
        </w:rPr>
        <w:t xml:space="preserve"> </w:t>
      </w:r>
      <w:r w:rsidR="00E63FCB" w:rsidRPr="00EE785D">
        <w:rPr>
          <w:rFonts w:ascii="Arial" w:hAnsi="Arial" w:cs="Arial"/>
          <w:bCs/>
          <w:szCs w:val="20"/>
        </w:rPr>
        <w:t>for a matter</w:t>
      </w:r>
      <w:r w:rsidR="00E63FCB" w:rsidRPr="00EE785D">
        <w:rPr>
          <w:rFonts w:ascii="Arial" w:hAnsi="Arial" w:cs="Arial"/>
          <w:b/>
          <w:szCs w:val="20"/>
        </w:rPr>
        <w:t xml:space="preserve"> </w:t>
      </w:r>
      <w:r w:rsidR="00695F3A" w:rsidRPr="00EE785D">
        <w:rPr>
          <w:rFonts w:ascii="Arial" w:hAnsi="Arial" w:cs="Arial"/>
          <w:szCs w:val="20"/>
        </w:rPr>
        <w:t>that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based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00E63FCB" w:rsidRPr="00EE785D">
        <w:rPr>
          <w:rFonts w:ascii="Arial" w:hAnsi="Arial" w:cs="Arial"/>
          <w:szCs w:val="20"/>
        </w:rPr>
        <w:t>that</w:t>
      </w:r>
      <w:r w:rsidR="00E63FCB"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excluded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coverage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pay</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cs="Arial"/>
          <w:szCs w:val="20"/>
        </w:rPr>
        <w:t>attorneys</w:t>
      </w:r>
      <w:r w:rsidR="00E63FCB" w:rsidRPr="00EE785D">
        <w:rPr>
          <w:rFonts w:ascii="Arial" w:hAnsi="Arial" w:cs="Arial"/>
          <w:szCs w:val="20"/>
        </w:rPr>
        <w:t>’</w:t>
      </w:r>
      <w:r w:rsidR="00EB45AD" w:rsidRPr="00EE785D">
        <w:rPr>
          <w:rFonts w:ascii="Arial" w:hAnsi="Arial"/>
        </w:rPr>
        <w:t xml:space="preserve"> </w:t>
      </w:r>
      <w:r w:rsidRPr="00EE785D">
        <w:rPr>
          <w:rFonts w:ascii="Arial" w:hAnsi="Arial"/>
        </w:rPr>
        <w:t>fees,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expenses</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incur</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defense.</w:t>
      </w:r>
    </w:p>
    <w:p w14:paraId="71669C74" w14:textId="51CB8238" w:rsidR="00F475DA" w:rsidRPr="00EE785D" w:rsidRDefault="00F475DA" w:rsidP="003311DF">
      <w:pPr>
        <w:rPr>
          <w:rFonts w:ascii="Arial" w:hAnsi="Arial"/>
        </w:rPr>
      </w:pPr>
    </w:p>
    <w:p w14:paraId="3FE1A912" w14:textId="5C4A93E4" w:rsidR="0010599D" w:rsidRPr="00EE785D" w:rsidRDefault="00F475DA" w:rsidP="003311DF">
      <w:pPr>
        <w:rPr>
          <w:rFonts w:ascii="Arial" w:hAnsi="Arial"/>
        </w:rPr>
      </w:pP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pay</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00E63FCB" w:rsidRPr="00EE785D">
        <w:rPr>
          <w:rFonts w:ascii="Arial" w:hAnsi="Arial" w:cs="Arial"/>
          <w:szCs w:val="20"/>
        </w:rPr>
        <w:t>portion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legal</w:t>
      </w:r>
      <w:r w:rsidR="00EB45AD" w:rsidRPr="00EE785D">
        <w:rPr>
          <w:rFonts w:ascii="Arial" w:hAnsi="Arial"/>
        </w:rPr>
        <w:t xml:space="preserve"> </w:t>
      </w:r>
      <w:r w:rsidRPr="00EE785D">
        <w:rPr>
          <w:rFonts w:ascii="Arial" w:hAnsi="Arial"/>
        </w:rPr>
        <w:t>action</w:t>
      </w:r>
      <w:r w:rsidR="00EB45AD" w:rsidRPr="00EE785D">
        <w:rPr>
          <w:rFonts w:ascii="Arial" w:hAnsi="Arial"/>
        </w:rPr>
        <w:t xml:space="preserve"> </w:t>
      </w:r>
      <w:r w:rsidR="00E63FCB" w:rsidRPr="00EE785D">
        <w:rPr>
          <w:rFonts w:ascii="Arial" w:hAnsi="Arial" w:cs="Arial"/>
          <w:bCs/>
          <w:szCs w:val="20"/>
        </w:rPr>
        <w:t>for a matter</w:t>
      </w:r>
      <w:r w:rsidR="00E63FCB" w:rsidRPr="00EE785D">
        <w:rPr>
          <w:rFonts w:ascii="Arial" w:hAnsi="Arial" w:cs="Arial"/>
          <w:szCs w:val="20"/>
        </w:rPr>
        <w:t xml:space="preserve"> that</w:t>
      </w:r>
      <w:r w:rsidR="00EB45AD" w:rsidRPr="00EE785D">
        <w:rPr>
          <w:rFonts w:ascii="Arial" w:hAnsi="Arial" w:cs="Arial"/>
          <w:szCs w:val="20"/>
        </w:rPr>
        <w:t xml:space="preserve"> </w:t>
      </w:r>
      <w:r w:rsidRPr="00EE785D">
        <w:rPr>
          <w:rFonts w:ascii="Arial" w:hAnsi="Arial"/>
        </w:rPr>
        <w:t>is</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based</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00E63FCB" w:rsidRPr="00EE785D">
        <w:rPr>
          <w:rFonts w:ascii="Arial" w:hAnsi="Arial" w:cs="Arial"/>
          <w:szCs w:val="20"/>
        </w:rPr>
        <w:t>that</w:t>
      </w:r>
      <w:r w:rsidR="00E63FCB"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excepted</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excluded</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coverage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p>
    <w:p w14:paraId="2A41CA1F" w14:textId="52772560" w:rsidR="0048224D" w:rsidRPr="00EE785D" w:rsidRDefault="0048224D" w:rsidP="003311DF">
      <w:pPr>
        <w:rPr>
          <w:rFonts w:ascii="Arial" w:hAnsi="Arial"/>
        </w:rPr>
      </w:pPr>
    </w:p>
    <w:p w14:paraId="14C16757" w14:textId="29BEBB96" w:rsidR="0010599D" w:rsidRPr="00EE785D" w:rsidRDefault="00F475DA" w:rsidP="003311DF">
      <w:pPr>
        <w:rPr>
          <w:rFonts w:ascii="Arial" w:hAnsi="Arial"/>
        </w:rPr>
      </w:pPr>
      <w:r w:rsidRPr="00EE785D">
        <w:rPr>
          <w:rFonts w:ascii="Arial" w:hAnsi="Arial"/>
        </w:rPr>
        <w:t>We</w:t>
      </w:r>
      <w:r w:rsidR="00EB45AD" w:rsidRPr="00EE785D">
        <w:rPr>
          <w:rFonts w:ascii="Arial" w:hAnsi="Arial"/>
        </w:rPr>
        <w:t xml:space="preserve"> </w:t>
      </w:r>
      <w:r w:rsidRPr="00EE785D">
        <w:rPr>
          <w:rFonts w:ascii="Arial" w:hAnsi="Arial"/>
        </w:rPr>
        <w:t>can</w:t>
      </w:r>
      <w:r w:rsidR="00EB45AD" w:rsidRPr="00EE785D">
        <w:rPr>
          <w:rFonts w:ascii="Arial" w:hAnsi="Arial"/>
        </w:rPr>
        <w:t xml:space="preserve"> </w:t>
      </w:r>
      <w:r w:rsidRPr="00EE785D">
        <w:rPr>
          <w:rFonts w:ascii="Arial" w:hAnsi="Arial"/>
        </w:rPr>
        <w:t>end</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duty</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defend</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003A61F6" w:rsidRPr="00EE785D">
        <w:rPr>
          <w:rFonts w:ascii="Arial" w:hAnsi="Arial" w:cs="Arial"/>
          <w:szCs w:val="20"/>
        </w:rPr>
        <w:t>Condition</w:t>
      </w:r>
      <w:r w:rsidR="003A61F6" w:rsidRPr="00EE785D">
        <w:rPr>
          <w:rFonts w:ascii="Arial" w:hAnsi="Arial"/>
        </w:rPr>
        <w:t xml:space="preserve"> 4</w:t>
      </w:r>
      <w:r w:rsidRPr="00EE785D">
        <w:rPr>
          <w:rFonts w:ascii="Arial" w:hAnsi="Arial" w:cs="Arial"/>
          <w:szCs w:val="20"/>
        </w:rPr>
        <w:t>.</w:t>
      </w:r>
    </w:p>
    <w:p w14:paraId="7AA2E711" w14:textId="152F2B35" w:rsidR="00F475DA" w:rsidRPr="00EE785D" w:rsidRDefault="00F475DA" w:rsidP="003311DF">
      <w:pPr>
        <w:rPr>
          <w:rFonts w:ascii="Arial" w:hAnsi="Arial"/>
        </w:rPr>
      </w:pPr>
    </w:p>
    <w:p w14:paraId="5687835E" w14:textId="0D7FFAD2" w:rsidR="00F475DA" w:rsidRPr="00EE785D" w:rsidRDefault="00F475DA" w:rsidP="003311DF">
      <w:pPr>
        <w:jc w:val="center"/>
        <w:rPr>
          <w:rFonts w:ascii="Arial" w:hAnsi="Arial"/>
          <w:i/>
        </w:rPr>
      </w:pPr>
      <w:r w:rsidRPr="00EE785D">
        <w:rPr>
          <w:rFonts w:ascii="Arial" w:hAnsi="Arial"/>
          <w:i/>
        </w:rPr>
        <w:t>THIS</w:t>
      </w:r>
      <w:r w:rsidR="00EB45AD" w:rsidRPr="00EE785D">
        <w:rPr>
          <w:rFonts w:ascii="Arial" w:hAnsi="Arial"/>
          <w:i/>
        </w:rPr>
        <w:t xml:space="preserve"> </w:t>
      </w:r>
      <w:r w:rsidRPr="00EE785D">
        <w:rPr>
          <w:rFonts w:ascii="Arial" w:hAnsi="Arial"/>
          <w:i/>
        </w:rPr>
        <w:t>POLICY</w:t>
      </w:r>
      <w:r w:rsidR="00EB45AD" w:rsidRPr="00EE785D">
        <w:rPr>
          <w:rFonts w:ascii="Arial" w:hAnsi="Arial"/>
          <w:i/>
        </w:rPr>
        <w:t xml:space="preserve"> </w:t>
      </w:r>
      <w:r w:rsidRPr="00EE785D">
        <w:rPr>
          <w:rFonts w:ascii="Arial" w:hAnsi="Arial"/>
          <w:i/>
        </w:rPr>
        <w:t>IS</w:t>
      </w:r>
      <w:r w:rsidR="00EB45AD" w:rsidRPr="00EE785D">
        <w:rPr>
          <w:rFonts w:ascii="Arial" w:hAnsi="Arial"/>
          <w:i/>
        </w:rPr>
        <w:t xml:space="preserve"> </w:t>
      </w:r>
      <w:r w:rsidRPr="00EE785D">
        <w:rPr>
          <w:rFonts w:ascii="Arial" w:hAnsi="Arial"/>
          <w:i/>
        </w:rPr>
        <w:t>NOT</w:t>
      </w:r>
      <w:r w:rsidR="00EB45AD" w:rsidRPr="00EE785D">
        <w:rPr>
          <w:rFonts w:ascii="Arial" w:hAnsi="Arial"/>
          <w:i/>
        </w:rPr>
        <w:t xml:space="preserve"> </w:t>
      </w:r>
      <w:r w:rsidRPr="00EE785D">
        <w:rPr>
          <w:rFonts w:ascii="Arial" w:hAnsi="Arial"/>
          <w:i/>
        </w:rPr>
        <w:t>COMPLETE</w:t>
      </w:r>
      <w:r w:rsidR="00EB45AD" w:rsidRPr="00EE785D">
        <w:rPr>
          <w:rFonts w:ascii="Arial" w:hAnsi="Arial"/>
          <w:i/>
        </w:rPr>
        <w:t xml:space="preserve"> </w:t>
      </w:r>
      <w:r w:rsidRPr="00EE785D">
        <w:rPr>
          <w:rFonts w:ascii="Arial" w:hAnsi="Arial"/>
          <w:i/>
        </w:rPr>
        <w:t>WITHOUT</w:t>
      </w:r>
      <w:r w:rsidR="00EB45AD" w:rsidRPr="00EE785D">
        <w:rPr>
          <w:rFonts w:ascii="Arial" w:hAnsi="Arial"/>
          <w:i/>
        </w:rPr>
        <w:t xml:space="preserve"> </w:t>
      </w:r>
      <w:r w:rsidRPr="00EE785D">
        <w:rPr>
          <w:rFonts w:ascii="Arial" w:hAnsi="Arial" w:cs="Arial"/>
          <w:i/>
          <w:iCs/>
          <w:szCs w:val="20"/>
        </w:rPr>
        <w:t>SCHEDULE</w:t>
      </w:r>
      <w:r w:rsidR="00EB45AD" w:rsidRPr="00EE785D">
        <w:rPr>
          <w:rFonts w:ascii="Arial" w:hAnsi="Arial"/>
          <w:i/>
        </w:rPr>
        <w:t xml:space="preserve"> </w:t>
      </w:r>
      <w:r w:rsidRPr="00EE785D">
        <w:rPr>
          <w:rFonts w:ascii="Arial" w:hAnsi="Arial"/>
          <w:i/>
        </w:rPr>
        <w:t>A</w:t>
      </w:r>
      <w:r w:rsidR="00EB45AD" w:rsidRPr="00EE785D">
        <w:rPr>
          <w:rFonts w:ascii="Arial" w:hAnsi="Arial"/>
          <w:i/>
        </w:rPr>
        <w:t xml:space="preserve"> </w:t>
      </w:r>
      <w:r w:rsidRPr="00EE785D">
        <w:rPr>
          <w:rFonts w:ascii="Arial" w:hAnsi="Arial"/>
          <w:i/>
        </w:rPr>
        <w:t>AND</w:t>
      </w:r>
      <w:r w:rsidR="00EB45AD" w:rsidRPr="00EE785D">
        <w:rPr>
          <w:rFonts w:ascii="Arial" w:hAnsi="Arial"/>
          <w:i/>
        </w:rPr>
        <w:t xml:space="preserve"> </w:t>
      </w:r>
      <w:r w:rsidR="003A61F6" w:rsidRPr="00EE785D">
        <w:rPr>
          <w:rFonts w:ascii="Arial" w:hAnsi="Arial" w:cs="Arial"/>
          <w:i/>
          <w:iCs/>
          <w:szCs w:val="20"/>
        </w:rPr>
        <w:t xml:space="preserve">SCHEDULE </w:t>
      </w:r>
      <w:r w:rsidRPr="00EE785D">
        <w:rPr>
          <w:rFonts w:ascii="Arial" w:hAnsi="Arial"/>
          <w:i/>
        </w:rPr>
        <w:t>B.</w:t>
      </w:r>
    </w:p>
    <w:p w14:paraId="653B0171" w14:textId="01C612F9" w:rsidR="001F0F38" w:rsidRPr="00EE785D" w:rsidRDefault="001F0F38" w:rsidP="003311DF">
      <w:pPr>
        <w:rPr>
          <w:rFonts w:ascii="Arial" w:hAnsi="Arial"/>
        </w:rPr>
      </w:pPr>
    </w:p>
    <w:p w14:paraId="33E39939" w14:textId="26D29547" w:rsidR="0010599D" w:rsidRPr="00EE785D" w:rsidRDefault="00F475DA" w:rsidP="003311DF">
      <w:pPr>
        <w:rPr>
          <w:rFonts w:ascii="Arial" w:hAnsi="Arial"/>
        </w:rPr>
      </w:pPr>
      <w:r w:rsidRPr="00EE785D">
        <w:rPr>
          <w:rFonts w:ascii="Arial" w:hAnsi="Arial"/>
          <w:b/>
        </w:rPr>
        <w:t>[</w:t>
      </w:r>
      <w:r w:rsidRPr="00EE785D">
        <w:rPr>
          <w:rFonts w:ascii="Arial" w:hAnsi="Arial"/>
        </w:rPr>
        <w:t>Witness</w:t>
      </w:r>
      <w:r w:rsidR="00EB45AD" w:rsidRPr="00EE785D">
        <w:rPr>
          <w:rFonts w:ascii="Arial" w:hAnsi="Arial"/>
        </w:rPr>
        <w:t xml:space="preserve"> </w:t>
      </w:r>
      <w:r w:rsidRPr="00EE785D">
        <w:rPr>
          <w:rFonts w:ascii="Arial" w:hAnsi="Arial"/>
        </w:rPr>
        <w:t>clause</w:t>
      </w:r>
      <w:r w:rsidRPr="00EE785D">
        <w:rPr>
          <w:rFonts w:ascii="Arial" w:hAnsi="Arial" w:cs="Arial"/>
          <w:b/>
          <w:szCs w:val="20"/>
        </w:rPr>
        <w:t>]</w:t>
      </w:r>
    </w:p>
    <w:p w14:paraId="4B01E2D4" w14:textId="5AA62B9A" w:rsidR="00897A4D" w:rsidRPr="00EE785D" w:rsidRDefault="00897A4D" w:rsidP="008E254C">
      <w:pPr>
        <w:rPr>
          <w:rFonts w:ascii="Arial" w:hAnsi="Arial" w:cs="Arial"/>
          <w:szCs w:val="20"/>
        </w:rPr>
      </w:pPr>
    </w:p>
    <w:p w14:paraId="3AE59128" w14:textId="77777777" w:rsidR="00A47EED" w:rsidRPr="00EE785D" w:rsidRDefault="00A47EED" w:rsidP="008E254C">
      <w:pPr>
        <w:rPr>
          <w:rFonts w:ascii="Arial" w:hAnsi="Arial" w:cs="Arial"/>
          <w:szCs w:val="20"/>
        </w:rPr>
      </w:pPr>
    </w:p>
    <w:p w14:paraId="15801785" w14:textId="77777777" w:rsidR="00A47EED" w:rsidRPr="00EE785D" w:rsidRDefault="00A47EED" w:rsidP="003311DF">
      <w:pPr>
        <w:pStyle w:val="NoHeading"/>
        <w:ind w:left="0" w:firstLine="0"/>
        <w:jc w:val="both"/>
        <w:rPr>
          <w:sz w:val="20"/>
        </w:rPr>
      </w:pPr>
      <w:r w:rsidRPr="00EE785D">
        <w:rPr>
          <w:sz w:val="20"/>
        </w:rPr>
        <w:t>BLANK TITLE INSURANCE COMPANY</w:t>
      </w:r>
    </w:p>
    <w:p w14:paraId="68C9714E" w14:textId="77777777" w:rsidR="00A47EED" w:rsidRPr="00EE785D" w:rsidRDefault="00A47EED" w:rsidP="008E254C">
      <w:pPr>
        <w:rPr>
          <w:rFonts w:ascii="Arial" w:hAnsi="Arial" w:cs="Arial"/>
          <w:b/>
          <w:szCs w:val="20"/>
        </w:rPr>
      </w:pPr>
    </w:p>
    <w:p w14:paraId="130CAC02" w14:textId="0E011A40" w:rsidR="00A47EED" w:rsidRPr="00EE785D" w:rsidRDefault="00A47EED" w:rsidP="008E254C">
      <w:pPr>
        <w:rPr>
          <w:rFonts w:ascii="Arial" w:hAnsi="Arial" w:cs="Arial"/>
          <w:b/>
          <w:szCs w:val="20"/>
        </w:rPr>
      </w:pPr>
      <w:r w:rsidRPr="00EE785D">
        <w:rPr>
          <w:rFonts w:ascii="Arial" w:hAnsi="Arial" w:cs="Arial"/>
          <w:b/>
          <w:szCs w:val="20"/>
        </w:rPr>
        <w:t>B</w:t>
      </w:r>
      <w:r w:rsidR="008E254C" w:rsidRPr="00EE785D">
        <w:rPr>
          <w:rFonts w:ascii="Arial" w:hAnsi="Arial" w:cs="Arial"/>
          <w:b/>
          <w:szCs w:val="20"/>
        </w:rPr>
        <w:t>y</w:t>
      </w:r>
      <w:r w:rsidRPr="00EE785D">
        <w:rPr>
          <w:rFonts w:ascii="Arial" w:hAnsi="Arial" w:cs="Arial"/>
          <w:b/>
          <w:szCs w:val="20"/>
        </w:rPr>
        <w:t xml:space="preserve">: </w:t>
      </w:r>
      <w:r w:rsidRPr="00EE785D">
        <w:rPr>
          <w:rFonts w:ascii="Arial" w:hAnsi="Arial" w:cs="Arial"/>
          <w:b/>
          <w:szCs w:val="20"/>
          <w:u w:val="single"/>
        </w:rPr>
        <w:t>_______________________________</w:t>
      </w:r>
    </w:p>
    <w:p w14:paraId="682F8711" w14:textId="60CB4F64" w:rsidR="00A47EED" w:rsidRPr="00EE785D" w:rsidRDefault="0031504F" w:rsidP="008E254C">
      <w:pPr>
        <w:ind w:firstLine="540"/>
        <w:rPr>
          <w:rFonts w:ascii="Arial" w:hAnsi="Arial" w:cs="Arial"/>
          <w:b/>
          <w:szCs w:val="20"/>
        </w:rPr>
      </w:pPr>
      <w:r w:rsidRPr="00EE785D">
        <w:rPr>
          <w:rFonts w:ascii="Arial" w:hAnsi="Arial" w:cs="Arial"/>
          <w:b/>
          <w:szCs w:val="20"/>
        </w:rPr>
        <w:t>[</w:t>
      </w:r>
      <w:r w:rsidR="004F00C4" w:rsidRPr="00EE785D">
        <w:rPr>
          <w:rFonts w:ascii="Arial" w:hAnsi="Arial" w:cs="Arial"/>
          <w:b/>
          <w:szCs w:val="20"/>
        </w:rPr>
        <w:t>Authorized Signatory</w:t>
      </w:r>
      <w:r w:rsidR="005B63F4" w:rsidRPr="00EE785D">
        <w:rPr>
          <w:rFonts w:ascii="Arial" w:hAnsi="Arial" w:cs="Arial"/>
          <w:b/>
          <w:szCs w:val="20"/>
        </w:rPr>
        <w:t>]</w:t>
      </w:r>
    </w:p>
    <w:p w14:paraId="025D75D0" w14:textId="77777777" w:rsidR="00A47EED" w:rsidRPr="00EE785D" w:rsidRDefault="00A47EED" w:rsidP="008E254C">
      <w:pPr>
        <w:rPr>
          <w:rFonts w:ascii="Arial" w:hAnsi="Arial" w:cs="Arial"/>
          <w:b/>
          <w:szCs w:val="20"/>
        </w:rPr>
      </w:pPr>
    </w:p>
    <w:p w14:paraId="2538B605" w14:textId="0CC406AD" w:rsidR="00A47EED" w:rsidRPr="00EE785D" w:rsidRDefault="00A47EED" w:rsidP="008E254C">
      <w:pPr>
        <w:rPr>
          <w:rFonts w:ascii="Arial" w:hAnsi="Arial" w:cs="Arial"/>
          <w:b/>
          <w:szCs w:val="20"/>
        </w:rPr>
      </w:pPr>
      <w:r w:rsidRPr="00EE785D">
        <w:rPr>
          <w:rFonts w:ascii="Arial" w:hAnsi="Arial" w:cs="Arial"/>
          <w:b/>
          <w:bCs/>
          <w:szCs w:val="20"/>
        </w:rPr>
        <w:t>B</w:t>
      </w:r>
      <w:r w:rsidR="008E254C" w:rsidRPr="00EE785D">
        <w:rPr>
          <w:rFonts w:ascii="Arial" w:hAnsi="Arial" w:cs="Arial"/>
          <w:b/>
          <w:bCs/>
          <w:szCs w:val="20"/>
        </w:rPr>
        <w:t>y</w:t>
      </w:r>
      <w:r w:rsidRPr="00EE785D">
        <w:rPr>
          <w:rFonts w:ascii="Arial" w:hAnsi="Arial" w:cs="Arial"/>
          <w:b/>
          <w:bCs/>
          <w:szCs w:val="20"/>
        </w:rPr>
        <w:t>:</w:t>
      </w:r>
      <w:r w:rsidRPr="00EE785D">
        <w:rPr>
          <w:rFonts w:ascii="Arial" w:hAnsi="Arial" w:cs="Arial"/>
          <w:b/>
          <w:szCs w:val="20"/>
        </w:rPr>
        <w:t xml:space="preserve"> </w:t>
      </w:r>
      <w:r w:rsidRPr="00EE785D">
        <w:rPr>
          <w:rFonts w:ascii="Arial" w:hAnsi="Arial" w:cs="Arial"/>
          <w:b/>
          <w:szCs w:val="20"/>
          <w:u w:val="single"/>
        </w:rPr>
        <w:t>_______________________________</w:t>
      </w:r>
    </w:p>
    <w:p w14:paraId="7CDA82D8" w14:textId="72B1A244" w:rsidR="0090058C" w:rsidRPr="00EE785D" w:rsidRDefault="005B63F4" w:rsidP="008E254C">
      <w:pPr>
        <w:ind w:firstLine="540"/>
        <w:rPr>
          <w:rFonts w:ascii="Arial" w:hAnsi="Arial" w:cs="Arial"/>
          <w:szCs w:val="20"/>
        </w:rPr>
      </w:pPr>
      <w:r w:rsidRPr="00EE785D">
        <w:rPr>
          <w:rFonts w:ascii="Arial" w:hAnsi="Arial" w:cs="Arial"/>
          <w:b/>
          <w:szCs w:val="20"/>
        </w:rPr>
        <w:t>[</w:t>
      </w:r>
      <w:r w:rsidR="004F00C4" w:rsidRPr="00EE785D">
        <w:rPr>
          <w:rFonts w:ascii="Arial" w:hAnsi="Arial" w:cs="Arial"/>
          <w:b/>
          <w:szCs w:val="20"/>
        </w:rPr>
        <w:t>Authorized Signatory</w:t>
      </w:r>
      <w:r w:rsidRPr="00EE785D">
        <w:rPr>
          <w:rFonts w:ascii="Arial" w:hAnsi="Arial" w:cs="Arial"/>
          <w:b/>
          <w:szCs w:val="20"/>
        </w:rPr>
        <w:t>]</w:t>
      </w:r>
    </w:p>
    <w:p w14:paraId="38E6D139" w14:textId="77777777" w:rsidR="00187FCF" w:rsidRPr="00EE785D" w:rsidRDefault="00187FCF" w:rsidP="008E254C">
      <w:pPr>
        <w:jc w:val="left"/>
        <w:rPr>
          <w:rFonts w:ascii="Arial" w:hAnsi="Arial" w:cs="Arial"/>
          <w:b/>
          <w:szCs w:val="20"/>
        </w:rPr>
      </w:pPr>
      <w:r w:rsidRPr="00EE785D">
        <w:rPr>
          <w:rFonts w:ascii="Arial" w:hAnsi="Arial" w:cs="Arial"/>
          <w:b/>
          <w:szCs w:val="20"/>
        </w:rPr>
        <w:br w:type="page"/>
      </w:r>
    </w:p>
    <w:p w14:paraId="2D1EF861" w14:textId="5BADE2E8" w:rsidR="00F475DA" w:rsidRPr="00EE785D" w:rsidRDefault="00F475DA" w:rsidP="003311DF">
      <w:pPr>
        <w:jc w:val="center"/>
        <w:rPr>
          <w:rFonts w:ascii="Arial" w:hAnsi="Arial"/>
          <w:b/>
          <w:szCs w:val="20"/>
        </w:rPr>
      </w:pPr>
      <w:r w:rsidRPr="00EE785D">
        <w:rPr>
          <w:rFonts w:ascii="Arial" w:hAnsi="Arial"/>
          <w:b/>
          <w:szCs w:val="20"/>
        </w:rPr>
        <w:lastRenderedPageBreak/>
        <w:t>EXCLUSIONS</w:t>
      </w:r>
      <w:r w:rsidR="003A61F6" w:rsidRPr="00EE785D">
        <w:rPr>
          <w:rFonts w:ascii="Arial" w:hAnsi="Arial" w:cs="Arial"/>
          <w:b/>
          <w:szCs w:val="20"/>
        </w:rPr>
        <w:t xml:space="preserve"> FROM COVERAGE</w:t>
      </w:r>
    </w:p>
    <w:p w14:paraId="182B7B14" w14:textId="5D385D55" w:rsidR="00F475DA" w:rsidRPr="00EE785D" w:rsidRDefault="00F475DA" w:rsidP="008E254C">
      <w:pPr>
        <w:rPr>
          <w:rFonts w:ascii="Arial" w:hAnsi="Arial" w:cs="Arial"/>
          <w:szCs w:val="20"/>
        </w:rPr>
      </w:pPr>
    </w:p>
    <w:p w14:paraId="0B0E258B" w14:textId="6E671066" w:rsidR="0010599D" w:rsidRPr="00EE785D" w:rsidRDefault="003A61F6" w:rsidP="003311DF">
      <w:pPr>
        <w:rPr>
          <w:rFonts w:ascii="Arial" w:hAnsi="Arial"/>
          <w:szCs w:val="20"/>
        </w:rPr>
      </w:pPr>
      <w:r w:rsidRPr="00EE785D">
        <w:rPr>
          <w:rFonts w:ascii="Arial" w:hAnsi="Arial" w:cs="Arial"/>
          <w:szCs w:val="20"/>
        </w:rPr>
        <w:t xml:space="preserve">The following matters </w:t>
      </w:r>
      <w:r w:rsidRPr="00EE785D">
        <w:rPr>
          <w:rFonts w:ascii="Arial" w:hAnsi="Arial"/>
          <w:szCs w:val="20"/>
        </w:rPr>
        <w:t xml:space="preserve">are </w:t>
      </w:r>
      <w:r w:rsidRPr="00EE785D">
        <w:rPr>
          <w:rFonts w:ascii="Arial" w:hAnsi="Arial" w:cs="Arial"/>
          <w:szCs w:val="20"/>
        </w:rPr>
        <w:t xml:space="preserve">excluded from the coverage of this policy and We will </w:t>
      </w:r>
      <w:r w:rsidRPr="00EE785D">
        <w:rPr>
          <w:rFonts w:ascii="Arial" w:hAnsi="Arial"/>
          <w:szCs w:val="20"/>
        </w:rPr>
        <w:t xml:space="preserve">not </w:t>
      </w:r>
      <w:r w:rsidRPr="00EE785D">
        <w:rPr>
          <w:rFonts w:ascii="Arial" w:hAnsi="Arial" w:cs="Arial"/>
          <w:szCs w:val="20"/>
        </w:rPr>
        <w:t>pay</w:t>
      </w:r>
      <w:r w:rsidR="00EB45AD" w:rsidRPr="00EE785D">
        <w:rPr>
          <w:rFonts w:ascii="Arial" w:hAnsi="Arial" w:cs="Arial"/>
          <w:szCs w:val="20"/>
        </w:rPr>
        <w:t xml:space="preserve"> </w:t>
      </w:r>
      <w:r w:rsidR="00F475DA" w:rsidRPr="00EE785D">
        <w:rPr>
          <w:rFonts w:ascii="Arial" w:hAnsi="Arial"/>
          <w:szCs w:val="20"/>
        </w:rPr>
        <w:t>loss</w:t>
      </w:r>
      <w:r w:rsidRPr="00EE785D">
        <w:rPr>
          <w:rFonts w:ascii="Arial" w:hAnsi="Arial" w:cs="Arial"/>
          <w:szCs w:val="20"/>
        </w:rPr>
        <w:t xml:space="preserve"> or damage</w:t>
      </w:r>
      <w:r w:rsidR="00F475DA" w:rsidRPr="00EE785D">
        <w:rPr>
          <w:rFonts w:ascii="Arial" w:hAnsi="Arial"/>
          <w:szCs w:val="20"/>
        </w:rPr>
        <w:t>,</w:t>
      </w:r>
      <w:r w:rsidR="00EB45AD" w:rsidRPr="00EE785D">
        <w:rPr>
          <w:rFonts w:ascii="Arial" w:hAnsi="Arial"/>
          <w:szCs w:val="20"/>
        </w:rPr>
        <w:t xml:space="preserve"> </w:t>
      </w:r>
      <w:r w:rsidR="00F475DA" w:rsidRPr="00EE785D">
        <w:rPr>
          <w:rFonts w:ascii="Arial" w:hAnsi="Arial"/>
          <w:szCs w:val="20"/>
        </w:rPr>
        <w:t>costs,</w:t>
      </w:r>
      <w:r w:rsidR="00EB45AD" w:rsidRPr="00EE785D">
        <w:rPr>
          <w:rFonts w:ascii="Arial" w:hAnsi="Arial"/>
          <w:szCs w:val="20"/>
        </w:rPr>
        <w:t xml:space="preserve"> </w:t>
      </w:r>
      <w:r w:rsidR="00F475DA" w:rsidRPr="00EE785D">
        <w:rPr>
          <w:rFonts w:ascii="Arial" w:hAnsi="Arial"/>
          <w:szCs w:val="20"/>
        </w:rPr>
        <w:t>attorneys'</w:t>
      </w:r>
      <w:r w:rsidR="00EB45AD" w:rsidRPr="00EE785D">
        <w:rPr>
          <w:rFonts w:ascii="Arial" w:hAnsi="Arial"/>
          <w:szCs w:val="20"/>
        </w:rPr>
        <w:t xml:space="preserve"> </w:t>
      </w:r>
      <w:r w:rsidR="00F475DA" w:rsidRPr="00EE785D">
        <w:rPr>
          <w:rFonts w:ascii="Arial" w:hAnsi="Arial"/>
          <w:szCs w:val="20"/>
        </w:rPr>
        <w:t>fees,</w:t>
      </w:r>
      <w:r w:rsidR="00EB45AD" w:rsidRPr="00EE785D">
        <w:rPr>
          <w:rFonts w:ascii="Arial" w:hAnsi="Arial"/>
          <w:szCs w:val="20"/>
        </w:rPr>
        <w:t xml:space="preserve"> </w:t>
      </w:r>
      <w:r w:rsidRPr="00EE785D">
        <w:rPr>
          <w:rFonts w:ascii="Arial" w:hAnsi="Arial" w:cs="Arial"/>
          <w:szCs w:val="20"/>
        </w:rPr>
        <w:t>or</w:t>
      </w:r>
      <w:r w:rsidRPr="00EE785D">
        <w:rPr>
          <w:rFonts w:ascii="Arial" w:hAnsi="Arial"/>
          <w:szCs w:val="20"/>
        </w:rPr>
        <w:t xml:space="preserve"> </w:t>
      </w:r>
      <w:r w:rsidR="00F475DA" w:rsidRPr="00EE785D">
        <w:rPr>
          <w:rFonts w:ascii="Arial" w:hAnsi="Arial"/>
          <w:szCs w:val="20"/>
        </w:rPr>
        <w:t>expenses</w:t>
      </w:r>
      <w:r w:rsidR="00EB45AD" w:rsidRPr="00EE785D">
        <w:rPr>
          <w:rFonts w:ascii="Arial" w:hAnsi="Arial"/>
          <w:szCs w:val="20"/>
        </w:rPr>
        <w:t xml:space="preserve"> </w:t>
      </w:r>
      <w:r w:rsidRPr="00EE785D">
        <w:rPr>
          <w:rFonts w:ascii="Arial" w:hAnsi="Arial" w:cs="Arial"/>
          <w:szCs w:val="20"/>
        </w:rPr>
        <w:t>that arise by reason of</w:t>
      </w:r>
      <w:r w:rsidR="00F475DA" w:rsidRPr="00EE785D">
        <w:rPr>
          <w:rFonts w:ascii="Arial" w:hAnsi="Arial" w:cs="Arial"/>
          <w:szCs w:val="20"/>
        </w:rPr>
        <w:t>:</w:t>
      </w:r>
    </w:p>
    <w:p w14:paraId="69547535" w14:textId="02ED0B2D" w:rsidR="006E1EE2" w:rsidRPr="00EE785D" w:rsidRDefault="006E1EE2" w:rsidP="003311DF">
      <w:pPr>
        <w:rPr>
          <w:rFonts w:ascii="Arial" w:hAnsi="Arial"/>
          <w:szCs w:val="20"/>
        </w:rPr>
      </w:pPr>
    </w:p>
    <w:p w14:paraId="2CAAC50D" w14:textId="5AD26309" w:rsidR="0010599D" w:rsidRPr="00EE785D" w:rsidRDefault="00F475DA" w:rsidP="008E254C">
      <w:pPr>
        <w:tabs>
          <w:tab w:val="left" w:pos="540"/>
        </w:tabs>
        <w:ind w:left="1080" w:hanging="1080"/>
        <w:rPr>
          <w:rFonts w:ascii="Arial" w:hAnsi="Arial" w:cs="Arial"/>
          <w:sz w:val="24"/>
          <w:szCs w:val="20"/>
        </w:rPr>
      </w:pPr>
      <w:r w:rsidRPr="00EE785D">
        <w:rPr>
          <w:rFonts w:ascii="Arial" w:hAnsi="Arial"/>
          <w:b/>
          <w:szCs w:val="20"/>
        </w:rPr>
        <w:t>1.</w:t>
      </w:r>
      <w:r w:rsidR="00EB45AD" w:rsidRPr="00EE785D">
        <w:rPr>
          <w:rFonts w:ascii="Arial" w:hAnsi="Arial"/>
          <w:szCs w:val="20"/>
        </w:rPr>
        <w:t xml:space="preserve"> </w:t>
      </w:r>
      <w:r w:rsidR="001F0F38" w:rsidRPr="00EE785D">
        <w:rPr>
          <w:rFonts w:ascii="Arial" w:hAnsi="Arial" w:cs="Arial"/>
          <w:szCs w:val="20"/>
        </w:rPr>
        <w:tab/>
      </w:r>
      <w:r w:rsidR="00B77AA0" w:rsidRPr="00EE785D">
        <w:rPr>
          <w:rFonts w:ascii="Arial" w:hAnsi="Arial" w:cs="Arial"/>
          <w:szCs w:val="20"/>
        </w:rPr>
        <w:t>a.</w:t>
      </w:r>
      <w:r w:rsidR="00B77AA0" w:rsidRPr="00EE785D">
        <w:rPr>
          <w:rFonts w:ascii="Arial" w:hAnsi="Arial" w:cs="Arial"/>
          <w:szCs w:val="20"/>
        </w:rPr>
        <w:tab/>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law</w:t>
      </w:r>
      <w:r w:rsidR="003A61F6" w:rsidRPr="00EE785D">
        <w:rPr>
          <w:rFonts w:ascii="Arial" w:hAnsi="Arial" w:cs="Arial"/>
          <w:szCs w:val="20"/>
        </w:rPr>
        <w:t>, ordinance, permit,</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government</w:t>
      </w:r>
      <w:r w:rsidR="00337F8A" w:rsidRPr="00EE785D">
        <w:rPr>
          <w:rFonts w:ascii="Arial" w:hAnsi="Arial" w:cs="Arial"/>
          <w:szCs w:val="20"/>
        </w:rPr>
        <w:t>al</w:t>
      </w:r>
      <w:r w:rsidR="00EB45AD" w:rsidRPr="00EE785D">
        <w:rPr>
          <w:rFonts w:ascii="Arial" w:hAnsi="Arial" w:cs="Arial"/>
          <w:szCs w:val="20"/>
        </w:rPr>
        <w:t xml:space="preserve"> </w:t>
      </w:r>
      <w:r w:rsidRPr="00EE785D">
        <w:rPr>
          <w:rFonts w:ascii="Arial" w:hAnsi="Arial" w:cs="Arial"/>
          <w:szCs w:val="20"/>
        </w:rPr>
        <w:t>regulation</w:t>
      </w:r>
      <w:r w:rsidR="00B77AA0" w:rsidRPr="00EE785D">
        <w:rPr>
          <w:rFonts w:ascii="Arial" w:hAnsi="Arial" w:cs="Arial"/>
          <w:szCs w:val="20"/>
        </w:rPr>
        <w:t xml:space="preserve"> (including those relating to building and zoning) that restricts, regulates, prohibits, or relates to</w:t>
      </w:r>
      <w:r w:rsidRPr="00EE785D">
        <w:rPr>
          <w:rFonts w:ascii="Arial" w:hAnsi="Arial" w:cs="Arial"/>
          <w:szCs w:val="20"/>
        </w:rPr>
        <w:t>:</w:t>
      </w:r>
    </w:p>
    <w:p w14:paraId="553E8B4C" w14:textId="1FAFD05E" w:rsidR="0010599D" w:rsidRPr="00EE785D" w:rsidRDefault="00B77AA0" w:rsidP="008E254C">
      <w:pPr>
        <w:ind w:left="1620" w:hanging="540"/>
        <w:rPr>
          <w:rFonts w:ascii="Arial" w:hAnsi="Arial" w:cs="Arial"/>
          <w:szCs w:val="20"/>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 xml:space="preserve">the occupancy, </w:t>
      </w:r>
      <w:r w:rsidR="00F475DA" w:rsidRPr="00EE785D">
        <w:rPr>
          <w:rFonts w:ascii="Arial" w:hAnsi="Arial" w:cs="Arial"/>
          <w:szCs w:val="20"/>
        </w:rPr>
        <w:t>use</w:t>
      </w:r>
      <w:r w:rsidRPr="00EE785D">
        <w:rPr>
          <w:rFonts w:ascii="Arial" w:hAnsi="Arial" w:cs="Arial"/>
          <w:szCs w:val="20"/>
        </w:rPr>
        <w:t xml:space="preserve">, or enjoyment of the </w:t>
      </w:r>
      <w:proofErr w:type="gramStart"/>
      <w:r w:rsidRPr="00EE785D">
        <w:rPr>
          <w:rFonts w:ascii="Arial" w:hAnsi="Arial" w:cs="Arial"/>
          <w:szCs w:val="20"/>
        </w:rPr>
        <w:t>Land</w:t>
      </w:r>
      <w:r w:rsidR="00F475DA" w:rsidRPr="00EE785D">
        <w:rPr>
          <w:rFonts w:ascii="Arial" w:hAnsi="Arial" w:cs="Arial"/>
          <w:szCs w:val="20"/>
        </w:rPr>
        <w:t>;</w:t>
      </w:r>
      <w:proofErr w:type="gramEnd"/>
    </w:p>
    <w:p w14:paraId="5C8BEFC0" w14:textId="4EB94188" w:rsidR="0010599D" w:rsidRPr="00EE785D" w:rsidRDefault="00D14FB9" w:rsidP="008E254C">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 xml:space="preserve">the character, dimensions, or location of any </w:t>
      </w:r>
      <w:r w:rsidR="00F475DA" w:rsidRPr="00EE785D">
        <w:rPr>
          <w:rFonts w:ascii="Arial" w:hAnsi="Arial" w:cs="Arial"/>
          <w:szCs w:val="20"/>
        </w:rPr>
        <w:t>improvement</w:t>
      </w:r>
      <w:r w:rsidR="00EB45AD" w:rsidRPr="00EE785D">
        <w:rPr>
          <w:rFonts w:ascii="Arial" w:hAnsi="Arial" w:cs="Arial"/>
          <w:szCs w:val="20"/>
        </w:rPr>
        <w:t xml:space="preserve"> </w:t>
      </w:r>
      <w:r w:rsidR="00F475DA" w:rsidRPr="00EE785D">
        <w:rPr>
          <w:rFonts w:ascii="Arial" w:hAnsi="Arial" w:cs="Arial"/>
          <w:szCs w:val="20"/>
        </w:rPr>
        <w:t>on</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proofErr w:type="gramStart"/>
      <w:r w:rsidR="00F475DA" w:rsidRPr="00EE785D">
        <w:rPr>
          <w:rFonts w:ascii="Arial" w:hAnsi="Arial" w:cs="Arial"/>
          <w:szCs w:val="20"/>
        </w:rPr>
        <w:t>Land;</w:t>
      </w:r>
      <w:proofErr w:type="gramEnd"/>
    </w:p>
    <w:p w14:paraId="70C9410D" w14:textId="1D0078B5" w:rsidR="0010599D" w:rsidRPr="00EE785D" w:rsidRDefault="00D14FB9" w:rsidP="008E254C">
      <w:pPr>
        <w:ind w:left="1620" w:hanging="540"/>
        <w:rPr>
          <w:rFonts w:ascii="Arial" w:hAnsi="Arial" w:cs="Arial"/>
          <w:szCs w:val="20"/>
        </w:rPr>
      </w:pPr>
      <w:r w:rsidRPr="00EE785D">
        <w:rPr>
          <w:rFonts w:ascii="Arial" w:hAnsi="Arial" w:cs="Arial"/>
          <w:szCs w:val="20"/>
        </w:rPr>
        <w:t>iii.</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sub</w:t>
      </w:r>
      <w:r w:rsidR="00F475DA" w:rsidRPr="00EE785D">
        <w:rPr>
          <w:rFonts w:ascii="Arial" w:hAnsi="Arial" w:cs="Arial"/>
          <w:szCs w:val="20"/>
        </w:rPr>
        <w:t>division</w:t>
      </w:r>
      <w:r w:rsidRPr="00EE785D">
        <w:rPr>
          <w:rFonts w:ascii="Arial" w:hAnsi="Arial" w:cs="Arial"/>
          <w:szCs w:val="20"/>
        </w:rPr>
        <w:t xml:space="preserve"> of land</w:t>
      </w:r>
      <w:r w:rsidR="00F475DA"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or</w:t>
      </w:r>
    </w:p>
    <w:p w14:paraId="638ABC3F" w14:textId="362386CE" w:rsidR="008E4C1D" w:rsidRPr="00EE785D" w:rsidRDefault="00D14FB9" w:rsidP="008E254C">
      <w:pPr>
        <w:ind w:left="1620" w:hanging="540"/>
        <w:rPr>
          <w:rFonts w:ascii="Arial" w:hAnsi="Arial" w:cs="Arial"/>
          <w:szCs w:val="20"/>
        </w:rPr>
      </w:pPr>
      <w:r w:rsidRPr="00EE785D">
        <w:rPr>
          <w:rFonts w:ascii="Arial" w:hAnsi="Arial" w:cs="Arial"/>
          <w:szCs w:val="20"/>
        </w:rPr>
        <w:t>iv.</w:t>
      </w:r>
      <w:r w:rsidR="00EB45AD" w:rsidRPr="00EE785D">
        <w:rPr>
          <w:rFonts w:ascii="Arial" w:hAnsi="Arial" w:cs="Arial"/>
          <w:szCs w:val="20"/>
        </w:rPr>
        <w:t xml:space="preserve"> </w:t>
      </w:r>
      <w:r w:rsidR="001F0F38" w:rsidRPr="00EE785D">
        <w:rPr>
          <w:rFonts w:ascii="Arial" w:hAnsi="Arial" w:cs="Arial"/>
          <w:szCs w:val="20"/>
        </w:rPr>
        <w:tab/>
      </w:r>
      <w:r w:rsidR="00F475DA" w:rsidRPr="00EE785D">
        <w:rPr>
          <w:rFonts w:ascii="Arial" w:hAnsi="Arial" w:cs="Arial"/>
          <w:szCs w:val="20"/>
        </w:rPr>
        <w:t>environmental</w:t>
      </w:r>
      <w:r w:rsidR="00EB45AD" w:rsidRPr="00EE785D">
        <w:rPr>
          <w:rFonts w:ascii="Arial" w:hAnsi="Arial" w:cs="Arial"/>
          <w:szCs w:val="20"/>
        </w:rPr>
        <w:t xml:space="preserve"> </w:t>
      </w:r>
      <w:r w:rsidRPr="00EE785D">
        <w:rPr>
          <w:rFonts w:ascii="Arial" w:hAnsi="Arial" w:cs="Arial"/>
          <w:szCs w:val="20"/>
        </w:rPr>
        <w:t xml:space="preserve">remediation or </w:t>
      </w:r>
      <w:r w:rsidR="00F475DA" w:rsidRPr="00EE785D">
        <w:rPr>
          <w:rFonts w:ascii="Arial" w:hAnsi="Arial" w:cs="Arial"/>
          <w:szCs w:val="20"/>
        </w:rPr>
        <w:t>protection.</w:t>
      </w:r>
    </w:p>
    <w:p w14:paraId="47CF1C0A" w14:textId="0C2BE4AB" w:rsidR="008E4C1D" w:rsidRPr="00EE785D" w:rsidRDefault="008E4C1D" w:rsidP="008E254C">
      <w:pPr>
        <w:ind w:left="1080" w:hanging="540"/>
        <w:rPr>
          <w:rFonts w:ascii="Arial" w:hAnsi="Arial" w:cs="Arial"/>
          <w:szCs w:val="20"/>
        </w:rPr>
      </w:pPr>
      <w:r w:rsidRPr="00EE785D">
        <w:rPr>
          <w:rFonts w:ascii="Arial" w:hAnsi="Arial" w:cs="Arial"/>
          <w:szCs w:val="20"/>
        </w:rPr>
        <w:t>b.</w:t>
      </w:r>
      <w:r w:rsidRPr="00EE785D">
        <w:rPr>
          <w:rFonts w:ascii="Arial" w:hAnsi="Arial" w:cs="Arial"/>
          <w:szCs w:val="20"/>
        </w:rPr>
        <w:tab/>
        <w:t>any governmental forfeiture,</w:t>
      </w:r>
      <w:r w:rsidRPr="00EE785D">
        <w:rPr>
          <w:rFonts w:ascii="Arial" w:hAnsi="Arial"/>
          <w:szCs w:val="20"/>
        </w:rPr>
        <w:t xml:space="preserve"> polic</w:t>
      </w:r>
      <w:r w:rsidR="001466E7" w:rsidRPr="00EE785D">
        <w:rPr>
          <w:rFonts w:ascii="Arial" w:hAnsi="Arial"/>
          <w:szCs w:val="20"/>
        </w:rPr>
        <w:t>e</w:t>
      </w:r>
      <w:r w:rsidRPr="00EE785D">
        <w:rPr>
          <w:rFonts w:ascii="Arial" w:hAnsi="Arial" w:cs="Arial"/>
          <w:szCs w:val="20"/>
        </w:rPr>
        <w:t>, or regulatory</w:t>
      </w:r>
      <w:r w:rsidR="00D3306F" w:rsidRPr="00EE785D">
        <w:rPr>
          <w:rFonts w:ascii="Arial" w:hAnsi="Arial" w:cs="Arial"/>
          <w:szCs w:val="20"/>
        </w:rPr>
        <w:t>, or national security</w:t>
      </w:r>
      <w:r w:rsidRPr="00EE785D">
        <w:rPr>
          <w:rFonts w:ascii="Arial" w:hAnsi="Arial" w:cs="Arial"/>
          <w:szCs w:val="20"/>
        </w:rPr>
        <w:t xml:space="preserve"> </w:t>
      </w:r>
      <w:r w:rsidRPr="00EE785D">
        <w:rPr>
          <w:rFonts w:ascii="Arial" w:hAnsi="Arial"/>
          <w:szCs w:val="20"/>
        </w:rPr>
        <w:t>power</w:t>
      </w:r>
      <w:r w:rsidR="00CE497E" w:rsidRPr="00EE785D">
        <w:rPr>
          <w:rFonts w:ascii="Arial" w:hAnsi="Arial" w:cs="Arial"/>
          <w:szCs w:val="20"/>
        </w:rPr>
        <w:t>.</w:t>
      </w:r>
    </w:p>
    <w:p w14:paraId="55D31FBD" w14:textId="675B2CEE" w:rsidR="00CE497E" w:rsidRPr="00EE785D" w:rsidRDefault="00CE497E" w:rsidP="008E254C">
      <w:pPr>
        <w:ind w:left="1080" w:hanging="540"/>
        <w:rPr>
          <w:rFonts w:ascii="Arial" w:hAnsi="Arial" w:cs="Arial"/>
          <w:szCs w:val="20"/>
        </w:rPr>
      </w:pPr>
      <w:r w:rsidRPr="00EE785D">
        <w:rPr>
          <w:rFonts w:ascii="Arial" w:hAnsi="Arial" w:cs="Arial"/>
          <w:szCs w:val="20"/>
        </w:rPr>
        <w:t>c.</w:t>
      </w:r>
      <w:r w:rsidRPr="00EE785D">
        <w:rPr>
          <w:rFonts w:ascii="Arial" w:hAnsi="Arial" w:cs="Arial"/>
          <w:szCs w:val="20"/>
        </w:rPr>
        <w:tab/>
      </w:r>
      <w:r w:rsidRPr="00EE785D">
        <w:rPr>
          <w:rFonts w:ascii="Arial" w:eastAsia="Times New Roman" w:hAnsi="Arial"/>
          <w:color w:val="000000"/>
          <w:szCs w:val="20"/>
          <w:lang w:eastAsia="en-US"/>
        </w:rPr>
        <w:t xml:space="preserve">the </w:t>
      </w:r>
      <w:r w:rsidRPr="00EE785D">
        <w:rPr>
          <w:rFonts w:ascii="Arial" w:hAnsi="Arial" w:cs="Arial"/>
          <w:szCs w:val="20"/>
        </w:rPr>
        <w:t>effect of a</w:t>
      </w:r>
      <w:r w:rsidRPr="00EE785D">
        <w:rPr>
          <w:rFonts w:ascii="Arial" w:eastAsia="Times New Roman" w:hAnsi="Arial"/>
          <w:color w:val="000000"/>
          <w:szCs w:val="20"/>
          <w:lang w:eastAsia="en-US"/>
        </w:rPr>
        <w:t xml:space="preserve"> violation </w:t>
      </w:r>
      <w:r w:rsidRPr="00EE785D">
        <w:rPr>
          <w:rFonts w:ascii="Arial" w:hAnsi="Arial" w:cs="Arial"/>
          <w:szCs w:val="20"/>
        </w:rPr>
        <w:t xml:space="preserve">or enforcement of any matter excluded under </w:t>
      </w:r>
      <w:r w:rsidRPr="00EE785D">
        <w:rPr>
          <w:rFonts w:ascii="Arial" w:hAnsi="Arial"/>
          <w:szCs w:val="20"/>
        </w:rPr>
        <w:t xml:space="preserve">Exclusion </w:t>
      </w:r>
      <w:r w:rsidRPr="00EE785D">
        <w:rPr>
          <w:rFonts w:ascii="Arial" w:hAnsi="Arial" w:cs="Arial"/>
          <w:szCs w:val="20"/>
        </w:rPr>
        <w:t>1.a. or 1.b.</w:t>
      </w:r>
    </w:p>
    <w:p w14:paraId="562E6309" w14:textId="7D80E32E" w:rsidR="0010599D" w:rsidRPr="00EE785D" w:rsidRDefault="00F475DA" w:rsidP="003311DF">
      <w:pPr>
        <w:ind w:left="540"/>
        <w:rPr>
          <w:rFonts w:ascii="Arial" w:hAnsi="Arial"/>
          <w:szCs w:val="20"/>
        </w:rPr>
      </w:pPr>
      <w:r w:rsidRPr="00EE785D">
        <w:rPr>
          <w:rFonts w:ascii="Arial" w:hAnsi="Arial" w:cs="Arial"/>
          <w:iCs/>
          <w:szCs w:val="20"/>
        </w:rPr>
        <w:t>Exclusion</w:t>
      </w:r>
      <w:r w:rsidR="00EB45AD" w:rsidRPr="00EE785D">
        <w:rPr>
          <w:rFonts w:ascii="Arial" w:hAnsi="Arial" w:cs="Arial"/>
          <w:iCs/>
          <w:szCs w:val="20"/>
        </w:rPr>
        <w:t xml:space="preserve"> </w:t>
      </w:r>
      <w:r w:rsidR="00640AE3" w:rsidRPr="00EE785D">
        <w:rPr>
          <w:rFonts w:ascii="Arial" w:hAnsi="Arial" w:cs="Arial"/>
          <w:iCs/>
          <w:szCs w:val="20"/>
        </w:rPr>
        <w:t xml:space="preserve">1 </w:t>
      </w:r>
      <w:r w:rsidRPr="00EE785D">
        <w:rPr>
          <w:rFonts w:ascii="Arial" w:hAnsi="Arial"/>
          <w:szCs w:val="20"/>
        </w:rPr>
        <w:t>does</w:t>
      </w:r>
      <w:r w:rsidR="00EB45AD" w:rsidRPr="00EE785D">
        <w:rPr>
          <w:rFonts w:ascii="Arial" w:hAnsi="Arial"/>
          <w:szCs w:val="20"/>
        </w:rPr>
        <w:t xml:space="preserve"> </w:t>
      </w:r>
      <w:r w:rsidRPr="00EE785D">
        <w:rPr>
          <w:rFonts w:ascii="Arial" w:hAnsi="Arial"/>
          <w:szCs w:val="20"/>
        </w:rPr>
        <w:t>not</w:t>
      </w:r>
      <w:r w:rsidR="00EB45AD" w:rsidRPr="00EE785D">
        <w:rPr>
          <w:rFonts w:ascii="Arial" w:hAnsi="Arial"/>
          <w:szCs w:val="20"/>
        </w:rPr>
        <w:t xml:space="preserve"> </w:t>
      </w:r>
      <w:r w:rsidR="00640AE3" w:rsidRPr="00EE785D">
        <w:rPr>
          <w:rFonts w:ascii="Arial" w:hAnsi="Arial" w:cs="Arial"/>
          <w:iCs/>
          <w:szCs w:val="20"/>
        </w:rPr>
        <w:t xml:space="preserve">modify or </w:t>
      </w:r>
      <w:r w:rsidRPr="00EE785D">
        <w:rPr>
          <w:rFonts w:ascii="Arial" w:hAnsi="Arial"/>
          <w:szCs w:val="20"/>
        </w:rPr>
        <w:t>limit</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coverage</w:t>
      </w:r>
      <w:r w:rsidR="00EB45AD" w:rsidRPr="00EE785D">
        <w:rPr>
          <w:rFonts w:ascii="Arial" w:hAnsi="Arial"/>
          <w:szCs w:val="20"/>
        </w:rPr>
        <w:t xml:space="preserve"> </w:t>
      </w:r>
      <w:r w:rsidR="00640AE3" w:rsidRPr="00EE785D">
        <w:rPr>
          <w:rFonts w:ascii="Arial" w:hAnsi="Arial" w:cs="Arial"/>
          <w:iCs/>
          <w:szCs w:val="20"/>
        </w:rPr>
        <w:t>provided under</w:t>
      </w:r>
      <w:r w:rsidR="00EB45AD" w:rsidRPr="00EE785D">
        <w:rPr>
          <w:rFonts w:ascii="Arial" w:hAnsi="Arial"/>
          <w:szCs w:val="20"/>
        </w:rPr>
        <w:t xml:space="preserve"> </w:t>
      </w:r>
      <w:r w:rsidRPr="00EE785D">
        <w:rPr>
          <w:rFonts w:ascii="Arial" w:hAnsi="Arial"/>
          <w:szCs w:val="20"/>
        </w:rPr>
        <w:t>Covered</w:t>
      </w:r>
      <w:r w:rsidR="00EB45AD" w:rsidRPr="00EE785D">
        <w:rPr>
          <w:rFonts w:ascii="Arial" w:hAnsi="Arial"/>
          <w:szCs w:val="20"/>
        </w:rPr>
        <w:t xml:space="preserve"> </w:t>
      </w:r>
      <w:r w:rsidRPr="00EE785D">
        <w:rPr>
          <w:rFonts w:ascii="Arial" w:hAnsi="Arial"/>
          <w:szCs w:val="20"/>
        </w:rPr>
        <w:t>Risk</w:t>
      </w:r>
      <w:r w:rsidR="00EB45AD" w:rsidRPr="00EE785D">
        <w:rPr>
          <w:rFonts w:ascii="Arial" w:hAnsi="Arial"/>
          <w:szCs w:val="20"/>
        </w:rPr>
        <w:t xml:space="preserve"> </w:t>
      </w:r>
      <w:r w:rsidRPr="00EE785D">
        <w:rPr>
          <w:rFonts w:ascii="Arial" w:hAnsi="Arial"/>
          <w:szCs w:val="20"/>
        </w:rPr>
        <w:t>8.a.,</w:t>
      </w:r>
      <w:r w:rsidR="00EB45AD" w:rsidRPr="00EE785D">
        <w:rPr>
          <w:rFonts w:ascii="Arial" w:hAnsi="Arial"/>
          <w:szCs w:val="20"/>
        </w:rPr>
        <w:t xml:space="preserve"> </w:t>
      </w:r>
      <w:r w:rsidRPr="00EE785D">
        <w:rPr>
          <w:rFonts w:ascii="Arial" w:hAnsi="Arial"/>
          <w:szCs w:val="20"/>
        </w:rPr>
        <w:t>14,</w:t>
      </w:r>
      <w:r w:rsidR="00EB45AD" w:rsidRPr="00EE785D">
        <w:rPr>
          <w:rFonts w:ascii="Arial" w:hAnsi="Arial"/>
          <w:szCs w:val="20"/>
        </w:rPr>
        <w:t xml:space="preserve"> </w:t>
      </w:r>
      <w:r w:rsidRPr="00EE785D">
        <w:rPr>
          <w:rFonts w:ascii="Arial" w:hAnsi="Arial"/>
          <w:szCs w:val="20"/>
        </w:rPr>
        <w:t>15,</w:t>
      </w:r>
      <w:r w:rsidR="00EB45AD" w:rsidRPr="00EE785D">
        <w:rPr>
          <w:rFonts w:ascii="Arial" w:hAnsi="Arial"/>
          <w:szCs w:val="20"/>
        </w:rPr>
        <w:t xml:space="preserve"> </w:t>
      </w:r>
      <w:r w:rsidRPr="00EE785D">
        <w:rPr>
          <w:rFonts w:ascii="Arial" w:hAnsi="Arial"/>
          <w:szCs w:val="20"/>
        </w:rPr>
        <w:t>16,</w:t>
      </w:r>
      <w:r w:rsidR="00EB45AD" w:rsidRPr="00EE785D">
        <w:rPr>
          <w:rFonts w:ascii="Arial" w:hAnsi="Arial"/>
          <w:szCs w:val="20"/>
        </w:rPr>
        <w:t xml:space="preserve"> </w:t>
      </w:r>
      <w:r w:rsidRPr="00EE785D">
        <w:rPr>
          <w:rFonts w:ascii="Arial" w:hAnsi="Arial"/>
          <w:szCs w:val="20"/>
        </w:rPr>
        <w:t>18,</w:t>
      </w:r>
      <w:r w:rsidR="00EB45AD" w:rsidRPr="00EE785D">
        <w:rPr>
          <w:rFonts w:ascii="Arial" w:hAnsi="Arial"/>
          <w:szCs w:val="20"/>
        </w:rPr>
        <w:t xml:space="preserve"> </w:t>
      </w:r>
      <w:r w:rsidRPr="00EE785D">
        <w:rPr>
          <w:rFonts w:ascii="Arial" w:hAnsi="Arial"/>
          <w:szCs w:val="20"/>
        </w:rPr>
        <w:t>19,</w:t>
      </w:r>
      <w:r w:rsidR="00EB45AD" w:rsidRPr="00EE785D">
        <w:rPr>
          <w:rFonts w:ascii="Arial" w:hAnsi="Arial"/>
          <w:szCs w:val="20"/>
        </w:rPr>
        <w:t xml:space="preserve"> </w:t>
      </w:r>
      <w:r w:rsidRPr="00EE785D">
        <w:rPr>
          <w:rFonts w:ascii="Arial" w:hAnsi="Arial"/>
          <w:szCs w:val="20"/>
        </w:rPr>
        <w:t>20,</w:t>
      </w:r>
      <w:r w:rsidR="00EB45AD" w:rsidRPr="00EE785D">
        <w:rPr>
          <w:rFonts w:ascii="Arial" w:hAnsi="Arial"/>
          <w:szCs w:val="20"/>
        </w:rPr>
        <w:t xml:space="preserve"> </w:t>
      </w:r>
      <w:r w:rsidRPr="00EE785D">
        <w:rPr>
          <w:rFonts w:ascii="Arial" w:hAnsi="Arial"/>
          <w:szCs w:val="20"/>
        </w:rPr>
        <w:t>23</w:t>
      </w:r>
      <w:r w:rsidR="00023B66" w:rsidRPr="00EE785D">
        <w:rPr>
          <w:rFonts w:ascii="Arial" w:hAnsi="Arial" w:cs="Arial"/>
          <w:iCs/>
          <w:szCs w:val="20"/>
        </w:rPr>
        <w:t>,</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27.</w:t>
      </w:r>
    </w:p>
    <w:p w14:paraId="3F50EA36" w14:textId="33756C1A" w:rsidR="006E1EE2" w:rsidRPr="00EE785D" w:rsidRDefault="006E1EE2" w:rsidP="008E254C">
      <w:pPr>
        <w:ind w:left="540" w:hanging="540"/>
        <w:rPr>
          <w:rFonts w:ascii="Arial" w:hAnsi="Arial" w:cs="Arial"/>
          <w:b/>
          <w:szCs w:val="20"/>
        </w:rPr>
      </w:pPr>
    </w:p>
    <w:p w14:paraId="2CAFABC1" w14:textId="3302FD34" w:rsidR="0010599D" w:rsidRPr="00EE785D" w:rsidRDefault="008E4C1D" w:rsidP="008E254C">
      <w:pPr>
        <w:ind w:left="540" w:hanging="540"/>
        <w:rPr>
          <w:rFonts w:ascii="Arial" w:hAnsi="Arial" w:cs="Arial"/>
          <w:iCs/>
          <w:szCs w:val="20"/>
        </w:rPr>
      </w:pPr>
      <w:r w:rsidRPr="00EE785D">
        <w:rPr>
          <w:rFonts w:ascii="Arial" w:hAnsi="Arial" w:cs="Arial"/>
          <w:b/>
          <w:szCs w:val="20"/>
        </w:rPr>
        <w:t>2.</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Any power</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take</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Land</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Pr="00EE785D">
        <w:rPr>
          <w:rFonts w:ascii="Arial" w:hAnsi="Arial" w:cs="Arial"/>
          <w:szCs w:val="20"/>
        </w:rPr>
        <w:t>condemnation</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iCs/>
          <w:szCs w:val="20"/>
        </w:rPr>
        <w:t>Exclusion</w:t>
      </w:r>
      <w:r w:rsidR="00EB45AD" w:rsidRPr="00EE785D">
        <w:rPr>
          <w:rFonts w:ascii="Arial" w:hAnsi="Arial" w:cs="Arial"/>
          <w:iCs/>
          <w:szCs w:val="20"/>
        </w:rPr>
        <w:t xml:space="preserve"> </w:t>
      </w:r>
      <w:r w:rsidRPr="00EE785D">
        <w:rPr>
          <w:rFonts w:ascii="Arial" w:hAnsi="Arial" w:cs="Arial"/>
          <w:iCs/>
          <w:szCs w:val="20"/>
        </w:rPr>
        <w:t xml:space="preserve">2 </w:t>
      </w:r>
      <w:r w:rsidR="00F475DA" w:rsidRPr="00EE785D">
        <w:rPr>
          <w:rFonts w:ascii="Arial" w:hAnsi="Arial" w:cs="Arial"/>
          <w:iCs/>
          <w:szCs w:val="20"/>
        </w:rPr>
        <w:t>does</w:t>
      </w:r>
      <w:r w:rsidR="00EB45AD" w:rsidRPr="00EE785D">
        <w:rPr>
          <w:rFonts w:ascii="Arial" w:hAnsi="Arial" w:cs="Arial"/>
          <w:iCs/>
          <w:szCs w:val="20"/>
        </w:rPr>
        <w:t xml:space="preserve"> </w:t>
      </w:r>
      <w:r w:rsidR="00F475DA" w:rsidRPr="00EE785D">
        <w:rPr>
          <w:rFonts w:ascii="Arial" w:hAnsi="Arial" w:cs="Arial"/>
          <w:iCs/>
          <w:szCs w:val="20"/>
        </w:rPr>
        <w:t>not</w:t>
      </w:r>
      <w:r w:rsidR="00EB45AD" w:rsidRPr="00EE785D">
        <w:rPr>
          <w:rFonts w:ascii="Arial" w:hAnsi="Arial" w:cs="Arial"/>
          <w:iCs/>
          <w:szCs w:val="20"/>
        </w:rPr>
        <w:t xml:space="preserve"> </w:t>
      </w:r>
      <w:r w:rsidRPr="00EE785D">
        <w:rPr>
          <w:rFonts w:ascii="Arial" w:hAnsi="Arial" w:cs="Arial"/>
          <w:iCs/>
          <w:szCs w:val="20"/>
        </w:rPr>
        <w:t xml:space="preserve">modify or </w:t>
      </w:r>
      <w:r w:rsidR="00F475DA" w:rsidRPr="00EE785D">
        <w:rPr>
          <w:rFonts w:ascii="Arial" w:hAnsi="Arial" w:cs="Arial"/>
          <w:iCs/>
          <w:szCs w:val="20"/>
        </w:rPr>
        <w:t>limit</w:t>
      </w:r>
      <w:r w:rsidR="00EB45AD" w:rsidRPr="00EE785D">
        <w:rPr>
          <w:rFonts w:ascii="Arial" w:hAnsi="Arial" w:cs="Arial"/>
          <w:iCs/>
          <w:szCs w:val="20"/>
        </w:rPr>
        <w:t xml:space="preserve"> </w:t>
      </w:r>
      <w:r w:rsidR="00F475DA" w:rsidRPr="00EE785D">
        <w:rPr>
          <w:rFonts w:ascii="Arial" w:hAnsi="Arial" w:cs="Arial"/>
          <w:iCs/>
          <w:szCs w:val="20"/>
        </w:rPr>
        <w:t>the</w:t>
      </w:r>
      <w:r w:rsidR="00EB45AD" w:rsidRPr="00EE785D">
        <w:rPr>
          <w:rFonts w:ascii="Arial" w:hAnsi="Arial" w:cs="Arial"/>
          <w:iCs/>
          <w:szCs w:val="20"/>
        </w:rPr>
        <w:t xml:space="preserve"> </w:t>
      </w:r>
      <w:r w:rsidR="00F475DA" w:rsidRPr="00EE785D">
        <w:rPr>
          <w:rFonts w:ascii="Arial" w:hAnsi="Arial" w:cs="Arial"/>
          <w:iCs/>
          <w:szCs w:val="20"/>
        </w:rPr>
        <w:t>coverage</w:t>
      </w:r>
      <w:r w:rsidR="00EB45AD" w:rsidRPr="00EE785D">
        <w:rPr>
          <w:rFonts w:ascii="Arial" w:hAnsi="Arial" w:cs="Arial"/>
          <w:iCs/>
          <w:szCs w:val="20"/>
        </w:rPr>
        <w:t xml:space="preserve"> </w:t>
      </w:r>
      <w:r w:rsidRPr="00EE785D">
        <w:rPr>
          <w:rFonts w:ascii="Arial" w:hAnsi="Arial" w:cs="Arial"/>
          <w:iCs/>
          <w:szCs w:val="20"/>
        </w:rPr>
        <w:t>provided under</w:t>
      </w:r>
      <w:r w:rsidR="00EB45AD" w:rsidRPr="00EE785D">
        <w:rPr>
          <w:rFonts w:ascii="Arial" w:hAnsi="Arial" w:cs="Arial"/>
          <w:iCs/>
          <w:szCs w:val="20"/>
        </w:rPr>
        <w:t xml:space="preserve"> </w:t>
      </w:r>
      <w:r w:rsidR="00F475DA" w:rsidRPr="00EE785D">
        <w:rPr>
          <w:rFonts w:ascii="Arial" w:hAnsi="Arial" w:cs="Arial"/>
          <w:iCs/>
          <w:szCs w:val="20"/>
        </w:rPr>
        <w:t>Covered</w:t>
      </w:r>
      <w:r w:rsidR="00EB45AD" w:rsidRPr="00EE785D">
        <w:rPr>
          <w:rFonts w:ascii="Arial" w:hAnsi="Arial" w:cs="Arial"/>
          <w:iCs/>
          <w:szCs w:val="20"/>
        </w:rPr>
        <w:t xml:space="preserve"> </w:t>
      </w:r>
      <w:r w:rsidR="00F475DA" w:rsidRPr="00EE785D">
        <w:rPr>
          <w:rFonts w:ascii="Arial" w:hAnsi="Arial" w:cs="Arial"/>
          <w:iCs/>
          <w:szCs w:val="20"/>
        </w:rPr>
        <w:t>Risk</w:t>
      </w:r>
      <w:r w:rsidR="00EB45AD" w:rsidRPr="00EE785D">
        <w:rPr>
          <w:rFonts w:ascii="Arial" w:hAnsi="Arial" w:cs="Arial"/>
          <w:iCs/>
          <w:szCs w:val="20"/>
        </w:rPr>
        <w:t xml:space="preserve"> </w:t>
      </w:r>
      <w:r w:rsidR="00F475DA" w:rsidRPr="00EE785D">
        <w:rPr>
          <w:rFonts w:ascii="Arial" w:hAnsi="Arial" w:cs="Arial"/>
          <w:iCs/>
          <w:szCs w:val="20"/>
        </w:rPr>
        <w:t>17.</w:t>
      </w:r>
    </w:p>
    <w:p w14:paraId="5FDF56FE" w14:textId="77777777" w:rsidR="006E1EE2" w:rsidRPr="00EE785D" w:rsidRDefault="006E1EE2" w:rsidP="008E254C">
      <w:pPr>
        <w:ind w:left="540" w:hanging="540"/>
        <w:rPr>
          <w:rFonts w:ascii="Arial" w:hAnsi="Arial" w:cs="Arial"/>
          <w:b/>
          <w:szCs w:val="20"/>
        </w:rPr>
      </w:pPr>
    </w:p>
    <w:p w14:paraId="045BA945" w14:textId="060E1D06" w:rsidR="0010599D" w:rsidRPr="00EE785D" w:rsidRDefault="004948C9" w:rsidP="008E254C">
      <w:pPr>
        <w:ind w:left="540" w:hanging="540"/>
        <w:rPr>
          <w:rFonts w:ascii="Arial" w:hAnsi="Arial" w:cs="Arial"/>
          <w:szCs w:val="20"/>
        </w:rPr>
      </w:pPr>
      <w:r w:rsidRPr="00EE785D">
        <w:rPr>
          <w:rFonts w:ascii="Arial" w:hAnsi="Arial" w:cs="Arial"/>
          <w:b/>
          <w:szCs w:val="20"/>
        </w:rPr>
        <w:t>3.</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Any defect, lien, encumbrance, adverse claim, or other matter</w:t>
      </w:r>
      <w:r w:rsidR="00F475DA" w:rsidRPr="00EE785D">
        <w:rPr>
          <w:rFonts w:ascii="Arial" w:hAnsi="Arial" w:cs="Arial"/>
          <w:szCs w:val="20"/>
        </w:rPr>
        <w:t>:</w:t>
      </w:r>
    </w:p>
    <w:p w14:paraId="0E84E47B" w14:textId="3355A38E" w:rsidR="0010599D" w:rsidRPr="00EE785D" w:rsidRDefault="00F475DA" w:rsidP="008E254C">
      <w:pPr>
        <w:ind w:left="1080" w:hanging="540"/>
        <w:rPr>
          <w:rFonts w:ascii="Arial" w:hAnsi="Arial" w:cs="Arial"/>
          <w:szCs w:val="20"/>
        </w:rPr>
      </w:pPr>
      <w:r w:rsidRPr="00EE785D">
        <w:rPr>
          <w:rFonts w:ascii="Arial" w:hAnsi="Arial" w:cs="Arial"/>
          <w:szCs w:val="20"/>
        </w:rPr>
        <w:t>a.</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created,</w:t>
      </w:r>
      <w:r w:rsidR="00EB45AD" w:rsidRPr="00EE785D">
        <w:rPr>
          <w:rFonts w:ascii="Arial" w:hAnsi="Arial" w:cs="Arial"/>
          <w:szCs w:val="20"/>
        </w:rPr>
        <w:t xml:space="preserve"> </w:t>
      </w:r>
      <w:r w:rsidR="004948C9" w:rsidRPr="00EE785D">
        <w:rPr>
          <w:rFonts w:ascii="Arial" w:hAnsi="Arial" w:cs="Arial"/>
          <w:szCs w:val="20"/>
        </w:rPr>
        <w:t>suffered, assumed</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agreed</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by</w:t>
      </w:r>
      <w:r w:rsidR="00EB45AD" w:rsidRPr="00EE785D">
        <w:rPr>
          <w:rFonts w:ascii="Arial" w:hAnsi="Arial" w:cs="Arial"/>
          <w:szCs w:val="20"/>
        </w:rPr>
        <w:t xml:space="preserve"> </w:t>
      </w:r>
      <w:proofErr w:type="gramStart"/>
      <w:r w:rsidRPr="00EE785D">
        <w:rPr>
          <w:rFonts w:ascii="Arial" w:hAnsi="Arial" w:cs="Arial"/>
          <w:szCs w:val="20"/>
        </w:rPr>
        <w:t>You;</w:t>
      </w:r>
      <w:proofErr w:type="gramEnd"/>
    </w:p>
    <w:p w14:paraId="31F421C2" w14:textId="32CD723A" w:rsidR="0010599D" w:rsidRPr="00EE785D" w:rsidRDefault="00F475DA" w:rsidP="008E254C">
      <w:pPr>
        <w:ind w:left="1080" w:hanging="540"/>
        <w:rPr>
          <w:rFonts w:ascii="Arial" w:hAnsi="Arial" w:cs="Arial"/>
          <w:szCs w:val="20"/>
        </w:rPr>
      </w:pPr>
      <w:r w:rsidRPr="00EE785D">
        <w:rPr>
          <w:rFonts w:ascii="Arial" w:hAnsi="Arial" w:cs="Arial"/>
          <w:szCs w:val="20"/>
        </w:rPr>
        <w:t>b.</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not</w:t>
      </w:r>
      <w:r w:rsidR="00EB45AD" w:rsidRPr="00EE785D">
        <w:rPr>
          <w:rFonts w:ascii="Arial" w:hAnsi="Arial" w:cs="Arial"/>
          <w:szCs w:val="20"/>
        </w:rPr>
        <w:t xml:space="preserve"> </w:t>
      </w:r>
      <w:r w:rsidR="004948C9" w:rsidRPr="00EE785D">
        <w:rPr>
          <w:rFonts w:ascii="Arial" w:hAnsi="Arial" w:cs="Arial"/>
          <w:szCs w:val="20"/>
        </w:rPr>
        <w:t xml:space="preserve">Known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r w:rsidR="004948C9" w:rsidRPr="00EE785D">
        <w:rPr>
          <w:rFonts w:ascii="Arial" w:hAnsi="Arial" w:cs="Arial"/>
          <w:szCs w:val="20"/>
        </w:rPr>
        <w:t>not</w:t>
      </w:r>
      <w:r w:rsidR="00EB45AD" w:rsidRPr="00EE785D">
        <w:rPr>
          <w:rFonts w:ascii="Arial" w:hAnsi="Arial" w:cs="Arial"/>
          <w:szCs w:val="20"/>
        </w:rPr>
        <w:t xml:space="preserve"> </w:t>
      </w:r>
      <w:r w:rsidRPr="00EE785D">
        <w:rPr>
          <w:rFonts w:ascii="Arial" w:hAnsi="Arial" w:cs="Arial"/>
          <w:szCs w:val="20"/>
        </w:rPr>
        <w:t>recorded</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Public</w:t>
      </w:r>
      <w:r w:rsidR="00EB45AD" w:rsidRPr="00EE785D">
        <w:rPr>
          <w:rFonts w:ascii="Arial" w:hAnsi="Arial" w:cs="Arial"/>
          <w:szCs w:val="20"/>
        </w:rPr>
        <w:t xml:space="preserve"> </w:t>
      </w:r>
      <w:r w:rsidRPr="00EE785D">
        <w:rPr>
          <w:rFonts w:ascii="Arial" w:hAnsi="Arial" w:cs="Arial"/>
          <w:szCs w:val="20"/>
        </w:rPr>
        <w:t>Records</w:t>
      </w:r>
      <w:r w:rsidR="00EB45AD" w:rsidRPr="00EE785D">
        <w:rPr>
          <w:rFonts w:ascii="Arial" w:hAnsi="Arial" w:cs="Arial"/>
          <w:szCs w:val="20"/>
        </w:rPr>
        <w:t xml:space="preserve"> </w:t>
      </w:r>
      <w:r w:rsidRPr="00EE785D">
        <w:rPr>
          <w:rFonts w:ascii="Arial" w:hAnsi="Arial" w:cs="Arial"/>
          <w:szCs w:val="20"/>
        </w:rPr>
        <w:t>at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Date of Policy</w:t>
      </w:r>
      <w:r w:rsidR="004948C9" w:rsidRPr="00EE785D">
        <w:rPr>
          <w:rFonts w:ascii="Arial" w:hAnsi="Arial" w:cs="Arial"/>
          <w:szCs w:val="20"/>
        </w:rPr>
        <w:t xml:space="preserve">, but Known to You and not disclosed in writing to Us by You prior to the date You became an Insured under this </w:t>
      </w:r>
      <w:proofErr w:type="gramStart"/>
      <w:r w:rsidR="004948C9" w:rsidRPr="00EE785D">
        <w:rPr>
          <w:rFonts w:ascii="Arial" w:hAnsi="Arial" w:cs="Arial"/>
          <w:szCs w:val="20"/>
        </w:rPr>
        <w:t>policy</w:t>
      </w:r>
      <w:r w:rsidRPr="00EE785D">
        <w:rPr>
          <w:rFonts w:ascii="Arial" w:hAnsi="Arial" w:cs="Arial"/>
          <w:szCs w:val="20"/>
        </w:rPr>
        <w:t>;</w:t>
      </w:r>
      <w:proofErr w:type="gramEnd"/>
    </w:p>
    <w:p w14:paraId="46161DB8" w14:textId="5BBB09BC" w:rsidR="0010599D" w:rsidRPr="00EE785D" w:rsidRDefault="00F475DA" w:rsidP="008E254C">
      <w:pPr>
        <w:ind w:left="1080" w:hanging="540"/>
        <w:rPr>
          <w:rFonts w:ascii="Arial" w:hAnsi="Arial" w:cs="Arial"/>
          <w:szCs w:val="20"/>
        </w:rPr>
      </w:pPr>
      <w:r w:rsidRPr="00EE785D">
        <w:rPr>
          <w:rFonts w:ascii="Arial" w:hAnsi="Arial" w:cs="Arial"/>
          <w:szCs w:val="20"/>
        </w:rPr>
        <w:t>c.</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result</w:t>
      </w:r>
      <w:r w:rsidR="004948C9" w:rsidRPr="00EE785D">
        <w:rPr>
          <w:rFonts w:ascii="Arial" w:hAnsi="Arial" w:cs="Arial"/>
          <w:szCs w:val="20"/>
        </w:rPr>
        <w:t>ing</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Pr="00EE785D">
        <w:rPr>
          <w:rFonts w:ascii="Arial" w:hAnsi="Arial" w:cs="Arial"/>
          <w:szCs w:val="20"/>
        </w:rPr>
        <w:t>no</w:t>
      </w:r>
      <w:r w:rsidR="00EB45AD" w:rsidRPr="00EE785D">
        <w:rPr>
          <w:rFonts w:ascii="Arial" w:hAnsi="Arial" w:cs="Arial"/>
          <w:szCs w:val="20"/>
        </w:rPr>
        <w:t xml:space="preserve"> </w:t>
      </w:r>
      <w:r w:rsidRPr="00EE785D">
        <w:rPr>
          <w:rFonts w:ascii="Arial" w:hAnsi="Arial" w:cs="Arial"/>
          <w:szCs w:val="20"/>
        </w:rPr>
        <w:t>loss</w:t>
      </w:r>
      <w:r w:rsidR="00EB45AD" w:rsidRPr="00EE785D">
        <w:rPr>
          <w:rFonts w:ascii="Arial" w:hAnsi="Arial" w:cs="Arial"/>
          <w:szCs w:val="20"/>
        </w:rPr>
        <w:t xml:space="preserve"> </w:t>
      </w:r>
      <w:r w:rsidR="004948C9" w:rsidRPr="00EE785D">
        <w:rPr>
          <w:rFonts w:ascii="Arial" w:hAnsi="Arial" w:cs="Arial"/>
          <w:szCs w:val="20"/>
        </w:rPr>
        <w:t xml:space="preserve">or damage </w:t>
      </w:r>
      <w:r w:rsidRPr="00EE785D">
        <w:rPr>
          <w:rFonts w:ascii="Arial" w:hAnsi="Arial" w:cs="Arial"/>
          <w:szCs w:val="20"/>
        </w:rPr>
        <w:t>to</w:t>
      </w:r>
      <w:r w:rsidR="00EB45AD" w:rsidRPr="00EE785D">
        <w:rPr>
          <w:rFonts w:ascii="Arial" w:hAnsi="Arial" w:cs="Arial"/>
          <w:szCs w:val="20"/>
        </w:rPr>
        <w:t xml:space="preserve"> </w:t>
      </w:r>
      <w:proofErr w:type="gramStart"/>
      <w:r w:rsidRPr="00EE785D">
        <w:rPr>
          <w:rFonts w:ascii="Arial" w:hAnsi="Arial" w:cs="Arial"/>
          <w:szCs w:val="20"/>
        </w:rPr>
        <w:t>You;</w:t>
      </w:r>
      <w:proofErr w:type="gramEnd"/>
    </w:p>
    <w:p w14:paraId="76A40C3E" w14:textId="187D489A" w:rsidR="0010599D" w:rsidRPr="00EE785D" w:rsidRDefault="00F475DA" w:rsidP="008E254C">
      <w:pPr>
        <w:ind w:left="1080" w:hanging="540"/>
        <w:rPr>
          <w:rFonts w:ascii="Arial" w:hAnsi="Arial" w:cs="Arial"/>
          <w:szCs w:val="20"/>
        </w:rPr>
      </w:pPr>
      <w:r w:rsidRPr="00EE785D">
        <w:rPr>
          <w:rFonts w:ascii="Arial" w:hAnsi="Arial" w:cs="Arial"/>
          <w:szCs w:val="20"/>
        </w:rPr>
        <w:t>d.</w:t>
      </w:r>
      <w:r w:rsidR="00EB45AD" w:rsidRPr="00EE785D">
        <w:rPr>
          <w:rFonts w:ascii="Arial" w:hAnsi="Arial" w:cs="Arial"/>
          <w:szCs w:val="20"/>
        </w:rPr>
        <w:t xml:space="preserve"> </w:t>
      </w:r>
      <w:r w:rsidR="001F0F38" w:rsidRPr="00EE785D">
        <w:rPr>
          <w:rFonts w:ascii="Arial" w:hAnsi="Arial" w:cs="Arial"/>
          <w:szCs w:val="20"/>
        </w:rPr>
        <w:tab/>
      </w:r>
      <w:r w:rsidR="0057488F" w:rsidRPr="00EE785D">
        <w:rPr>
          <w:rFonts w:ascii="Arial" w:hAnsi="Arial" w:cs="Arial"/>
          <w:szCs w:val="20"/>
        </w:rPr>
        <w:t xml:space="preserve">attaching or created </w:t>
      </w:r>
      <w:proofErr w:type="gramStart"/>
      <w:r w:rsidR="0057488F" w:rsidRPr="00EE785D">
        <w:rPr>
          <w:rFonts w:ascii="Arial" w:hAnsi="Arial" w:cs="Arial"/>
          <w:szCs w:val="20"/>
        </w:rPr>
        <w:t>subsequent to</w:t>
      </w:r>
      <w:proofErr w:type="gramEnd"/>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Date of Policy</w:t>
      </w:r>
      <w:r w:rsidR="0057488F" w:rsidRPr="00EE785D">
        <w:rPr>
          <w:rFonts w:ascii="Arial" w:hAnsi="Arial" w:cs="Arial"/>
          <w:szCs w:val="20"/>
        </w:rPr>
        <w:t xml:space="preserve"> (Exclusion 3.d.</w:t>
      </w:r>
      <w:r w:rsidR="00EB45AD" w:rsidRPr="00EE785D">
        <w:rPr>
          <w:rFonts w:ascii="Arial" w:hAnsi="Arial" w:cs="Arial"/>
          <w:szCs w:val="20"/>
        </w:rPr>
        <w:t xml:space="preserve"> </w:t>
      </w:r>
      <w:r w:rsidRPr="00EE785D">
        <w:rPr>
          <w:rFonts w:ascii="Arial" w:hAnsi="Arial" w:cs="Arial"/>
          <w:szCs w:val="20"/>
        </w:rPr>
        <w:t>does</w:t>
      </w:r>
      <w:r w:rsidR="00EB45AD" w:rsidRPr="00EE785D">
        <w:rPr>
          <w:rFonts w:ascii="Arial" w:hAnsi="Arial" w:cs="Arial"/>
          <w:szCs w:val="20"/>
        </w:rPr>
        <w:t xml:space="preserve"> </w:t>
      </w:r>
      <w:r w:rsidRPr="00EE785D">
        <w:rPr>
          <w:rFonts w:ascii="Arial" w:hAnsi="Arial" w:cs="Arial"/>
          <w:szCs w:val="20"/>
        </w:rPr>
        <w:t>not</w:t>
      </w:r>
      <w:r w:rsidR="00EB45AD" w:rsidRPr="00EE785D">
        <w:rPr>
          <w:rFonts w:ascii="Arial" w:hAnsi="Arial" w:cs="Arial"/>
          <w:szCs w:val="20"/>
        </w:rPr>
        <w:t xml:space="preserve"> </w:t>
      </w:r>
      <w:r w:rsidR="0057488F" w:rsidRPr="00EE785D">
        <w:rPr>
          <w:rFonts w:ascii="Arial" w:hAnsi="Arial" w:cs="Arial"/>
          <w:szCs w:val="20"/>
        </w:rPr>
        <w:t xml:space="preserve">modify or </w:t>
      </w:r>
      <w:r w:rsidRPr="00EE785D">
        <w:rPr>
          <w:rFonts w:ascii="Arial" w:hAnsi="Arial" w:cs="Arial"/>
          <w:szCs w:val="20"/>
        </w:rPr>
        <w:t>limit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coverage</w:t>
      </w:r>
      <w:r w:rsidR="00EB45AD" w:rsidRPr="00EE785D">
        <w:rPr>
          <w:rFonts w:ascii="Arial" w:hAnsi="Arial" w:cs="Arial"/>
          <w:szCs w:val="20"/>
        </w:rPr>
        <w:t xml:space="preserve"> </w:t>
      </w:r>
      <w:r w:rsidR="0057488F" w:rsidRPr="00EE785D">
        <w:rPr>
          <w:rFonts w:ascii="Arial" w:hAnsi="Arial" w:cs="Arial"/>
          <w:szCs w:val="20"/>
        </w:rPr>
        <w:t>provided under</w:t>
      </w:r>
      <w:r w:rsidR="00EB45AD" w:rsidRPr="00EE785D">
        <w:rPr>
          <w:rFonts w:ascii="Arial" w:hAnsi="Arial" w:cs="Arial"/>
          <w:szCs w:val="20"/>
        </w:rPr>
        <w:t xml:space="preserve"> </w:t>
      </w:r>
      <w:r w:rsidRPr="00EE785D">
        <w:rPr>
          <w:rFonts w:ascii="Arial" w:hAnsi="Arial" w:cs="Arial"/>
          <w:szCs w:val="20"/>
        </w:rPr>
        <w:t>Covered</w:t>
      </w:r>
      <w:r w:rsidR="00EB45AD" w:rsidRPr="00EE785D">
        <w:rPr>
          <w:rFonts w:ascii="Arial" w:hAnsi="Arial" w:cs="Arial"/>
          <w:szCs w:val="20"/>
        </w:rPr>
        <w:t xml:space="preserve"> </w:t>
      </w:r>
      <w:r w:rsidRPr="00EE785D">
        <w:rPr>
          <w:rFonts w:ascii="Arial" w:hAnsi="Arial" w:cs="Arial"/>
          <w:szCs w:val="20"/>
        </w:rPr>
        <w:t>Risk</w:t>
      </w:r>
      <w:r w:rsidR="00EB45AD" w:rsidRPr="00EE785D">
        <w:rPr>
          <w:rFonts w:ascii="Arial" w:hAnsi="Arial" w:cs="Arial"/>
          <w:szCs w:val="20"/>
        </w:rPr>
        <w:t xml:space="preserve"> </w:t>
      </w:r>
      <w:r w:rsidR="00DE364E" w:rsidRPr="00EE785D">
        <w:rPr>
          <w:rFonts w:ascii="Arial" w:hAnsi="Arial" w:cs="Arial"/>
          <w:szCs w:val="20"/>
        </w:rPr>
        <w:t>5</w:t>
      </w:r>
      <w:r w:rsidRPr="00EE785D">
        <w:rPr>
          <w:rFonts w:ascii="Arial" w:hAnsi="Arial" w:cs="Arial"/>
          <w:szCs w:val="20"/>
        </w:rPr>
        <w:t>,</w:t>
      </w:r>
      <w:r w:rsidR="00EB45AD" w:rsidRPr="00EE785D">
        <w:rPr>
          <w:rFonts w:ascii="Arial" w:hAnsi="Arial" w:cs="Arial"/>
          <w:szCs w:val="20"/>
        </w:rPr>
        <w:t xml:space="preserve"> </w:t>
      </w:r>
      <w:r w:rsidR="00A90380" w:rsidRPr="00EE785D">
        <w:rPr>
          <w:rFonts w:ascii="Arial" w:hAnsi="Arial" w:cs="Arial"/>
          <w:szCs w:val="20"/>
        </w:rPr>
        <w:t>8.f.</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25,</w:t>
      </w:r>
      <w:r w:rsidR="00EB45AD" w:rsidRPr="00EE785D">
        <w:rPr>
          <w:rFonts w:ascii="Arial" w:hAnsi="Arial" w:cs="Arial"/>
          <w:szCs w:val="20"/>
        </w:rPr>
        <w:t xml:space="preserve"> </w:t>
      </w:r>
      <w:r w:rsidRPr="00EE785D">
        <w:rPr>
          <w:rFonts w:ascii="Arial" w:hAnsi="Arial" w:cs="Arial"/>
          <w:szCs w:val="20"/>
        </w:rPr>
        <w:t>26,</w:t>
      </w:r>
      <w:r w:rsidR="00EB45AD" w:rsidRPr="00EE785D">
        <w:rPr>
          <w:rFonts w:ascii="Arial" w:hAnsi="Arial" w:cs="Arial"/>
          <w:szCs w:val="20"/>
        </w:rPr>
        <w:t xml:space="preserve"> </w:t>
      </w:r>
      <w:r w:rsidRPr="00EE785D">
        <w:rPr>
          <w:rFonts w:ascii="Arial" w:hAnsi="Arial" w:cs="Arial"/>
          <w:szCs w:val="20"/>
        </w:rPr>
        <w:t>27</w:t>
      </w:r>
      <w:r w:rsidR="0057488F"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28</w:t>
      </w:r>
      <w:r w:rsidR="00E61AF9" w:rsidRPr="00EE785D">
        <w:rPr>
          <w:rFonts w:ascii="Arial" w:hAnsi="Arial" w:cs="Arial"/>
          <w:szCs w:val="20"/>
        </w:rPr>
        <w:t>, or 32</w:t>
      </w:r>
      <w:r w:rsidR="0057488F" w:rsidRPr="00EE785D">
        <w:rPr>
          <w:rFonts w:ascii="Arial" w:hAnsi="Arial" w:cs="Arial"/>
          <w:szCs w:val="20"/>
        </w:rPr>
        <w:t>); or</w:t>
      </w:r>
    </w:p>
    <w:p w14:paraId="78D5C017" w14:textId="24E16216" w:rsidR="0010599D" w:rsidRPr="00EE785D" w:rsidRDefault="0057488F" w:rsidP="008E254C">
      <w:pPr>
        <w:ind w:left="1080" w:hanging="540"/>
        <w:rPr>
          <w:rFonts w:ascii="Arial" w:hAnsi="Arial" w:cs="Arial"/>
          <w:szCs w:val="20"/>
        </w:rPr>
      </w:pPr>
      <w:r w:rsidRPr="00EE785D">
        <w:rPr>
          <w:rFonts w:ascii="Arial" w:hAnsi="Arial" w:cs="Arial"/>
          <w:szCs w:val="20"/>
        </w:rPr>
        <w:t>e.</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resulting in loss or damage that would not have been</w:t>
      </w:r>
      <w:r w:rsidR="00852DCD" w:rsidRPr="00EE785D">
        <w:rPr>
          <w:rFonts w:ascii="Arial" w:hAnsi="Arial" w:cs="Arial"/>
          <w:szCs w:val="20"/>
        </w:rPr>
        <w:t xml:space="preserve"> sustained if </w:t>
      </w:r>
      <w:r w:rsidR="00852DCD" w:rsidRPr="00EE785D">
        <w:rPr>
          <w:rFonts w:ascii="Arial" w:hAnsi="Arial" w:cs="Arial"/>
          <w:bCs/>
          <w:szCs w:val="20"/>
        </w:rPr>
        <w:t>You paid</w:t>
      </w:r>
      <w:r w:rsidR="003D2F77" w:rsidRPr="00EE785D">
        <w:rPr>
          <w:rFonts w:ascii="Arial" w:hAnsi="Arial" w:cs="Arial"/>
          <w:bCs/>
          <w:szCs w:val="20"/>
        </w:rPr>
        <w:t xml:space="preserve"> </w:t>
      </w:r>
      <w:r w:rsidR="00852DCD" w:rsidRPr="00EE785D">
        <w:rPr>
          <w:rFonts w:ascii="Arial" w:hAnsi="Arial" w:cs="Arial"/>
          <w:bCs/>
          <w:szCs w:val="20"/>
        </w:rPr>
        <w:t xml:space="preserve">consideration sufficient to qualify </w:t>
      </w:r>
      <w:r w:rsidR="003D2F77" w:rsidRPr="00EE785D">
        <w:rPr>
          <w:rFonts w:ascii="Arial" w:hAnsi="Arial" w:cs="Arial"/>
          <w:bCs/>
          <w:szCs w:val="20"/>
        </w:rPr>
        <w:t xml:space="preserve">You </w:t>
      </w:r>
      <w:r w:rsidR="00852DCD" w:rsidRPr="00EE785D">
        <w:rPr>
          <w:rFonts w:ascii="Arial" w:hAnsi="Arial" w:cs="Arial"/>
          <w:bCs/>
          <w:szCs w:val="20"/>
        </w:rPr>
        <w:t xml:space="preserve">as a bona fide purchaser </w:t>
      </w:r>
      <w:r w:rsidR="003D2F77" w:rsidRPr="00EE785D">
        <w:rPr>
          <w:rFonts w:ascii="Arial" w:hAnsi="Arial" w:cs="Arial"/>
          <w:bCs/>
          <w:szCs w:val="20"/>
        </w:rPr>
        <w:t>of</w:t>
      </w:r>
      <w:r w:rsidR="00852DCD" w:rsidRPr="00EE785D">
        <w:rPr>
          <w:rFonts w:ascii="Arial" w:hAnsi="Arial" w:cs="Arial"/>
          <w:bCs/>
          <w:szCs w:val="20"/>
        </w:rPr>
        <w:t xml:space="preserve"> the Title at the Date of Policy</w:t>
      </w:r>
      <w:r w:rsidR="00F475DA" w:rsidRPr="00EE785D">
        <w:rPr>
          <w:rFonts w:ascii="Arial" w:hAnsi="Arial" w:cs="Arial"/>
          <w:szCs w:val="20"/>
        </w:rPr>
        <w:t>.</w:t>
      </w:r>
    </w:p>
    <w:p w14:paraId="2CE150BD" w14:textId="77777777" w:rsidR="006E1EE2" w:rsidRPr="00EE785D" w:rsidRDefault="006E1EE2" w:rsidP="003311DF">
      <w:pPr>
        <w:ind w:left="540" w:hanging="540"/>
        <w:rPr>
          <w:rFonts w:ascii="Arial" w:hAnsi="Arial"/>
          <w:b/>
        </w:rPr>
      </w:pPr>
    </w:p>
    <w:p w14:paraId="4E8A55E8" w14:textId="757CBB1C" w:rsidR="0010599D" w:rsidRPr="00EE785D" w:rsidRDefault="00C36BAD" w:rsidP="008E254C">
      <w:pPr>
        <w:ind w:left="540" w:hanging="540"/>
        <w:rPr>
          <w:rFonts w:ascii="Arial" w:hAnsi="Arial" w:cs="Arial"/>
          <w:szCs w:val="20"/>
        </w:rPr>
      </w:pPr>
      <w:r w:rsidRPr="00EE785D">
        <w:rPr>
          <w:rFonts w:ascii="Arial" w:hAnsi="Arial"/>
          <w:b/>
        </w:rPr>
        <w:t>4.</w:t>
      </w:r>
      <w:r w:rsidR="00EB45AD" w:rsidRPr="00EE785D">
        <w:rPr>
          <w:rFonts w:ascii="Arial" w:hAnsi="Arial"/>
        </w:rPr>
        <w:t xml:space="preserve"> </w:t>
      </w:r>
      <w:r w:rsidR="001F0F38" w:rsidRPr="00EE785D">
        <w:rPr>
          <w:rFonts w:ascii="Arial" w:hAnsi="Arial" w:cs="Arial"/>
          <w:szCs w:val="20"/>
        </w:rPr>
        <w:tab/>
      </w:r>
      <w:r w:rsidR="00F475DA" w:rsidRPr="00EE785D">
        <w:rPr>
          <w:rFonts w:ascii="Arial" w:hAnsi="Arial" w:cs="Arial"/>
          <w:szCs w:val="20"/>
        </w:rPr>
        <w:t>Lack</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a</w:t>
      </w:r>
      <w:r w:rsidR="00EB45AD" w:rsidRPr="00EE785D">
        <w:rPr>
          <w:rFonts w:ascii="Arial" w:hAnsi="Arial" w:cs="Arial"/>
          <w:szCs w:val="20"/>
        </w:rPr>
        <w:t xml:space="preserve"> </w:t>
      </w:r>
      <w:r w:rsidR="00F475DA" w:rsidRPr="00EE785D">
        <w:rPr>
          <w:rFonts w:ascii="Arial" w:hAnsi="Arial" w:cs="Arial"/>
          <w:szCs w:val="20"/>
        </w:rPr>
        <w:t>right:</w:t>
      </w:r>
    </w:p>
    <w:p w14:paraId="444C2D21" w14:textId="53FE5D13" w:rsidR="0010599D" w:rsidRPr="00EE785D" w:rsidRDefault="00F475DA" w:rsidP="008E254C">
      <w:pPr>
        <w:ind w:left="1080" w:hanging="540"/>
        <w:rPr>
          <w:rFonts w:ascii="Arial" w:hAnsi="Arial" w:cs="Arial"/>
          <w:szCs w:val="20"/>
        </w:rPr>
      </w:pPr>
      <w:r w:rsidRPr="00EE785D">
        <w:rPr>
          <w:rFonts w:ascii="Arial" w:hAnsi="Arial" w:cs="Arial"/>
          <w:szCs w:val="20"/>
        </w:rPr>
        <w:t>a.</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land</w:t>
      </w:r>
      <w:r w:rsidR="00EB45AD" w:rsidRPr="00EE785D">
        <w:rPr>
          <w:rFonts w:ascii="Arial" w:hAnsi="Arial" w:cs="Arial"/>
          <w:szCs w:val="20"/>
        </w:rPr>
        <w:t xml:space="preserve"> </w:t>
      </w:r>
      <w:r w:rsidRPr="00EE785D">
        <w:rPr>
          <w:rFonts w:ascii="Arial" w:hAnsi="Arial" w:cs="Arial"/>
          <w:szCs w:val="20"/>
        </w:rPr>
        <w:t>outside</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area</w:t>
      </w:r>
      <w:r w:rsidR="00EB45AD" w:rsidRPr="00EE785D">
        <w:rPr>
          <w:rFonts w:ascii="Arial" w:hAnsi="Arial" w:cs="Arial"/>
          <w:szCs w:val="20"/>
        </w:rPr>
        <w:t xml:space="preserve"> </w:t>
      </w:r>
      <w:r w:rsidRPr="00EE785D">
        <w:rPr>
          <w:rFonts w:ascii="Arial" w:hAnsi="Arial" w:cs="Arial"/>
          <w:szCs w:val="20"/>
        </w:rPr>
        <w:t>specifically</w:t>
      </w:r>
      <w:r w:rsidR="00EB45AD" w:rsidRPr="00EE785D">
        <w:rPr>
          <w:rFonts w:ascii="Arial" w:hAnsi="Arial" w:cs="Arial"/>
          <w:szCs w:val="20"/>
        </w:rPr>
        <w:t xml:space="preserve"> </w:t>
      </w:r>
      <w:r w:rsidRPr="00EE785D">
        <w:rPr>
          <w:rFonts w:ascii="Arial" w:hAnsi="Arial" w:cs="Arial"/>
          <w:szCs w:val="20"/>
        </w:rPr>
        <w:t>described</w:t>
      </w:r>
      <w:r w:rsidR="00EB45AD" w:rsidRPr="00EE785D">
        <w:rPr>
          <w:rFonts w:ascii="Arial" w:hAnsi="Arial" w:cs="Arial"/>
          <w:szCs w:val="20"/>
        </w:rPr>
        <w:t xml:space="preserve"> </w:t>
      </w:r>
      <w:r w:rsidRPr="00EE785D">
        <w:rPr>
          <w:rFonts w:ascii="Arial" w:hAnsi="Arial" w:cs="Arial"/>
          <w:szCs w:val="20"/>
        </w:rPr>
        <w:t>and</w:t>
      </w:r>
      <w:r w:rsidR="00EB45AD" w:rsidRPr="00EE785D">
        <w:rPr>
          <w:rFonts w:ascii="Arial" w:hAnsi="Arial" w:cs="Arial"/>
          <w:szCs w:val="20"/>
        </w:rPr>
        <w:t xml:space="preserve"> </w:t>
      </w:r>
      <w:r w:rsidRPr="00EE785D">
        <w:rPr>
          <w:rFonts w:ascii="Arial" w:hAnsi="Arial" w:cs="Arial"/>
          <w:szCs w:val="20"/>
        </w:rPr>
        <w:t>referred</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00C36BAD" w:rsidRPr="00EE785D">
        <w:rPr>
          <w:rFonts w:ascii="Arial" w:hAnsi="Arial" w:cs="Arial"/>
          <w:szCs w:val="20"/>
        </w:rPr>
        <w:t xml:space="preserve">Item </w:t>
      </w:r>
      <w:r w:rsidRPr="00EE785D">
        <w:rPr>
          <w:rFonts w:ascii="Arial" w:hAnsi="Arial" w:cs="Arial"/>
          <w:szCs w:val="20"/>
        </w:rPr>
        <w:t>3</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Schedule</w:t>
      </w:r>
      <w:r w:rsidR="00EB45AD" w:rsidRPr="00EE785D">
        <w:rPr>
          <w:rFonts w:ascii="Arial" w:hAnsi="Arial" w:cs="Arial"/>
          <w:szCs w:val="20"/>
        </w:rPr>
        <w:t xml:space="preserve"> </w:t>
      </w:r>
      <w:r w:rsidRPr="00EE785D">
        <w:rPr>
          <w:rFonts w:ascii="Arial" w:hAnsi="Arial" w:cs="Arial"/>
          <w:szCs w:val="20"/>
        </w:rPr>
        <w:t>A;</w:t>
      </w:r>
      <w:r w:rsidR="00EB45AD" w:rsidRPr="00EE785D">
        <w:rPr>
          <w:rFonts w:ascii="Arial" w:hAnsi="Arial" w:cs="Arial"/>
          <w:szCs w:val="20"/>
        </w:rPr>
        <w:t xml:space="preserve"> </w:t>
      </w:r>
      <w:r w:rsidRPr="00EE785D">
        <w:rPr>
          <w:rFonts w:ascii="Arial" w:hAnsi="Arial" w:cs="Arial"/>
          <w:szCs w:val="20"/>
        </w:rPr>
        <w:t>and</w:t>
      </w:r>
    </w:p>
    <w:p w14:paraId="06D5F349" w14:textId="230D61B0" w:rsidR="0010599D" w:rsidRPr="00EE785D" w:rsidRDefault="00F475DA" w:rsidP="008E254C">
      <w:pPr>
        <w:ind w:left="1080" w:hanging="540"/>
        <w:rPr>
          <w:rFonts w:ascii="Arial" w:hAnsi="Arial" w:cs="Arial"/>
          <w:szCs w:val="20"/>
        </w:rPr>
      </w:pPr>
      <w:r w:rsidRPr="00EE785D">
        <w:rPr>
          <w:rFonts w:ascii="Arial" w:hAnsi="Arial" w:cs="Arial"/>
          <w:szCs w:val="20"/>
        </w:rPr>
        <w:t>b.</w:t>
      </w:r>
      <w:r w:rsidR="00EB45AD" w:rsidRPr="00EE785D">
        <w:rPr>
          <w:rFonts w:ascii="Arial" w:hAnsi="Arial" w:cs="Arial"/>
          <w:szCs w:val="20"/>
        </w:rPr>
        <w:t xml:space="preserve"> </w:t>
      </w:r>
      <w:r w:rsidR="001F0F38" w:rsidRPr="00EE785D">
        <w:rPr>
          <w:rFonts w:ascii="Arial" w:hAnsi="Arial" w:cs="Arial"/>
          <w:szCs w:val="20"/>
        </w:rPr>
        <w:tab/>
      </w:r>
      <w:r w:rsidRPr="00EE785D">
        <w:rPr>
          <w:rFonts w:ascii="Arial" w:hAnsi="Arial" w:cs="Arial"/>
          <w:szCs w:val="20"/>
        </w:rPr>
        <w:t>in</w:t>
      </w:r>
      <w:r w:rsidR="00EB45AD" w:rsidRPr="00EE785D">
        <w:rPr>
          <w:rFonts w:ascii="Arial" w:hAnsi="Arial" w:cs="Arial"/>
          <w:szCs w:val="20"/>
        </w:rPr>
        <w:t xml:space="preserve"> </w:t>
      </w:r>
      <w:r w:rsidR="00C36BAD" w:rsidRPr="00EE785D">
        <w:rPr>
          <w:rFonts w:ascii="Arial" w:hAnsi="Arial" w:cs="Arial"/>
          <w:szCs w:val="20"/>
        </w:rPr>
        <w:t xml:space="preserve">any </w:t>
      </w:r>
      <w:r w:rsidRPr="00EE785D">
        <w:rPr>
          <w:rFonts w:ascii="Arial" w:hAnsi="Arial" w:cs="Arial"/>
          <w:szCs w:val="20"/>
        </w:rPr>
        <w:t>street,</w:t>
      </w:r>
      <w:r w:rsidR="00EB45AD" w:rsidRPr="00EE785D">
        <w:rPr>
          <w:rFonts w:ascii="Arial" w:hAnsi="Arial" w:cs="Arial"/>
          <w:szCs w:val="20"/>
        </w:rPr>
        <w:t xml:space="preserve"> </w:t>
      </w:r>
      <w:r w:rsidR="00C36BAD" w:rsidRPr="00EE785D">
        <w:rPr>
          <w:rFonts w:ascii="Arial" w:hAnsi="Arial" w:cs="Arial"/>
          <w:szCs w:val="20"/>
        </w:rPr>
        <w:t xml:space="preserve">road, avenue, </w:t>
      </w:r>
      <w:r w:rsidRPr="00EE785D">
        <w:rPr>
          <w:rFonts w:ascii="Arial" w:hAnsi="Arial" w:cs="Arial"/>
          <w:szCs w:val="20"/>
        </w:rPr>
        <w:t>alley,</w:t>
      </w:r>
      <w:r w:rsidR="00EB45AD" w:rsidRPr="00EE785D">
        <w:rPr>
          <w:rFonts w:ascii="Arial" w:hAnsi="Arial" w:cs="Arial"/>
          <w:szCs w:val="20"/>
        </w:rPr>
        <w:t xml:space="preserve"> </w:t>
      </w:r>
      <w:r w:rsidR="005E1673" w:rsidRPr="00EE785D">
        <w:rPr>
          <w:rFonts w:ascii="Arial" w:hAnsi="Arial" w:cs="Arial"/>
          <w:szCs w:val="20"/>
        </w:rPr>
        <w:t>lane</w:t>
      </w:r>
      <w:r w:rsidR="009C4C5F" w:rsidRPr="00EE785D">
        <w:rPr>
          <w:rFonts w:ascii="Arial" w:hAnsi="Arial" w:cs="Arial"/>
          <w:szCs w:val="20"/>
        </w:rPr>
        <w:t>,</w:t>
      </w:r>
      <w:r w:rsidR="009C4C5F" w:rsidRPr="00EE785D">
        <w:rPr>
          <w:rFonts w:ascii="Arial" w:hAnsi="Arial" w:cs="Arial"/>
          <w:b/>
          <w:bCs/>
          <w:szCs w:val="20"/>
        </w:rPr>
        <w:t xml:space="preserve"> </w:t>
      </w:r>
      <w:r w:rsidR="00C36BAD" w:rsidRPr="00EE785D">
        <w:rPr>
          <w:rFonts w:ascii="Arial" w:hAnsi="Arial" w:cs="Arial"/>
          <w:szCs w:val="20"/>
        </w:rPr>
        <w:t xml:space="preserve">right-of-way, body of water,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waterway</w:t>
      </w:r>
      <w:r w:rsidR="00EB45AD" w:rsidRPr="00EE785D">
        <w:rPr>
          <w:rFonts w:ascii="Arial" w:hAnsi="Arial" w:cs="Arial"/>
          <w:szCs w:val="20"/>
        </w:rPr>
        <w:t xml:space="preserve"> </w:t>
      </w:r>
      <w:r w:rsidRPr="00EE785D">
        <w:rPr>
          <w:rFonts w:ascii="Arial" w:hAnsi="Arial" w:cs="Arial"/>
          <w:szCs w:val="20"/>
        </w:rPr>
        <w:t>that</w:t>
      </w:r>
      <w:r w:rsidR="00EB45AD" w:rsidRPr="00EE785D">
        <w:rPr>
          <w:rFonts w:ascii="Arial" w:hAnsi="Arial" w:cs="Arial"/>
          <w:szCs w:val="20"/>
        </w:rPr>
        <w:t xml:space="preserve"> </w:t>
      </w:r>
      <w:r w:rsidR="006570A4" w:rsidRPr="00EE785D">
        <w:rPr>
          <w:rFonts w:ascii="Arial" w:hAnsi="Arial" w:cs="Arial"/>
          <w:szCs w:val="20"/>
        </w:rPr>
        <w:t>abut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Land.</w:t>
      </w:r>
    </w:p>
    <w:p w14:paraId="11C04872" w14:textId="7A31159F" w:rsidR="0010599D" w:rsidRPr="00EE785D" w:rsidRDefault="00F475DA" w:rsidP="008E254C">
      <w:pPr>
        <w:ind w:left="540"/>
        <w:rPr>
          <w:rFonts w:ascii="Arial" w:hAnsi="Arial" w:cs="Arial"/>
          <w:szCs w:val="20"/>
        </w:rPr>
      </w:pPr>
      <w:r w:rsidRPr="00EE785D">
        <w:rPr>
          <w:rFonts w:ascii="Arial" w:hAnsi="Arial" w:cs="Arial"/>
          <w:szCs w:val="20"/>
        </w:rPr>
        <w:t>Exclusion</w:t>
      </w:r>
      <w:r w:rsidR="00EB45AD" w:rsidRPr="00EE785D">
        <w:rPr>
          <w:rFonts w:ascii="Arial" w:hAnsi="Arial" w:cs="Arial"/>
          <w:szCs w:val="20"/>
        </w:rPr>
        <w:t xml:space="preserve"> </w:t>
      </w:r>
      <w:r w:rsidR="00181891" w:rsidRPr="00EE785D">
        <w:rPr>
          <w:rFonts w:ascii="Arial" w:hAnsi="Arial" w:cs="Arial"/>
          <w:szCs w:val="20"/>
        </w:rPr>
        <w:t xml:space="preserve">4 </w:t>
      </w:r>
      <w:r w:rsidRPr="00EE785D">
        <w:rPr>
          <w:rFonts w:ascii="Arial" w:hAnsi="Arial" w:cs="Arial"/>
          <w:szCs w:val="20"/>
        </w:rPr>
        <w:t>does</w:t>
      </w:r>
      <w:r w:rsidR="00EB45AD" w:rsidRPr="00EE785D">
        <w:rPr>
          <w:rFonts w:ascii="Arial" w:hAnsi="Arial" w:cs="Arial"/>
          <w:szCs w:val="20"/>
        </w:rPr>
        <w:t xml:space="preserve"> </w:t>
      </w:r>
      <w:r w:rsidRPr="00EE785D">
        <w:rPr>
          <w:rFonts w:ascii="Arial" w:hAnsi="Arial" w:cs="Arial"/>
          <w:szCs w:val="20"/>
        </w:rPr>
        <w:t>not</w:t>
      </w:r>
      <w:r w:rsidR="00EB45AD" w:rsidRPr="00EE785D">
        <w:rPr>
          <w:rFonts w:ascii="Arial" w:hAnsi="Arial" w:cs="Arial"/>
          <w:szCs w:val="20"/>
        </w:rPr>
        <w:t xml:space="preserve"> </w:t>
      </w:r>
      <w:r w:rsidR="00181891" w:rsidRPr="00EE785D">
        <w:rPr>
          <w:rFonts w:ascii="Arial" w:hAnsi="Arial" w:cs="Arial"/>
          <w:szCs w:val="20"/>
        </w:rPr>
        <w:t xml:space="preserve">modify or </w:t>
      </w:r>
      <w:r w:rsidRPr="00EE785D">
        <w:rPr>
          <w:rFonts w:ascii="Arial" w:hAnsi="Arial" w:cs="Arial"/>
          <w:szCs w:val="20"/>
        </w:rPr>
        <w:t>limit</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coverage</w:t>
      </w:r>
      <w:r w:rsidR="00EB45AD" w:rsidRPr="00EE785D">
        <w:rPr>
          <w:rFonts w:ascii="Arial" w:hAnsi="Arial" w:cs="Arial"/>
          <w:szCs w:val="20"/>
        </w:rPr>
        <w:t xml:space="preserve"> </w:t>
      </w:r>
      <w:r w:rsidR="00181891" w:rsidRPr="00EE785D">
        <w:rPr>
          <w:rFonts w:ascii="Arial" w:hAnsi="Arial" w:cs="Arial"/>
          <w:szCs w:val="20"/>
        </w:rPr>
        <w:t>provided under</w:t>
      </w:r>
      <w:r w:rsidR="00EB45AD" w:rsidRPr="00EE785D">
        <w:rPr>
          <w:rFonts w:ascii="Arial" w:hAnsi="Arial" w:cs="Arial"/>
          <w:szCs w:val="20"/>
        </w:rPr>
        <w:t xml:space="preserve"> </w:t>
      </w:r>
      <w:r w:rsidRPr="00EE785D">
        <w:rPr>
          <w:rFonts w:ascii="Arial" w:hAnsi="Arial" w:cs="Arial"/>
          <w:szCs w:val="20"/>
        </w:rPr>
        <w:t>Covered</w:t>
      </w:r>
      <w:r w:rsidR="00EB45AD" w:rsidRPr="00EE785D">
        <w:rPr>
          <w:rFonts w:ascii="Arial" w:hAnsi="Arial" w:cs="Arial"/>
          <w:szCs w:val="20"/>
        </w:rPr>
        <w:t xml:space="preserve"> </w:t>
      </w:r>
      <w:r w:rsidRPr="00EE785D">
        <w:rPr>
          <w:rFonts w:ascii="Arial" w:hAnsi="Arial" w:cs="Arial"/>
          <w:szCs w:val="20"/>
        </w:rPr>
        <w:t>Risk</w:t>
      </w:r>
      <w:r w:rsidR="00EB45AD" w:rsidRPr="00EE785D">
        <w:rPr>
          <w:rFonts w:ascii="Arial" w:hAnsi="Arial" w:cs="Arial"/>
          <w:szCs w:val="20"/>
        </w:rPr>
        <w:t xml:space="preserve"> </w:t>
      </w:r>
      <w:r w:rsidRPr="00EE785D">
        <w:rPr>
          <w:rFonts w:ascii="Arial" w:hAnsi="Arial" w:cs="Arial"/>
          <w:szCs w:val="20"/>
        </w:rPr>
        <w:t>11</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21.</w:t>
      </w:r>
    </w:p>
    <w:p w14:paraId="4125FBEB" w14:textId="77777777" w:rsidR="006E1EE2" w:rsidRPr="00EE785D" w:rsidRDefault="006E1EE2" w:rsidP="008E254C">
      <w:pPr>
        <w:ind w:left="540" w:hanging="540"/>
        <w:rPr>
          <w:rFonts w:ascii="Arial" w:hAnsi="Arial" w:cs="Arial"/>
          <w:b/>
          <w:szCs w:val="20"/>
        </w:rPr>
      </w:pPr>
    </w:p>
    <w:p w14:paraId="70834701" w14:textId="06911F5D" w:rsidR="00181891" w:rsidRPr="00EE785D" w:rsidRDefault="00181891" w:rsidP="004E1141">
      <w:pPr>
        <w:ind w:left="540" w:hanging="540"/>
        <w:rPr>
          <w:rFonts w:ascii="Arial" w:hAnsi="Arial"/>
        </w:rPr>
      </w:pPr>
      <w:r w:rsidRPr="00EE785D">
        <w:rPr>
          <w:rFonts w:ascii="Arial" w:hAnsi="Arial" w:cs="Arial"/>
          <w:b/>
          <w:szCs w:val="20"/>
        </w:rPr>
        <w:t>5.</w:t>
      </w:r>
      <w:r w:rsidRPr="00EE785D">
        <w:rPr>
          <w:rFonts w:ascii="Arial" w:hAnsi="Arial"/>
        </w:rPr>
        <w:t xml:space="preserve"> </w:t>
      </w:r>
      <w:r w:rsidRPr="00EE785D">
        <w:rPr>
          <w:rFonts w:ascii="Arial" w:hAnsi="Arial"/>
        </w:rPr>
        <w:tab/>
        <w:t xml:space="preserve">The failure of Your existing structures, or any </w:t>
      </w:r>
      <w:r w:rsidRPr="00EE785D">
        <w:rPr>
          <w:rFonts w:ascii="Arial" w:hAnsi="Arial" w:cs="Arial"/>
          <w:szCs w:val="20"/>
        </w:rPr>
        <w:t>portion</w:t>
      </w:r>
      <w:r w:rsidRPr="00EE785D">
        <w:rPr>
          <w:rFonts w:ascii="Arial" w:hAnsi="Arial"/>
        </w:rPr>
        <w:t xml:space="preserve"> of </w:t>
      </w:r>
      <w:r w:rsidRPr="00EE785D">
        <w:rPr>
          <w:rFonts w:ascii="Arial" w:hAnsi="Arial" w:cs="Arial"/>
          <w:szCs w:val="20"/>
        </w:rPr>
        <w:t>Your existing structures</w:t>
      </w:r>
      <w:r w:rsidRPr="00EE785D">
        <w:rPr>
          <w:rFonts w:ascii="Arial" w:hAnsi="Arial"/>
        </w:rPr>
        <w:t xml:space="preserve">, to </w:t>
      </w:r>
      <w:r w:rsidR="00A624B0" w:rsidRPr="00EE785D">
        <w:rPr>
          <w:rFonts w:ascii="Arial" w:hAnsi="Arial" w:cs="Arial"/>
          <w:szCs w:val="20"/>
        </w:rPr>
        <w:t>have been</w:t>
      </w:r>
      <w:r w:rsidRPr="00EE785D">
        <w:rPr>
          <w:rFonts w:ascii="Arial" w:hAnsi="Arial"/>
        </w:rPr>
        <w:t xml:space="preserve"> constructed</w:t>
      </w:r>
      <w:r w:rsidR="00A624B0" w:rsidRPr="00EE785D">
        <w:rPr>
          <w:rFonts w:ascii="Arial" w:hAnsi="Arial"/>
        </w:rPr>
        <w:t xml:space="preserve"> </w:t>
      </w:r>
      <w:r w:rsidR="00A624B0" w:rsidRPr="00EE785D">
        <w:rPr>
          <w:rFonts w:ascii="Arial" w:hAnsi="Arial" w:cs="Arial"/>
          <w:szCs w:val="20"/>
        </w:rPr>
        <w:t>before, on, or after the Date of Policy</w:t>
      </w:r>
      <w:r w:rsidRPr="00EE785D">
        <w:rPr>
          <w:rFonts w:ascii="Arial" w:hAnsi="Arial" w:cs="Arial"/>
          <w:szCs w:val="20"/>
        </w:rPr>
        <w:t xml:space="preserve"> </w:t>
      </w:r>
      <w:r w:rsidRPr="00EE785D">
        <w:rPr>
          <w:rFonts w:ascii="Arial" w:hAnsi="Arial"/>
        </w:rPr>
        <w:t xml:space="preserve">in accordance with applicable building codes. Exclusion </w:t>
      </w:r>
      <w:r w:rsidR="00A624B0" w:rsidRPr="00EE785D">
        <w:rPr>
          <w:rFonts w:ascii="Arial" w:hAnsi="Arial" w:cs="Arial"/>
          <w:szCs w:val="20"/>
        </w:rPr>
        <w:t xml:space="preserve">5 </w:t>
      </w:r>
      <w:r w:rsidRPr="00EE785D">
        <w:rPr>
          <w:rFonts w:ascii="Arial" w:hAnsi="Arial"/>
        </w:rPr>
        <w:t xml:space="preserve">does not </w:t>
      </w:r>
      <w:r w:rsidR="00A624B0" w:rsidRPr="00EE785D">
        <w:rPr>
          <w:rFonts w:ascii="Arial" w:hAnsi="Arial" w:cs="Arial"/>
          <w:szCs w:val="20"/>
        </w:rPr>
        <w:t xml:space="preserve">modify or </w:t>
      </w:r>
      <w:r w:rsidRPr="00EE785D">
        <w:rPr>
          <w:rFonts w:ascii="Arial" w:hAnsi="Arial"/>
        </w:rPr>
        <w:t xml:space="preserve">limit the coverage </w:t>
      </w:r>
      <w:r w:rsidR="00A624B0" w:rsidRPr="00EE785D">
        <w:rPr>
          <w:rFonts w:ascii="Arial" w:hAnsi="Arial" w:cs="Arial"/>
          <w:szCs w:val="20"/>
        </w:rPr>
        <w:t>provided under</w:t>
      </w:r>
      <w:r w:rsidRPr="00EE785D">
        <w:rPr>
          <w:rFonts w:ascii="Arial" w:hAnsi="Arial"/>
        </w:rPr>
        <w:t xml:space="preserve"> Covered Risk 14 or 15.</w:t>
      </w:r>
    </w:p>
    <w:p w14:paraId="7708BB98" w14:textId="407A6F1B" w:rsidR="006E1EE2" w:rsidRPr="00EE785D" w:rsidRDefault="006E1EE2" w:rsidP="003311DF">
      <w:pPr>
        <w:ind w:left="540" w:hanging="540"/>
        <w:rPr>
          <w:b/>
        </w:rPr>
      </w:pPr>
    </w:p>
    <w:p w14:paraId="45EB2A19" w14:textId="1E6F31C5" w:rsidR="008E4C1D" w:rsidRPr="00EE785D" w:rsidRDefault="00A624B0" w:rsidP="003311DF">
      <w:pPr>
        <w:ind w:left="540" w:hanging="540"/>
        <w:rPr>
          <w:rFonts w:ascii="Arial" w:hAnsi="Arial" w:cs="Arial"/>
          <w:szCs w:val="20"/>
        </w:rPr>
      </w:pPr>
      <w:r w:rsidRPr="00EE785D">
        <w:rPr>
          <w:rFonts w:eastAsia="Times New Roman" w:cstheme="minorHAnsi"/>
          <w:b/>
          <w:color w:val="000000"/>
          <w:szCs w:val="20"/>
          <w:lang w:eastAsia="en-US"/>
        </w:rPr>
        <w:t>6.</w:t>
      </w:r>
      <w:r w:rsidR="00EB45AD" w:rsidRPr="00EE785D">
        <w:rPr>
          <w:szCs w:val="20"/>
        </w:rPr>
        <w:t xml:space="preserve"> </w:t>
      </w:r>
      <w:r w:rsidR="001F0F38" w:rsidRPr="00EE785D">
        <w:rPr>
          <w:szCs w:val="20"/>
        </w:rPr>
        <w:tab/>
      </w:r>
      <w:r w:rsidRPr="00EE785D">
        <w:rPr>
          <w:szCs w:val="20"/>
        </w:rPr>
        <w:t xml:space="preserve">Any claim, </w:t>
      </w:r>
      <w:r w:rsidRPr="00EE785D">
        <w:rPr>
          <w:rFonts w:ascii="Arial" w:hAnsi="Arial" w:cs="Arial"/>
          <w:szCs w:val="20"/>
        </w:rPr>
        <w:t>by reason</w:t>
      </w:r>
      <w:r w:rsidRPr="00EE785D">
        <w:rPr>
          <w:rFonts w:ascii="Arial" w:eastAsia="Times New Roman" w:hAnsi="Arial" w:cs="Arial"/>
          <w:color w:val="000000"/>
          <w:szCs w:val="20"/>
          <w:lang w:eastAsia="en-US"/>
        </w:rPr>
        <w:t xml:space="preserve"> of the </w:t>
      </w:r>
      <w:r w:rsidRPr="00EE785D">
        <w:rPr>
          <w:rFonts w:ascii="Arial" w:hAnsi="Arial" w:cs="Arial"/>
          <w:szCs w:val="20"/>
        </w:rPr>
        <w:t>operation</w:t>
      </w:r>
      <w:r w:rsidRPr="00EE785D">
        <w:rPr>
          <w:rFonts w:ascii="Arial" w:eastAsia="Times New Roman" w:hAnsi="Arial" w:cs="Arial"/>
          <w:color w:val="000000"/>
          <w:szCs w:val="20"/>
          <w:lang w:eastAsia="en-US"/>
        </w:rPr>
        <w:t xml:space="preserve"> of</w:t>
      </w:r>
      <w:r w:rsidRPr="00EE785D">
        <w:rPr>
          <w:rFonts w:ascii="Arial" w:hAnsi="Arial" w:cs="Arial"/>
          <w:szCs w:val="20"/>
        </w:rPr>
        <w:t xml:space="preserve"> federal bankruptcy, </w:t>
      </w:r>
      <w:r w:rsidR="007A22FC" w:rsidRPr="00EE785D">
        <w:rPr>
          <w:rFonts w:ascii="Arial" w:hAnsi="Arial" w:cs="Arial"/>
          <w:szCs w:val="20"/>
        </w:rPr>
        <w:t>s</w:t>
      </w:r>
      <w:r w:rsidRPr="00EE785D">
        <w:rPr>
          <w:rFonts w:ascii="Arial" w:hAnsi="Arial" w:cs="Arial"/>
          <w:szCs w:val="20"/>
        </w:rPr>
        <w:t>tate insolvency, or similar creditors’ rights law, that t</w:t>
      </w:r>
      <w:r w:rsidR="00D34CAE" w:rsidRPr="00EE785D">
        <w:rPr>
          <w:rFonts w:ascii="Arial" w:hAnsi="Arial" w:cs="Arial"/>
          <w:szCs w:val="20"/>
        </w:rPr>
        <w:t>he</w:t>
      </w:r>
      <w:r w:rsidR="00EB45AD" w:rsidRPr="00EE785D">
        <w:rPr>
          <w:rFonts w:ascii="Arial" w:hAnsi="Arial" w:cs="Arial"/>
          <w:szCs w:val="20"/>
        </w:rPr>
        <w:t xml:space="preserve"> </w:t>
      </w:r>
      <w:r w:rsidR="00D34CAE" w:rsidRPr="00EE785D">
        <w:rPr>
          <w:rFonts w:ascii="Arial" w:hAnsi="Arial" w:cs="Arial"/>
          <w:szCs w:val="20"/>
        </w:rPr>
        <w:t>transfer</w:t>
      </w:r>
      <w:r w:rsidR="00EB45AD" w:rsidRPr="00EE785D">
        <w:rPr>
          <w:rFonts w:ascii="Arial" w:hAnsi="Arial" w:cs="Arial"/>
          <w:szCs w:val="20"/>
        </w:rPr>
        <w:t xml:space="preserve"> </w:t>
      </w:r>
      <w:r w:rsidR="00D34CAE" w:rsidRPr="00EE785D">
        <w:rPr>
          <w:rFonts w:ascii="Arial" w:hAnsi="Arial" w:cs="Arial"/>
          <w:szCs w:val="20"/>
        </w:rPr>
        <w:t>of</w:t>
      </w:r>
      <w:r w:rsidR="00EB45AD" w:rsidRPr="00EE785D">
        <w:rPr>
          <w:rFonts w:ascii="Arial" w:hAnsi="Arial" w:cs="Arial"/>
          <w:szCs w:val="20"/>
        </w:rPr>
        <w:t xml:space="preserve"> </w:t>
      </w:r>
      <w:r w:rsidR="00D34CAE" w:rsidRPr="00EE785D">
        <w:rPr>
          <w:rFonts w:ascii="Arial" w:hAnsi="Arial" w:cs="Arial"/>
          <w:szCs w:val="20"/>
        </w:rPr>
        <w:t>the</w:t>
      </w:r>
      <w:r w:rsidR="00EB45AD" w:rsidRPr="00EE785D">
        <w:rPr>
          <w:rFonts w:ascii="Arial" w:hAnsi="Arial" w:cs="Arial"/>
          <w:szCs w:val="20"/>
        </w:rPr>
        <w:t xml:space="preserve"> </w:t>
      </w:r>
      <w:r w:rsidR="00D34CAE" w:rsidRPr="00EE785D">
        <w:rPr>
          <w:rFonts w:ascii="Arial" w:hAnsi="Arial" w:cs="Arial"/>
          <w:szCs w:val="20"/>
        </w:rPr>
        <w:t>Title</w:t>
      </w:r>
      <w:r w:rsidR="00EB45AD" w:rsidRPr="00EE785D">
        <w:rPr>
          <w:rFonts w:ascii="Arial" w:hAnsi="Arial" w:cs="Arial"/>
          <w:szCs w:val="20"/>
        </w:rPr>
        <w:t xml:space="preserve"> </w:t>
      </w:r>
      <w:r w:rsidR="00D34CAE" w:rsidRPr="00EE785D">
        <w:rPr>
          <w:rFonts w:ascii="Arial" w:hAnsi="Arial" w:cs="Arial"/>
          <w:szCs w:val="20"/>
        </w:rPr>
        <w:t>to</w:t>
      </w:r>
      <w:r w:rsidR="00EB45AD" w:rsidRPr="00EE785D">
        <w:rPr>
          <w:rFonts w:ascii="Arial" w:hAnsi="Arial" w:cs="Arial"/>
          <w:szCs w:val="20"/>
        </w:rPr>
        <w:t xml:space="preserve"> </w:t>
      </w:r>
      <w:r w:rsidR="00D34CAE" w:rsidRPr="00EE785D">
        <w:rPr>
          <w:rFonts w:ascii="Arial" w:hAnsi="Arial" w:cs="Arial"/>
          <w:szCs w:val="20"/>
        </w:rPr>
        <w:t>You</w:t>
      </w:r>
      <w:r w:rsidR="00EB45AD" w:rsidRPr="00EE785D">
        <w:rPr>
          <w:rFonts w:ascii="Arial" w:hAnsi="Arial" w:cs="Arial"/>
          <w:szCs w:val="20"/>
        </w:rPr>
        <w:t xml:space="preserve"> </w:t>
      </w:r>
      <w:r w:rsidR="00D34CAE" w:rsidRPr="00EE785D">
        <w:rPr>
          <w:rFonts w:ascii="Arial" w:hAnsi="Arial" w:cs="Arial"/>
          <w:szCs w:val="20"/>
        </w:rPr>
        <w:t>is</w:t>
      </w:r>
      <w:r w:rsidR="006E6E22" w:rsidRPr="00EE785D">
        <w:rPr>
          <w:rFonts w:ascii="Arial" w:hAnsi="Arial" w:cs="Arial"/>
          <w:szCs w:val="20"/>
        </w:rPr>
        <w:t xml:space="preserve"> a</w:t>
      </w:r>
      <w:r w:rsidR="008E4C1D" w:rsidRPr="00EE785D">
        <w:rPr>
          <w:rFonts w:ascii="Arial" w:hAnsi="Arial" w:cs="Arial"/>
          <w:szCs w:val="20"/>
        </w:rPr>
        <w:t>:</w:t>
      </w:r>
      <w:r w:rsidR="00EB45AD" w:rsidRPr="00EE785D">
        <w:rPr>
          <w:rFonts w:ascii="Arial" w:hAnsi="Arial" w:cs="Arial"/>
          <w:szCs w:val="20"/>
        </w:rPr>
        <w:t xml:space="preserve"> </w:t>
      </w:r>
    </w:p>
    <w:p w14:paraId="0D6CA94B" w14:textId="59ADA7CA" w:rsidR="00243DCC" w:rsidRPr="00EE785D" w:rsidRDefault="008E4C1D" w:rsidP="008E254C">
      <w:pPr>
        <w:ind w:left="1080" w:hanging="540"/>
        <w:rPr>
          <w:rFonts w:ascii="Arial" w:hAnsi="Arial" w:cs="Arial"/>
          <w:szCs w:val="20"/>
        </w:rPr>
      </w:pPr>
      <w:r w:rsidRPr="00EE785D">
        <w:rPr>
          <w:rFonts w:ascii="Arial" w:hAnsi="Arial" w:cs="Arial"/>
          <w:szCs w:val="20"/>
        </w:rPr>
        <w:t>a.</w:t>
      </w:r>
      <w:r w:rsidRPr="00EE785D">
        <w:rPr>
          <w:rFonts w:ascii="Arial" w:hAnsi="Arial" w:cs="Arial"/>
          <w:szCs w:val="20"/>
        </w:rPr>
        <w:tab/>
      </w:r>
      <w:r w:rsidR="00D34CAE" w:rsidRPr="00EE785D">
        <w:rPr>
          <w:rFonts w:ascii="Arial" w:hAnsi="Arial" w:cs="Arial"/>
          <w:szCs w:val="20"/>
        </w:rPr>
        <w:t>fraudulent</w:t>
      </w:r>
      <w:r w:rsidR="00EB45AD" w:rsidRPr="00EE785D">
        <w:rPr>
          <w:rFonts w:ascii="Arial" w:hAnsi="Arial" w:cs="Arial"/>
          <w:szCs w:val="20"/>
        </w:rPr>
        <w:t xml:space="preserve"> </w:t>
      </w:r>
      <w:r w:rsidRPr="00EE785D">
        <w:rPr>
          <w:rFonts w:ascii="Arial" w:hAnsi="Arial" w:cs="Arial"/>
          <w:szCs w:val="20"/>
        </w:rPr>
        <w:t xml:space="preserve">conveyance or fraudulent </w:t>
      </w:r>
      <w:proofErr w:type="gramStart"/>
      <w:r w:rsidR="00D34CAE" w:rsidRPr="00EE785D">
        <w:rPr>
          <w:rFonts w:ascii="Arial" w:hAnsi="Arial" w:cs="Arial"/>
          <w:szCs w:val="20"/>
        </w:rPr>
        <w:t>transfer</w:t>
      </w:r>
      <w:r w:rsidRPr="00EE785D">
        <w:rPr>
          <w:rFonts w:ascii="Arial" w:hAnsi="Arial" w:cs="Arial"/>
          <w:szCs w:val="20"/>
        </w:rPr>
        <w:t>;</w:t>
      </w:r>
      <w:proofErr w:type="gramEnd"/>
    </w:p>
    <w:p w14:paraId="54E7D13F" w14:textId="363DDE7F" w:rsidR="008E4C1D" w:rsidRPr="00EE785D" w:rsidRDefault="008E4C1D" w:rsidP="003311DF">
      <w:pPr>
        <w:suppressAutoHyphens/>
        <w:ind w:left="1080" w:hanging="540"/>
        <w:rPr>
          <w:rFonts w:ascii="Arial" w:hAnsi="Arial"/>
        </w:rPr>
      </w:pPr>
      <w:r w:rsidRPr="00EE785D">
        <w:rPr>
          <w:rFonts w:ascii="Arial" w:hAnsi="Arial" w:cs="Arial"/>
          <w:szCs w:val="20"/>
        </w:rPr>
        <w:t>b.</w:t>
      </w:r>
      <w:r w:rsidRPr="00EE785D">
        <w:rPr>
          <w:rFonts w:ascii="Arial" w:hAnsi="Arial" w:cs="Arial"/>
          <w:szCs w:val="20"/>
        </w:rPr>
        <w:tab/>
        <w:t>voidable transfer under the Uniform Voidable Transactions Act; or</w:t>
      </w:r>
      <w:r w:rsidRPr="00EE785D">
        <w:rPr>
          <w:rFonts w:ascii="Arial" w:hAnsi="Arial"/>
        </w:rPr>
        <w:t xml:space="preserve"> </w:t>
      </w:r>
    </w:p>
    <w:p w14:paraId="5C534686" w14:textId="5B994B3D" w:rsidR="008E4C1D" w:rsidRPr="00EE785D" w:rsidRDefault="008E4C1D" w:rsidP="008E254C">
      <w:pPr>
        <w:suppressAutoHyphens/>
        <w:ind w:left="1080" w:hanging="540"/>
        <w:rPr>
          <w:rFonts w:ascii="Arial" w:hAnsi="Arial" w:cs="Arial"/>
          <w:szCs w:val="20"/>
        </w:rPr>
      </w:pPr>
      <w:r w:rsidRPr="00EE785D">
        <w:rPr>
          <w:rFonts w:ascii="Arial" w:hAnsi="Arial"/>
        </w:rPr>
        <w:t>c.</w:t>
      </w:r>
      <w:r w:rsidRPr="00EE785D">
        <w:rPr>
          <w:rFonts w:ascii="Arial" w:hAnsi="Arial"/>
        </w:rPr>
        <w:tab/>
      </w:r>
      <w:r w:rsidRPr="00EE785D">
        <w:rPr>
          <w:rFonts w:ascii="Arial" w:hAnsi="Arial" w:cs="Arial"/>
          <w:szCs w:val="20"/>
        </w:rPr>
        <w:t xml:space="preserve">preferential transfer: </w:t>
      </w:r>
    </w:p>
    <w:p w14:paraId="01C562BE" w14:textId="42817C98" w:rsidR="008E4C1D" w:rsidRPr="00EE785D" w:rsidRDefault="008E4C1D" w:rsidP="008E254C">
      <w:pPr>
        <w:ind w:left="1620" w:hanging="540"/>
        <w:rPr>
          <w:rFonts w:ascii="Arial" w:hAnsi="Arial" w:cs="Arial"/>
          <w:szCs w:val="20"/>
        </w:rPr>
      </w:pPr>
      <w:proofErr w:type="spellStart"/>
      <w:r w:rsidRPr="00EE785D">
        <w:rPr>
          <w:rFonts w:ascii="Arial" w:hAnsi="Arial" w:cs="Arial"/>
          <w:szCs w:val="20"/>
        </w:rPr>
        <w:t>i</w:t>
      </w:r>
      <w:proofErr w:type="spellEnd"/>
      <w:r w:rsidRPr="00EE785D">
        <w:rPr>
          <w:rFonts w:ascii="Arial" w:hAnsi="Arial" w:cs="Arial"/>
          <w:szCs w:val="20"/>
        </w:rPr>
        <w:t>.</w:t>
      </w:r>
      <w:r w:rsidRPr="00EE785D">
        <w:rPr>
          <w:rFonts w:ascii="Arial" w:hAnsi="Arial" w:cs="Arial"/>
          <w:szCs w:val="20"/>
        </w:rPr>
        <w:tab/>
        <w:t>to the extent the instrument of transfer vesting the Title as shown in Schedule A is not a transfer made as a contemporaneous exchange for new value; or</w:t>
      </w:r>
    </w:p>
    <w:p w14:paraId="4F2D4C86" w14:textId="15E35F2A" w:rsidR="008E4C1D" w:rsidRPr="00EE785D" w:rsidRDefault="008E4C1D" w:rsidP="008E254C">
      <w:pPr>
        <w:ind w:left="1620" w:hanging="540"/>
        <w:rPr>
          <w:szCs w:val="20"/>
        </w:rPr>
      </w:pPr>
      <w:r w:rsidRPr="00EE785D">
        <w:rPr>
          <w:rFonts w:ascii="Arial" w:hAnsi="Arial" w:cs="Arial"/>
          <w:szCs w:val="20"/>
        </w:rPr>
        <w:t>ii.</w:t>
      </w:r>
      <w:r w:rsidRPr="00EE785D">
        <w:rPr>
          <w:rFonts w:ascii="Arial" w:hAnsi="Arial" w:cs="Arial"/>
          <w:szCs w:val="20"/>
        </w:rPr>
        <w:tab/>
        <w:t>for any other reason not stated in Covered Risk 30.</w:t>
      </w:r>
    </w:p>
    <w:p w14:paraId="485AC47B" w14:textId="77777777" w:rsidR="00C070F0" w:rsidRPr="00EE785D" w:rsidRDefault="00C070F0" w:rsidP="008E254C">
      <w:pPr>
        <w:ind w:left="540" w:hanging="540"/>
        <w:rPr>
          <w:rFonts w:ascii="Arial" w:hAnsi="Arial" w:cs="Arial"/>
          <w:b/>
          <w:szCs w:val="20"/>
        </w:rPr>
      </w:pPr>
    </w:p>
    <w:p w14:paraId="7DEB0B55" w14:textId="2AD50BAA" w:rsidR="0010599D" w:rsidRPr="00EE785D" w:rsidRDefault="00A624B0" w:rsidP="004E1141">
      <w:pPr>
        <w:ind w:left="540" w:hanging="540"/>
        <w:rPr>
          <w:rFonts w:ascii="Arial" w:hAnsi="Arial"/>
        </w:rPr>
      </w:pPr>
      <w:r w:rsidRPr="00EE785D">
        <w:rPr>
          <w:rFonts w:ascii="Arial" w:hAnsi="Arial" w:cs="Arial"/>
          <w:b/>
          <w:szCs w:val="20"/>
        </w:rPr>
        <w:t>7.</w:t>
      </w:r>
      <w:r w:rsidR="00EB45AD" w:rsidRPr="00EE785D">
        <w:rPr>
          <w:rFonts w:ascii="Arial" w:hAnsi="Arial" w:cs="Arial"/>
          <w:szCs w:val="20"/>
        </w:rPr>
        <w:t xml:space="preserve"> </w:t>
      </w:r>
      <w:r w:rsidR="001F0F38" w:rsidRPr="00EE785D">
        <w:rPr>
          <w:rFonts w:ascii="Arial" w:hAnsi="Arial" w:cs="Arial"/>
          <w:szCs w:val="20"/>
        </w:rPr>
        <w:tab/>
      </w:r>
      <w:r w:rsidR="00243DCC" w:rsidRPr="00EE785D">
        <w:rPr>
          <w:rFonts w:ascii="Arial" w:hAnsi="Arial"/>
        </w:rPr>
        <w:t>Contamination,</w:t>
      </w:r>
      <w:r w:rsidR="00EB45AD" w:rsidRPr="00EE785D">
        <w:rPr>
          <w:rFonts w:ascii="Arial" w:hAnsi="Arial"/>
        </w:rPr>
        <w:t xml:space="preserve"> </w:t>
      </w:r>
      <w:r w:rsidR="00243DCC" w:rsidRPr="00EE785D">
        <w:rPr>
          <w:rFonts w:ascii="Arial" w:hAnsi="Arial"/>
        </w:rPr>
        <w:t>explosion,</w:t>
      </w:r>
      <w:r w:rsidR="00EB45AD" w:rsidRPr="00EE785D">
        <w:rPr>
          <w:rFonts w:ascii="Arial" w:hAnsi="Arial"/>
        </w:rPr>
        <w:t xml:space="preserve"> </w:t>
      </w:r>
      <w:r w:rsidR="00243DCC" w:rsidRPr="00EE785D">
        <w:rPr>
          <w:rFonts w:ascii="Arial" w:hAnsi="Arial"/>
        </w:rPr>
        <w:t>fire,</w:t>
      </w:r>
      <w:r w:rsidR="00EB45AD" w:rsidRPr="00EE785D">
        <w:rPr>
          <w:rFonts w:ascii="Arial" w:hAnsi="Arial"/>
        </w:rPr>
        <w:t xml:space="preserve"> </w:t>
      </w:r>
      <w:r w:rsidR="0013504F" w:rsidRPr="00EE785D">
        <w:rPr>
          <w:rFonts w:ascii="Arial" w:hAnsi="Arial"/>
        </w:rPr>
        <w:t>flooding,</w:t>
      </w:r>
      <w:r w:rsidR="00EB45AD" w:rsidRPr="00EE785D">
        <w:rPr>
          <w:rFonts w:ascii="Arial" w:hAnsi="Arial"/>
        </w:rPr>
        <w:t xml:space="preserve"> </w:t>
      </w:r>
      <w:r w:rsidR="00243DCC" w:rsidRPr="00EE785D">
        <w:rPr>
          <w:rFonts w:ascii="Arial" w:hAnsi="Arial"/>
        </w:rPr>
        <w:t>vibration,</w:t>
      </w:r>
      <w:r w:rsidR="00EB45AD" w:rsidRPr="00EE785D">
        <w:rPr>
          <w:rFonts w:ascii="Arial" w:hAnsi="Arial"/>
        </w:rPr>
        <w:t xml:space="preserve"> </w:t>
      </w:r>
      <w:r w:rsidR="00243DCC" w:rsidRPr="00EE785D">
        <w:rPr>
          <w:rFonts w:ascii="Arial" w:hAnsi="Arial"/>
        </w:rPr>
        <w:t>fracturing,</w:t>
      </w:r>
      <w:r w:rsidR="00EB45AD" w:rsidRPr="00EE785D">
        <w:rPr>
          <w:rFonts w:ascii="Arial" w:hAnsi="Arial"/>
        </w:rPr>
        <w:t xml:space="preserve"> </w:t>
      </w:r>
      <w:r w:rsidR="00243DCC" w:rsidRPr="00EE785D">
        <w:rPr>
          <w:rFonts w:ascii="Arial" w:hAnsi="Arial"/>
        </w:rPr>
        <w:t>earthquake</w:t>
      </w:r>
      <w:r w:rsidR="00C36BAD" w:rsidRPr="00EE785D">
        <w:rPr>
          <w:rFonts w:ascii="Arial" w:hAnsi="Arial" w:cs="Arial"/>
          <w:szCs w:val="20"/>
        </w:rPr>
        <w:t>,</w:t>
      </w:r>
      <w:r w:rsidR="00EB45AD" w:rsidRPr="00EE785D">
        <w:rPr>
          <w:rFonts w:ascii="Arial" w:hAnsi="Arial"/>
        </w:rPr>
        <w:t xml:space="preserve"> </w:t>
      </w:r>
      <w:r w:rsidR="00243DCC" w:rsidRPr="00EE785D">
        <w:rPr>
          <w:rFonts w:ascii="Arial" w:hAnsi="Arial"/>
        </w:rPr>
        <w:t>or</w:t>
      </w:r>
      <w:r w:rsidR="00EB45AD" w:rsidRPr="00EE785D">
        <w:rPr>
          <w:rFonts w:ascii="Arial" w:hAnsi="Arial"/>
        </w:rPr>
        <w:t xml:space="preserve"> </w:t>
      </w:r>
      <w:r w:rsidR="00243DCC" w:rsidRPr="00EE785D">
        <w:rPr>
          <w:rFonts w:ascii="Arial" w:hAnsi="Arial"/>
        </w:rPr>
        <w:t>subsidence.</w:t>
      </w:r>
    </w:p>
    <w:p w14:paraId="76C5D38B" w14:textId="11372E66" w:rsidR="00C070F0" w:rsidRPr="00EE785D" w:rsidRDefault="00C070F0" w:rsidP="004E1141">
      <w:pPr>
        <w:ind w:left="540" w:hanging="540"/>
        <w:rPr>
          <w:rFonts w:ascii="Arial" w:hAnsi="Arial"/>
          <w:b/>
        </w:rPr>
      </w:pPr>
    </w:p>
    <w:p w14:paraId="487EB4D3" w14:textId="0DABC35B" w:rsidR="009E3F07" w:rsidRPr="00EE785D" w:rsidRDefault="00C36BAD" w:rsidP="004E1141">
      <w:pPr>
        <w:ind w:left="540" w:hanging="540"/>
        <w:rPr>
          <w:rFonts w:ascii="Arial" w:hAnsi="Arial"/>
        </w:rPr>
      </w:pPr>
      <w:r w:rsidRPr="00EE785D">
        <w:rPr>
          <w:rFonts w:ascii="Arial" w:hAnsi="Arial"/>
          <w:b/>
        </w:rPr>
        <w:t>8.</w:t>
      </w:r>
      <w:r w:rsidR="00EB45AD" w:rsidRPr="00EE785D">
        <w:rPr>
          <w:rFonts w:ascii="Arial" w:hAnsi="Arial"/>
        </w:rPr>
        <w:t xml:space="preserve"> </w:t>
      </w:r>
      <w:r w:rsidR="001F0F38" w:rsidRPr="00EE785D">
        <w:rPr>
          <w:rFonts w:ascii="Arial" w:hAnsi="Arial" w:cs="Arial"/>
          <w:szCs w:val="20"/>
        </w:rPr>
        <w:tab/>
      </w:r>
      <w:r w:rsidR="00243DCC" w:rsidRPr="00EE785D">
        <w:rPr>
          <w:rFonts w:ascii="Arial" w:hAnsi="Arial"/>
        </w:rPr>
        <w:t>Negligence</w:t>
      </w:r>
      <w:r w:rsidR="00EB45AD" w:rsidRPr="00EE785D">
        <w:rPr>
          <w:rFonts w:ascii="Arial" w:hAnsi="Arial"/>
        </w:rPr>
        <w:t xml:space="preserve"> </w:t>
      </w:r>
      <w:r w:rsidR="00243DCC" w:rsidRPr="00EE785D">
        <w:rPr>
          <w:rFonts w:ascii="Arial" w:hAnsi="Arial"/>
        </w:rPr>
        <w:t>by</w:t>
      </w:r>
      <w:r w:rsidR="00EB45AD" w:rsidRPr="00EE785D">
        <w:rPr>
          <w:rFonts w:ascii="Arial" w:hAnsi="Arial"/>
        </w:rPr>
        <w:t xml:space="preserve"> </w:t>
      </w:r>
      <w:r w:rsidR="00243DCC" w:rsidRPr="00EE785D">
        <w:rPr>
          <w:rFonts w:ascii="Arial" w:hAnsi="Arial"/>
        </w:rPr>
        <w:t>a</w:t>
      </w:r>
      <w:r w:rsidR="00EB45AD" w:rsidRPr="00EE785D">
        <w:rPr>
          <w:rFonts w:ascii="Arial" w:hAnsi="Arial"/>
        </w:rPr>
        <w:t xml:space="preserve"> </w:t>
      </w:r>
      <w:r w:rsidR="00243DCC" w:rsidRPr="00EE785D">
        <w:rPr>
          <w:rFonts w:ascii="Arial" w:hAnsi="Arial"/>
        </w:rPr>
        <w:t>person</w:t>
      </w:r>
      <w:r w:rsidR="00EB45AD" w:rsidRPr="00EE785D">
        <w:rPr>
          <w:rFonts w:ascii="Arial" w:hAnsi="Arial"/>
        </w:rPr>
        <w:t xml:space="preserve"> </w:t>
      </w:r>
      <w:r w:rsidR="00243DCC" w:rsidRPr="00EE785D">
        <w:rPr>
          <w:rFonts w:ascii="Arial" w:hAnsi="Arial"/>
        </w:rPr>
        <w:t>or</w:t>
      </w:r>
      <w:r w:rsidR="00EB45AD" w:rsidRPr="00EE785D">
        <w:rPr>
          <w:rFonts w:ascii="Arial" w:hAnsi="Arial"/>
        </w:rPr>
        <w:t xml:space="preserve"> </w:t>
      </w:r>
      <w:r w:rsidR="00243DCC" w:rsidRPr="00EE785D">
        <w:rPr>
          <w:rFonts w:ascii="Arial" w:hAnsi="Arial"/>
        </w:rPr>
        <w:t>an</w:t>
      </w:r>
      <w:r w:rsidR="00EB45AD" w:rsidRPr="00EE785D">
        <w:rPr>
          <w:rFonts w:ascii="Arial" w:hAnsi="Arial"/>
        </w:rPr>
        <w:t xml:space="preserve"> </w:t>
      </w:r>
      <w:r w:rsidRPr="00EE785D">
        <w:rPr>
          <w:rFonts w:ascii="Arial" w:hAnsi="Arial" w:cs="Arial"/>
          <w:szCs w:val="20"/>
        </w:rPr>
        <w:t>e</w:t>
      </w:r>
      <w:r w:rsidR="00243DCC" w:rsidRPr="00EE785D">
        <w:rPr>
          <w:rFonts w:ascii="Arial" w:hAnsi="Arial" w:cs="Arial"/>
          <w:szCs w:val="20"/>
        </w:rPr>
        <w:t>ntity</w:t>
      </w:r>
      <w:r w:rsidR="00EB45AD" w:rsidRPr="00EE785D">
        <w:rPr>
          <w:rFonts w:ascii="Arial" w:hAnsi="Arial"/>
        </w:rPr>
        <w:t xml:space="preserve"> </w:t>
      </w:r>
      <w:r w:rsidR="00243DCC" w:rsidRPr="00EE785D">
        <w:rPr>
          <w:rFonts w:ascii="Arial" w:hAnsi="Arial"/>
        </w:rPr>
        <w:t>exercising</w:t>
      </w:r>
      <w:r w:rsidR="00EB45AD" w:rsidRPr="00EE785D">
        <w:rPr>
          <w:rFonts w:ascii="Arial" w:hAnsi="Arial"/>
        </w:rPr>
        <w:t xml:space="preserve"> </w:t>
      </w:r>
      <w:r w:rsidR="00816B72" w:rsidRPr="00EE785D">
        <w:rPr>
          <w:rFonts w:ascii="Arial" w:hAnsi="Arial"/>
        </w:rPr>
        <w:t>a</w:t>
      </w:r>
      <w:r w:rsidR="00EB45AD" w:rsidRPr="00EE785D">
        <w:rPr>
          <w:rFonts w:ascii="Arial" w:hAnsi="Arial"/>
        </w:rPr>
        <w:t xml:space="preserve"> </w:t>
      </w:r>
      <w:r w:rsidR="00816B72" w:rsidRPr="00EE785D">
        <w:rPr>
          <w:rFonts w:ascii="Arial" w:hAnsi="Arial"/>
        </w:rPr>
        <w:t>right</w:t>
      </w:r>
      <w:r w:rsidR="00EB45AD" w:rsidRPr="00EE785D">
        <w:rPr>
          <w:rFonts w:ascii="Arial" w:hAnsi="Arial"/>
        </w:rPr>
        <w:t xml:space="preserve"> </w:t>
      </w:r>
      <w:r w:rsidR="00816B72" w:rsidRPr="00EE785D">
        <w:rPr>
          <w:rFonts w:ascii="Arial" w:hAnsi="Arial"/>
        </w:rPr>
        <w:t>to</w:t>
      </w:r>
      <w:r w:rsidR="00EB45AD" w:rsidRPr="00EE785D">
        <w:rPr>
          <w:rFonts w:ascii="Arial" w:hAnsi="Arial"/>
        </w:rPr>
        <w:t xml:space="preserve"> </w:t>
      </w:r>
      <w:r w:rsidR="00816B72" w:rsidRPr="00EE785D">
        <w:rPr>
          <w:rFonts w:ascii="Arial" w:hAnsi="Arial"/>
        </w:rPr>
        <w:t>extract</w:t>
      </w:r>
      <w:r w:rsidR="00EB45AD" w:rsidRPr="00EE785D">
        <w:rPr>
          <w:rFonts w:ascii="Arial" w:hAnsi="Arial"/>
        </w:rPr>
        <w:t xml:space="preserve"> </w:t>
      </w:r>
      <w:r w:rsidR="00816B72" w:rsidRPr="00EE785D">
        <w:rPr>
          <w:rFonts w:ascii="Arial" w:hAnsi="Arial"/>
        </w:rPr>
        <w:t>or</w:t>
      </w:r>
      <w:r w:rsidR="00EB45AD" w:rsidRPr="00EE785D">
        <w:rPr>
          <w:rFonts w:ascii="Arial" w:hAnsi="Arial"/>
        </w:rPr>
        <w:t xml:space="preserve"> </w:t>
      </w:r>
      <w:r w:rsidR="00816B72" w:rsidRPr="00EE785D">
        <w:rPr>
          <w:rFonts w:ascii="Arial" w:hAnsi="Arial"/>
        </w:rPr>
        <w:t>develop</w:t>
      </w:r>
      <w:r w:rsidR="00EB45AD" w:rsidRPr="00EE785D">
        <w:rPr>
          <w:rFonts w:ascii="Arial" w:hAnsi="Arial"/>
        </w:rPr>
        <w:t xml:space="preserve"> </w:t>
      </w:r>
      <w:r w:rsidRPr="00EE785D">
        <w:rPr>
          <w:rFonts w:ascii="Arial" w:hAnsi="Arial" w:cs="Arial"/>
          <w:szCs w:val="20"/>
        </w:rPr>
        <w:t xml:space="preserve">oil, gas, </w:t>
      </w:r>
      <w:r w:rsidR="00243DCC" w:rsidRPr="00EE785D">
        <w:rPr>
          <w:rFonts w:ascii="Arial" w:hAnsi="Arial"/>
        </w:rPr>
        <w:t>minerals</w:t>
      </w:r>
      <w:r w:rsidR="0013504F" w:rsidRPr="00EE785D">
        <w:rPr>
          <w:rFonts w:ascii="Arial" w:hAnsi="Arial"/>
        </w:rPr>
        <w:t>,</w:t>
      </w:r>
      <w:r w:rsidR="00EB45AD" w:rsidRPr="00EE785D">
        <w:rPr>
          <w:rFonts w:ascii="Arial" w:hAnsi="Arial"/>
        </w:rPr>
        <w:t xml:space="preserve"> </w:t>
      </w:r>
      <w:r w:rsidRPr="00EE785D">
        <w:rPr>
          <w:rFonts w:ascii="Arial" w:hAnsi="Arial" w:cs="Arial"/>
          <w:szCs w:val="20"/>
        </w:rPr>
        <w:t>ground</w:t>
      </w:r>
      <w:r w:rsidR="0013504F" w:rsidRPr="00EE785D">
        <w:rPr>
          <w:rFonts w:ascii="Arial" w:hAnsi="Arial" w:cs="Arial"/>
          <w:szCs w:val="20"/>
        </w:rPr>
        <w:t>water</w:t>
      </w:r>
      <w:r w:rsidR="0013504F" w:rsidRPr="00EE785D">
        <w:rPr>
          <w:rFonts w:ascii="Arial" w:hAnsi="Arial"/>
        </w:rPr>
        <w:t>,</w:t>
      </w:r>
      <w:r w:rsidR="00EB45AD" w:rsidRPr="00EE785D">
        <w:rPr>
          <w:rFonts w:ascii="Arial" w:hAnsi="Arial"/>
        </w:rPr>
        <w:t xml:space="preserve"> </w:t>
      </w:r>
      <w:r w:rsidR="00243DCC" w:rsidRPr="00EE785D">
        <w:rPr>
          <w:rFonts w:ascii="Arial" w:hAnsi="Arial"/>
        </w:rPr>
        <w:t>or</w:t>
      </w:r>
      <w:r w:rsidR="00EB45AD" w:rsidRPr="00EE785D">
        <w:rPr>
          <w:rFonts w:ascii="Arial" w:hAnsi="Arial"/>
        </w:rPr>
        <w:t xml:space="preserve"> </w:t>
      </w:r>
      <w:r w:rsidR="0013504F" w:rsidRPr="00EE785D">
        <w:rPr>
          <w:rFonts w:ascii="Arial" w:hAnsi="Arial"/>
        </w:rPr>
        <w:t>any</w:t>
      </w:r>
      <w:r w:rsidR="00EB45AD" w:rsidRPr="00EE785D">
        <w:rPr>
          <w:rFonts w:ascii="Arial" w:hAnsi="Arial"/>
        </w:rPr>
        <w:t xml:space="preserve"> </w:t>
      </w:r>
      <w:r w:rsidR="00243DCC" w:rsidRPr="00EE785D">
        <w:rPr>
          <w:rFonts w:ascii="Arial" w:hAnsi="Arial"/>
        </w:rPr>
        <w:t>other</w:t>
      </w:r>
      <w:r w:rsidR="00EB45AD" w:rsidRPr="00EE785D">
        <w:rPr>
          <w:rFonts w:ascii="Arial" w:hAnsi="Arial"/>
        </w:rPr>
        <w:t xml:space="preserve"> </w:t>
      </w:r>
      <w:r w:rsidRPr="00EE785D">
        <w:rPr>
          <w:rFonts w:ascii="Arial" w:hAnsi="Arial" w:cs="Arial"/>
          <w:szCs w:val="20"/>
        </w:rPr>
        <w:t xml:space="preserve">subsurface </w:t>
      </w:r>
      <w:r w:rsidR="00243DCC" w:rsidRPr="00EE785D">
        <w:rPr>
          <w:rFonts w:ascii="Arial" w:hAnsi="Arial" w:cs="Arial"/>
          <w:szCs w:val="20"/>
        </w:rPr>
        <w:t>substance.</w:t>
      </w:r>
    </w:p>
    <w:p w14:paraId="2E57D60A" w14:textId="77777777" w:rsidR="00A864FC" w:rsidRPr="00EE785D" w:rsidRDefault="00A864FC" w:rsidP="008E254C">
      <w:pPr>
        <w:ind w:left="540" w:hanging="540"/>
        <w:rPr>
          <w:rFonts w:cstheme="minorHAnsi"/>
          <w:b/>
          <w:szCs w:val="20"/>
        </w:rPr>
      </w:pPr>
    </w:p>
    <w:p w14:paraId="24B77EBD" w14:textId="6C00EAAB" w:rsidR="00BB28D5" w:rsidRPr="00EE785D" w:rsidRDefault="00BB28D5" w:rsidP="008E254C">
      <w:pPr>
        <w:ind w:left="540" w:hanging="540"/>
        <w:rPr>
          <w:rFonts w:cstheme="minorHAnsi"/>
          <w:szCs w:val="20"/>
        </w:rPr>
      </w:pPr>
      <w:r w:rsidRPr="00EE785D">
        <w:rPr>
          <w:rFonts w:cstheme="minorHAnsi"/>
          <w:b/>
          <w:szCs w:val="20"/>
        </w:rPr>
        <w:lastRenderedPageBreak/>
        <w:t>9.</w:t>
      </w:r>
      <w:r w:rsidRPr="00EE785D">
        <w:rPr>
          <w:rFonts w:cstheme="minorHAnsi"/>
          <w:b/>
          <w:szCs w:val="20"/>
        </w:rPr>
        <w:tab/>
      </w:r>
      <w:r w:rsidRPr="00EE785D">
        <w:rPr>
          <w:rFonts w:cstheme="minorHAnsi"/>
          <w:szCs w:val="20"/>
        </w:rPr>
        <w:t>Any lien on Your Title for real estate taxes or assessments imposed or collected by a governmental authority that becomes due and payable after the Date of Policy. Exclusion 9 does not modify or limit the coverage provided under Covered Risk 8.a.</w:t>
      </w:r>
      <w:r w:rsidR="00584D03" w:rsidRPr="00EE785D">
        <w:rPr>
          <w:rFonts w:cstheme="minorHAnsi"/>
          <w:szCs w:val="20"/>
        </w:rPr>
        <w:t xml:space="preserve"> </w:t>
      </w:r>
      <w:r w:rsidR="00E3582D" w:rsidRPr="00EE785D">
        <w:rPr>
          <w:rFonts w:cstheme="minorHAnsi"/>
          <w:szCs w:val="20"/>
        </w:rPr>
        <w:t>or</w:t>
      </w:r>
      <w:r w:rsidR="00584D03" w:rsidRPr="00EE785D">
        <w:rPr>
          <w:rFonts w:cstheme="minorHAnsi"/>
          <w:szCs w:val="20"/>
        </w:rPr>
        <w:t xml:space="preserve"> 27.</w:t>
      </w:r>
    </w:p>
    <w:p w14:paraId="0BFDBAC9" w14:textId="77777777" w:rsidR="00A864FC" w:rsidRPr="00EE785D" w:rsidRDefault="00A864FC" w:rsidP="003311DF">
      <w:pPr>
        <w:ind w:left="540" w:hanging="540"/>
        <w:rPr>
          <w:b/>
        </w:rPr>
      </w:pPr>
    </w:p>
    <w:p w14:paraId="52BC2DDA" w14:textId="3E97DB30" w:rsidR="00BB28D5" w:rsidRPr="00EE785D" w:rsidRDefault="004E1141" w:rsidP="008E254C">
      <w:pPr>
        <w:ind w:left="540" w:hanging="540"/>
        <w:rPr>
          <w:rFonts w:cstheme="minorHAnsi"/>
          <w:szCs w:val="20"/>
        </w:rPr>
      </w:pPr>
      <w:r w:rsidRPr="00EE785D">
        <w:rPr>
          <w:rFonts w:cstheme="minorHAnsi"/>
          <w:b/>
          <w:color w:val="000000"/>
          <w:szCs w:val="20"/>
        </w:rPr>
        <w:t>10.</w:t>
      </w:r>
      <w:r w:rsidRPr="00EE785D">
        <w:rPr>
          <w:rFonts w:cstheme="minorHAnsi"/>
          <w:b/>
          <w:color w:val="000000"/>
          <w:szCs w:val="20"/>
        </w:rPr>
        <w:tab/>
      </w:r>
      <w:r w:rsidR="00BB28D5" w:rsidRPr="00EE785D">
        <w:rPr>
          <w:rFonts w:cstheme="minorHAnsi"/>
          <w:szCs w:val="20"/>
        </w:rPr>
        <w:t>Any discrepancy in the quantity of the area, square footage, or acreage of the Land or of any improvement to the Land.</w:t>
      </w:r>
    </w:p>
    <w:p w14:paraId="74D898B8" w14:textId="792F0CAE" w:rsidR="005B552B" w:rsidRPr="00EE785D" w:rsidRDefault="005B552B" w:rsidP="008E254C">
      <w:pPr>
        <w:ind w:left="540" w:hanging="540"/>
        <w:rPr>
          <w:rFonts w:ascii="Arial" w:hAnsi="Arial" w:cs="Arial"/>
          <w:bCs/>
          <w:szCs w:val="20"/>
        </w:rPr>
      </w:pPr>
      <w:r w:rsidRPr="00EE785D">
        <w:rPr>
          <w:rFonts w:ascii="Arial" w:hAnsi="Arial" w:cs="Arial"/>
          <w:bCs/>
          <w:szCs w:val="20"/>
        </w:rPr>
        <w:br w:type="page"/>
      </w:r>
    </w:p>
    <w:p w14:paraId="3D9A72B7" w14:textId="52D6B7B4" w:rsidR="00F475DA" w:rsidRPr="00EE785D" w:rsidRDefault="00F475DA" w:rsidP="003311DF">
      <w:pPr>
        <w:ind w:left="540" w:hanging="540"/>
        <w:jc w:val="center"/>
        <w:rPr>
          <w:rFonts w:ascii="Arial" w:hAnsi="Arial"/>
          <w:b/>
        </w:rPr>
      </w:pPr>
      <w:r w:rsidRPr="00EE785D">
        <w:rPr>
          <w:rFonts w:ascii="Arial" w:hAnsi="Arial"/>
          <w:b/>
        </w:rPr>
        <w:lastRenderedPageBreak/>
        <w:t>CONDITIONS</w:t>
      </w:r>
    </w:p>
    <w:p w14:paraId="692F9AAA" w14:textId="125249D0" w:rsidR="00F475DA" w:rsidRPr="00EE785D" w:rsidRDefault="00F475DA" w:rsidP="003311DF">
      <w:pPr>
        <w:ind w:left="540" w:hanging="540"/>
        <w:rPr>
          <w:rFonts w:ascii="Arial" w:hAnsi="Arial"/>
        </w:rPr>
      </w:pPr>
    </w:p>
    <w:p w14:paraId="624D50D6" w14:textId="4F90DC68" w:rsidR="00F475DA" w:rsidRPr="00EE785D" w:rsidRDefault="00F475DA" w:rsidP="003311DF">
      <w:pPr>
        <w:ind w:left="540" w:hanging="540"/>
        <w:rPr>
          <w:rFonts w:ascii="Arial" w:hAnsi="Arial"/>
        </w:rPr>
      </w:pPr>
      <w:r w:rsidRPr="00EE785D">
        <w:rPr>
          <w:rFonts w:ascii="Arial" w:hAnsi="Arial"/>
          <w:b/>
        </w:rPr>
        <w:t>1.</w:t>
      </w:r>
      <w:r w:rsidR="00EB45AD" w:rsidRPr="00EE785D">
        <w:rPr>
          <w:rFonts w:ascii="Arial" w:hAnsi="Arial" w:cs="Arial"/>
          <w:szCs w:val="20"/>
        </w:rPr>
        <w:t xml:space="preserve"> </w:t>
      </w:r>
      <w:r w:rsidR="001F0F38" w:rsidRPr="00EE785D">
        <w:rPr>
          <w:rFonts w:ascii="Arial" w:hAnsi="Arial"/>
        </w:rPr>
        <w:tab/>
      </w:r>
      <w:r w:rsidRPr="00EE785D">
        <w:rPr>
          <w:rFonts w:ascii="Arial" w:hAnsi="Arial"/>
        </w:rPr>
        <w:t>DEFINITIONS</w:t>
      </w:r>
    </w:p>
    <w:p w14:paraId="4CA9AF98" w14:textId="6971BB4B" w:rsidR="00852DCD" w:rsidRPr="00EE785D" w:rsidRDefault="00852DCD" w:rsidP="008E254C">
      <w:pPr>
        <w:ind w:left="1080" w:hanging="540"/>
        <w:rPr>
          <w:rFonts w:ascii="Arial" w:hAnsi="Arial" w:cs="Arial"/>
          <w:szCs w:val="20"/>
        </w:rPr>
      </w:pPr>
      <w:r w:rsidRPr="00EE785D">
        <w:rPr>
          <w:rFonts w:ascii="Arial" w:hAnsi="Arial" w:cs="Arial"/>
          <w:szCs w:val="20"/>
        </w:rPr>
        <w:t>a.</w:t>
      </w:r>
      <w:r w:rsidRPr="00EE785D">
        <w:rPr>
          <w:rFonts w:ascii="Arial" w:hAnsi="Arial" w:cs="Arial"/>
          <w:szCs w:val="20"/>
        </w:rPr>
        <w:tab/>
        <w:t xml:space="preserve">“Amount of Insurance”: </w:t>
      </w:r>
      <w:r w:rsidR="00021755" w:rsidRPr="00EE785D">
        <w:rPr>
          <w:rFonts w:ascii="Arial" w:hAnsi="Arial" w:cs="Arial"/>
          <w:szCs w:val="20"/>
        </w:rPr>
        <w:t>The</w:t>
      </w:r>
      <w:r w:rsidRPr="00EE785D">
        <w:rPr>
          <w:rFonts w:ascii="Arial" w:hAnsi="Arial" w:cs="Arial"/>
          <w:szCs w:val="20"/>
        </w:rPr>
        <w:t xml:space="preserve"> Amount of Insurance </w:t>
      </w:r>
      <w:r w:rsidR="00021755" w:rsidRPr="00EE785D">
        <w:rPr>
          <w:rFonts w:ascii="Arial" w:hAnsi="Arial" w:cs="Arial"/>
          <w:szCs w:val="20"/>
        </w:rPr>
        <w:t xml:space="preserve">stated in Schedule A, as may be increased by Condition </w:t>
      </w:r>
      <w:r w:rsidR="00350990" w:rsidRPr="00EE785D">
        <w:rPr>
          <w:rFonts w:ascii="Arial" w:hAnsi="Arial" w:cs="Arial"/>
          <w:szCs w:val="20"/>
        </w:rPr>
        <w:t xml:space="preserve">6.d. </w:t>
      </w:r>
      <w:r w:rsidR="00163AA7" w:rsidRPr="00EE785D">
        <w:rPr>
          <w:rFonts w:ascii="Arial" w:hAnsi="Arial" w:cs="Arial"/>
          <w:szCs w:val="20"/>
        </w:rPr>
        <w:t>or</w:t>
      </w:r>
      <w:r w:rsidR="00350990" w:rsidRPr="00EE785D">
        <w:rPr>
          <w:rFonts w:ascii="Arial" w:hAnsi="Arial" w:cs="Arial"/>
          <w:szCs w:val="20"/>
        </w:rPr>
        <w:t xml:space="preserve"> 10</w:t>
      </w:r>
      <w:r w:rsidR="00021755" w:rsidRPr="00EE785D">
        <w:rPr>
          <w:rFonts w:ascii="Arial" w:hAnsi="Arial" w:cs="Arial"/>
          <w:b/>
          <w:bCs/>
          <w:szCs w:val="20"/>
        </w:rPr>
        <w:t xml:space="preserve"> </w:t>
      </w:r>
      <w:r w:rsidR="00021755" w:rsidRPr="00EE785D">
        <w:rPr>
          <w:rFonts w:ascii="Arial" w:hAnsi="Arial" w:cs="Arial"/>
          <w:szCs w:val="20"/>
        </w:rPr>
        <w:t xml:space="preserve">or decreased by Condition </w:t>
      </w:r>
      <w:r w:rsidR="00350990" w:rsidRPr="00EE785D">
        <w:rPr>
          <w:rFonts w:ascii="Arial" w:hAnsi="Arial" w:cs="Arial"/>
          <w:szCs w:val="20"/>
        </w:rPr>
        <w:t>7.</w:t>
      </w:r>
      <w:r w:rsidR="00163AA7" w:rsidRPr="00EE785D">
        <w:rPr>
          <w:rFonts w:ascii="Arial" w:hAnsi="Arial" w:cs="Arial"/>
          <w:szCs w:val="20"/>
        </w:rPr>
        <w:t>d. or 7.e.</w:t>
      </w:r>
      <w:r w:rsidR="00021755" w:rsidRPr="00EE785D">
        <w:rPr>
          <w:rFonts w:ascii="Arial" w:hAnsi="Arial" w:cs="Arial"/>
          <w:szCs w:val="20"/>
        </w:rPr>
        <w:t>; or increased or decreased by en</w:t>
      </w:r>
      <w:r w:rsidR="00102D08" w:rsidRPr="00EE785D">
        <w:rPr>
          <w:rFonts w:ascii="Arial" w:hAnsi="Arial" w:cs="Arial"/>
          <w:szCs w:val="20"/>
        </w:rPr>
        <w:t>dorsements to this policy.</w:t>
      </w:r>
    </w:p>
    <w:p w14:paraId="20E87755" w14:textId="13FE8ED6" w:rsidR="00102D08" w:rsidRPr="00EE785D" w:rsidRDefault="000242BB" w:rsidP="004E1141">
      <w:pPr>
        <w:pStyle w:val="Default"/>
        <w:widowControl/>
        <w:suppressAutoHyphens/>
        <w:ind w:left="1080" w:hanging="540"/>
        <w:jc w:val="both"/>
        <w:rPr>
          <w:rFonts w:ascii="Arial" w:hAnsi="Arial"/>
          <w:color w:val="auto"/>
          <w:sz w:val="20"/>
        </w:rPr>
      </w:pPr>
      <w:r w:rsidRPr="00EE785D">
        <w:rPr>
          <w:rFonts w:ascii="Arial" w:hAnsi="Arial" w:cs="Arial"/>
          <w:color w:val="auto"/>
          <w:sz w:val="20"/>
          <w:szCs w:val="20"/>
        </w:rPr>
        <w:t>b</w:t>
      </w:r>
      <w:r w:rsidR="00102D08" w:rsidRPr="00EE785D">
        <w:rPr>
          <w:rFonts w:ascii="Arial" w:hAnsi="Arial" w:cs="Arial"/>
          <w:color w:val="auto"/>
          <w:sz w:val="20"/>
          <w:szCs w:val="20"/>
        </w:rPr>
        <w:t>.</w:t>
      </w:r>
      <w:r w:rsidR="00102D08" w:rsidRPr="00EE785D">
        <w:rPr>
          <w:rFonts w:ascii="Arial" w:hAnsi="Arial" w:cs="Arial"/>
          <w:color w:val="auto"/>
          <w:sz w:val="20"/>
          <w:szCs w:val="20"/>
        </w:rPr>
        <w:tab/>
        <w:t>“Covenant”: A covenant, condition, restriction, or limitation affecting the Title in a document or instrument in effect at the Date of Policy.</w:t>
      </w:r>
      <w:r w:rsidR="00102D08" w:rsidRPr="00EE785D">
        <w:rPr>
          <w:rFonts w:ascii="Arial" w:hAnsi="Arial"/>
          <w:color w:val="auto"/>
          <w:sz w:val="20"/>
        </w:rPr>
        <w:t xml:space="preserve"> </w:t>
      </w:r>
    </w:p>
    <w:p w14:paraId="1136CB21" w14:textId="59626F7C" w:rsidR="00102D08" w:rsidRPr="00EE785D" w:rsidRDefault="000242BB" w:rsidP="008E254C">
      <w:pPr>
        <w:pStyle w:val="Default"/>
        <w:widowControl/>
        <w:suppressAutoHyphens/>
        <w:ind w:left="1080" w:hanging="540"/>
        <w:jc w:val="both"/>
        <w:rPr>
          <w:rFonts w:ascii="Arial" w:hAnsi="Arial" w:cs="Arial"/>
          <w:color w:val="auto"/>
          <w:sz w:val="20"/>
          <w:szCs w:val="20"/>
        </w:rPr>
      </w:pPr>
      <w:r w:rsidRPr="00EE785D">
        <w:rPr>
          <w:rFonts w:ascii="Arial" w:hAnsi="Arial"/>
          <w:color w:val="auto"/>
          <w:sz w:val="20"/>
        </w:rPr>
        <w:t>c</w:t>
      </w:r>
      <w:r w:rsidR="00102D08" w:rsidRPr="00EE785D">
        <w:rPr>
          <w:rFonts w:ascii="Arial" w:hAnsi="Arial"/>
          <w:color w:val="auto"/>
          <w:sz w:val="20"/>
        </w:rPr>
        <w:t>.</w:t>
      </w:r>
      <w:r w:rsidR="00102D08" w:rsidRPr="00EE785D">
        <w:rPr>
          <w:rFonts w:ascii="Arial" w:hAnsi="Arial"/>
          <w:color w:val="auto"/>
          <w:sz w:val="20"/>
        </w:rPr>
        <w:tab/>
      </w:r>
      <w:r w:rsidR="00102D08" w:rsidRPr="00EE785D">
        <w:rPr>
          <w:rFonts w:ascii="Arial" w:hAnsi="Arial" w:cs="Arial"/>
          <w:color w:val="auto"/>
          <w:sz w:val="20"/>
          <w:szCs w:val="20"/>
        </w:rPr>
        <w:t>“Date of Policy”: The Date of Policy stated in Schedule A.</w:t>
      </w:r>
    </w:p>
    <w:p w14:paraId="7719C767" w14:textId="2F74BCD3" w:rsidR="00293B28" w:rsidRPr="00EE785D" w:rsidRDefault="00293B28" w:rsidP="008E254C">
      <w:pPr>
        <w:ind w:left="1080" w:hanging="540"/>
        <w:rPr>
          <w:rFonts w:ascii="Arial" w:hAnsi="Arial" w:cs="Arial"/>
          <w:szCs w:val="20"/>
        </w:rPr>
      </w:pPr>
      <w:r w:rsidRPr="00EE785D">
        <w:rPr>
          <w:rFonts w:ascii="Arial" w:hAnsi="Arial" w:cs="Arial"/>
          <w:szCs w:val="20"/>
        </w:rPr>
        <w:t>d.</w:t>
      </w:r>
      <w:r w:rsidRPr="00EE785D">
        <w:rPr>
          <w:rFonts w:ascii="Arial" w:hAnsi="Arial" w:cs="Arial"/>
          <w:szCs w:val="20"/>
        </w:rPr>
        <w:tab/>
      </w:r>
      <w:r w:rsidR="00624E63" w:rsidRPr="00EE785D">
        <w:rPr>
          <w:rFonts w:ascii="Arial" w:hAnsi="Arial" w:cs="Arial"/>
          <w:szCs w:val="20"/>
        </w:rPr>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14:paraId="5F41E207" w14:textId="18D406D7" w:rsidR="0010599D" w:rsidRPr="00EE785D" w:rsidRDefault="00293B28" w:rsidP="004E1141">
      <w:pPr>
        <w:ind w:left="1080" w:hanging="540"/>
        <w:rPr>
          <w:rFonts w:ascii="Arial" w:hAnsi="Arial"/>
        </w:rPr>
      </w:pPr>
      <w:r w:rsidRPr="00EE785D">
        <w:rPr>
          <w:rFonts w:ascii="Arial" w:hAnsi="Arial" w:cs="Arial"/>
          <w:szCs w:val="20"/>
        </w:rPr>
        <w:t>e</w:t>
      </w:r>
      <w:r w:rsidR="00102D08" w:rsidRPr="00EE785D">
        <w:rPr>
          <w:rFonts w:ascii="Arial" w:hAnsi="Arial" w:cs="Arial"/>
          <w:szCs w:val="20"/>
        </w:rPr>
        <w:t>.</w:t>
      </w:r>
      <w:r w:rsidR="001F0F38" w:rsidRPr="00EE785D">
        <w:rPr>
          <w:rFonts w:ascii="Arial" w:hAnsi="Arial" w:cs="Arial"/>
          <w:szCs w:val="20"/>
        </w:rPr>
        <w:tab/>
      </w:r>
      <w:r w:rsidR="00852DCD" w:rsidRPr="00EE785D">
        <w:rPr>
          <w:rFonts w:ascii="Arial" w:hAnsi="Arial" w:cs="Arial"/>
          <w:szCs w:val="20"/>
        </w:rPr>
        <w:t>“</w:t>
      </w:r>
      <w:r w:rsidR="00F475DA" w:rsidRPr="00EE785D">
        <w:rPr>
          <w:rFonts w:ascii="Arial" w:hAnsi="Arial"/>
        </w:rPr>
        <w:t>Easement</w:t>
      </w:r>
      <w:r w:rsidR="00852DCD" w:rsidRPr="00EE785D">
        <w:rPr>
          <w:rFonts w:ascii="Arial" w:hAnsi="Arial" w:cs="Arial"/>
          <w:szCs w:val="20"/>
        </w:rPr>
        <w:t>”: T</w:t>
      </w:r>
      <w:r w:rsidR="00F475DA" w:rsidRPr="00EE785D">
        <w:rPr>
          <w:rFonts w:ascii="Arial" w:hAnsi="Arial" w:cs="Arial"/>
          <w:szCs w:val="20"/>
        </w:rPr>
        <w:t>he</w:t>
      </w:r>
      <w:r w:rsidR="00EB45AD" w:rsidRPr="00EE785D">
        <w:rPr>
          <w:rFonts w:ascii="Arial" w:hAnsi="Arial"/>
        </w:rPr>
        <w:t xml:space="preserve"> </w:t>
      </w:r>
      <w:r w:rsidR="00F475DA" w:rsidRPr="00EE785D">
        <w:rPr>
          <w:rFonts w:ascii="Arial" w:hAnsi="Arial"/>
        </w:rPr>
        <w:t>right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someone</w:t>
      </w:r>
      <w:r w:rsidR="00EB45AD" w:rsidRPr="00EE785D">
        <w:rPr>
          <w:rFonts w:ascii="Arial" w:hAnsi="Arial"/>
        </w:rPr>
        <w:t xml:space="preserve"> </w:t>
      </w:r>
      <w:r w:rsidR="00F475DA" w:rsidRPr="00EE785D">
        <w:rPr>
          <w:rFonts w:ascii="Arial" w:hAnsi="Arial"/>
        </w:rPr>
        <w:t>else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use</w:t>
      </w:r>
      <w:r w:rsidR="00EB45AD" w:rsidRPr="00EE785D">
        <w:rPr>
          <w:rFonts w:ascii="Arial" w:hAnsi="Arial"/>
        </w:rPr>
        <w:t xml:space="preserve"> </w:t>
      </w:r>
      <w:r w:rsidR="00626943" w:rsidRPr="00EE785D">
        <w:rPr>
          <w:rFonts w:ascii="Arial" w:hAnsi="Arial" w:cs="Arial"/>
          <w:szCs w:val="20"/>
        </w:rPr>
        <w:t xml:space="preserve">any </w:t>
      </w:r>
      <w:r w:rsidR="001D6A77" w:rsidRPr="00EE785D">
        <w:rPr>
          <w:rFonts w:ascii="Arial" w:hAnsi="Arial" w:cs="Arial"/>
          <w:szCs w:val="20"/>
        </w:rPr>
        <w:t>part</w:t>
      </w:r>
      <w:r w:rsidR="00626943" w:rsidRPr="00EE785D">
        <w:rPr>
          <w:rFonts w:ascii="Arial" w:hAnsi="Arial" w:cs="Arial"/>
          <w:szCs w:val="20"/>
        </w:rPr>
        <w:t xml:space="preserve"> of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052C4B" w:rsidRPr="00EE785D">
        <w:rPr>
          <w:rFonts w:ascii="Arial" w:hAnsi="Arial" w:cs="Arial"/>
          <w:szCs w:val="20"/>
        </w:rPr>
        <w:t>specified</w:t>
      </w:r>
      <w:r w:rsidR="00EB45AD" w:rsidRPr="00EE785D">
        <w:rPr>
          <w:rFonts w:ascii="Arial" w:hAnsi="Arial"/>
        </w:rPr>
        <w:t xml:space="preserve"> </w:t>
      </w:r>
      <w:r w:rsidR="00F475DA" w:rsidRPr="00EE785D">
        <w:rPr>
          <w:rFonts w:ascii="Arial" w:hAnsi="Arial"/>
        </w:rPr>
        <w:t>purpose.</w:t>
      </w:r>
    </w:p>
    <w:p w14:paraId="381AD441" w14:textId="07AC0D46" w:rsidR="00BD040D" w:rsidRPr="00EE785D" w:rsidRDefault="00293B28" w:rsidP="008E254C">
      <w:pPr>
        <w:ind w:left="1080" w:hanging="540"/>
        <w:rPr>
          <w:rFonts w:ascii="Arial" w:hAnsi="Arial" w:cs="Arial"/>
          <w:szCs w:val="20"/>
        </w:rPr>
      </w:pPr>
      <w:r w:rsidRPr="00EE785D">
        <w:rPr>
          <w:rFonts w:ascii="Arial" w:hAnsi="Arial" w:cs="Arial"/>
          <w:szCs w:val="20"/>
        </w:rPr>
        <w:t>f</w:t>
      </w:r>
      <w:r w:rsidR="00102D08" w:rsidRPr="00EE785D">
        <w:rPr>
          <w:rFonts w:ascii="Arial" w:hAnsi="Arial" w:cs="Arial"/>
          <w:szCs w:val="20"/>
        </w:rPr>
        <w:t>.</w:t>
      </w:r>
      <w:r w:rsidR="00102D08" w:rsidRPr="00EE785D">
        <w:rPr>
          <w:rFonts w:ascii="Arial" w:hAnsi="Arial" w:cs="Arial"/>
          <w:szCs w:val="20"/>
        </w:rPr>
        <w:tab/>
      </w:r>
      <w:r w:rsidR="00BD040D" w:rsidRPr="00EE785D">
        <w:rPr>
          <w:rFonts w:ascii="Arial" w:hAnsi="Arial" w:cs="Arial"/>
          <w:szCs w:val="20"/>
        </w:rPr>
        <w:t>“Enforcement Notice”: A document recorded in the Public Records</w:t>
      </w:r>
      <w:r w:rsidR="00873A5C" w:rsidRPr="00EE785D">
        <w:rPr>
          <w:rFonts w:ascii="Arial" w:hAnsi="Arial" w:cs="Arial"/>
          <w:szCs w:val="20"/>
        </w:rPr>
        <w:t xml:space="preserve"> at the Date of Policy</w:t>
      </w:r>
      <w:r w:rsidR="00BD040D" w:rsidRPr="00EE785D">
        <w:rPr>
          <w:rFonts w:ascii="Arial" w:hAnsi="Arial" w:cs="Arial"/>
          <w:szCs w:val="20"/>
        </w:rPr>
        <w:t xml:space="preserve"> that describes any </w:t>
      </w:r>
      <w:r w:rsidR="001D6A77" w:rsidRPr="00EE785D">
        <w:rPr>
          <w:rFonts w:ascii="Arial" w:hAnsi="Arial" w:cs="Arial"/>
          <w:szCs w:val="20"/>
        </w:rPr>
        <w:t>part</w:t>
      </w:r>
      <w:r w:rsidR="00BD040D" w:rsidRPr="00EE785D">
        <w:rPr>
          <w:rFonts w:ascii="Arial" w:hAnsi="Arial" w:cs="Arial"/>
          <w:szCs w:val="20"/>
        </w:rPr>
        <w:t xml:space="preserve"> of the Land</w:t>
      </w:r>
      <w:r w:rsidR="008B6CFF" w:rsidRPr="00EE785D">
        <w:rPr>
          <w:rFonts w:ascii="Arial" w:hAnsi="Arial" w:cs="Arial"/>
          <w:szCs w:val="20"/>
        </w:rPr>
        <w:t xml:space="preserve"> and</w:t>
      </w:r>
      <w:r w:rsidR="00BD040D" w:rsidRPr="00EE785D">
        <w:rPr>
          <w:rFonts w:ascii="Arial" w:hAnsi="Arial" w:cs="Arial"/>
          <w:szCs w:val="20"/>
        </w:rPr>
        <w:t>:</w:t>
      </w:r>
    </w:p>
    <w:p w14:paraId="784D8379" w14:textId="42A20D6C" w:rsidR="00BD040D" w:rsidRPr="00EE785D" w:rsidRDefault="004A3BCD" w:rsidP="004E1141">
      <w:pPr>
        <w:widowControl w:val="0"/>
        <w:ind w:left="1080"/>
        <w:rPr>
          <w:rFonts w:ascii="Arial" w:hAnsi="Arial" w:cs="Arial"/>
          <w:szCs w:val="20"/>
        </w:rPr>
      </w:pPr>
      <w:proofErr w:type="spellStart"/>
      <w:r w:rsidRPr="00EE785D">
        <w:rPr>
          <w:rFonts w:ascii="Arial" w:hAnsi="Arial" w:cs="Arial"/>
          <w:szCs w:val="20"/>
        </w:rPr>
        <w:t>i</w:t>
      </w:r>
      <w:proofErr w:type="spellEnd"/>
      <w:r w:rsidRPr="00EE785D">
        <w:rPr>
          <w:rFonts w:ascii="Arial" w:hAnsi="Arial" w:cs="Arial"/>
          <w:szCs w:val="20"/>
        </w:rPr>
        <w:t>.</w:t>
      </w:r>
      <w:r w:rsidRPr="00EE785D">
        <w:rPr>
          <w:rFonts w:ascii="Arial" w:hAnsi="Arial" w:cs="Arial"/>
          <w:szCs w:val="20"/>
        </w:rPr>
        <w:tab/>
      </w:r>
      <w:r w:rsidR="00F23F99" w:rsidRPr="00EE785D">
        <w:rPr>
          <w:rFonts w:ascii="Arial" w:hAnsi="Arial" w:cs="Arial"/>
          <w:szCs w:val="20"/>
        </w:rPr>
        <w:t xml:space="preserve">is </w:t>
      </w:r>
      <w:r w:rsidR="00BD040D" w:rsidRPr="00EE785D">
        <w:rPr>
          <w:rFonts w:ascii="Arial" w:hAnsi="Arial" w:cs="Arial"/>
          <w:szCs w:val="20"/>
        </w:rPr>
        <w:t>issued by a governmental agency that identifies a violation or enforcement of a law,</w:t>
      </w:r>
      <w:r w:rsidRPr="00EE785D">
        <w:rPr>
          <w:rFonts w:ascii="Arial" w:hAnsi="Arial" w:cs="Arial"/>
          <w:szCs w:val="20"/>
        </w:rPr>
        <w:t xml:space="preserve"> </w:t>
      </w:r>
      <w:r w:rsidR="00BD040D" w:rsidRPr="00EE785D">
        <w:rPr>
          <w:rFonts w:ascii="Arial" w:hAnsi="Arial" w:cs="Arial"/>
          <w:szCs w:val="20"/>
        </w:rPr>
        <w:t>ordinance,</w:t>
      </w:r>
      <w:r w:rsidR="009E4C6A" w:rsidRPr="00EE785D">
        <w:rPr>
          <w:rFonts w:ascii="Arial" w:hAnsi="Arial" w:cs="Arial"/>
          <w:szCs w:val="20"/>
        </w:rPr>
        <w:t> </w:t>
      </w:r>
      <w:r w:rsidR="00BD040D" w:rsidRPr="00EE785D">
        <w:rPr>
          <w:rFonts w:ascii="Arial" w:hAnsi="Arial" w:cs="Arial"/>
          <w:szCs w:val="20"/>
        </w:rPr>
        <w:t>permit,</w:t>
      </w:r>
      <w:r w:rsidRPr="00EE785D">
        <w:rPr>
          <w:rFonts w:ascii="Arial" w:hAnsi="Arial" w:cs="Arial"/>
          <w:szCs w:val="20"/>
        </w:rPr>
        <w:t xml:space="preserve"> </w:t>
      </w:r>
      <w:r w:rsidR="00BD040D" w:rsidRPr="00EE785D">
        <w:rPr>
          <w:rFonts w:ascii="Arial" w:hAnsi="Arial" w:cs="Arial"/>
          <w:szCs w:val="20"/>
        </w:rPr>
        <w:t>or</w:t>
      </w:r>
      <w:r w:rsidRPr="00EE785D">
        <w:rPr>
          <w:rFonts w:ascii="Arial" w:hAnsi="Arial" w:cs="Arial"/>
          <w:szCs w:val="20"/>
        </w:rPr>
        <w:t xml:space="preserve"> </w:t>
      </w:r>
      <w:r w:rsidR="00BD040D" w:rsidRPr="00EE785D">
        <w:rPr>
          <w:rFonts w:ascii="Arial" w:hAnsi="Arial" w:cs="Arial"/>
          <w:szCs w:val="20"/>
        </w:rPr>
        <w:t>governmental regulation;</w:t>
      </w:r>
      <w:r w:rsidR="00873A5C" w:rsidRPr="00EE785D">
        <w:rPr>
          <w:rFonts w:ascii="Arial" w:hAnsi="Arial" w:cs="Arial"/>
          <w:szCs w:val="20"/>
        </w:rPr>
        <w:t xml:space="preserve"> or</w:t>
      </w:r>
      <w:r w:rsidRPr="00EE785D">
        <w:rPr>
          <w:rFonts w:ascii="Arial" w:hAnsi="Arial" w:cs="Arial"/>
          <w:szCs w:val="20"/>
        </w:rPr>
        <w:t xml:space="preserve"> </w:t>
      </w:r>
    </w:p>
    <w:p w14:paraId="50B9AC32" w14:textId="4DF2BAB8" w:rsidR="00BD040D" w:rsidRPr="00EE785D" w:rsidRDefault="00BD040D" w:rsidP="004E1141">
      <w:pPr>
        <w:ind w:left="1080"/>
        <w:rPr>
          <w:rFonts w:ascii="Arial" w:hAnsi="Arial" w:cs="Arial"/>
          <w:szCs w:val="20"/>
        </w:rPr>
      </w:pPr>
      <w:r w:rsidRPr="00EE785D">
        <w:rPr>
          <w:rFonts w:ascii="Arial" w:hAnsi="Arial" w:cs="Arial"/>
          <w:szCs w:val="20"/>
        </w:rPr>
        <w:t>ii.</w:t>
      </w:r>
      <w:r w:rsidRPr="00EE785D">
        <w:rPr>
          <w:rFonts w:ascii="Arial" w:hAnsi="Arial" w:cs="Arial"/>
          <w:szCs w:val="20"/>
        </w:rPr>
        <w:tab/>
      </w:r>
      <w:r w:rsidR="00F23F99" w:rsidRPr="00EE785D">
        <w:rPr>
          <w:rFonts w:ascii="Arial" w:hAnsi="Arial" w:cs="Arial"/>
          <w:szCs w:val="20"/>
        </w:rPr>
        <w:t xml:space="preserve">is </w:t>
      </w:r>
      <w:r w:rsidRPr="00EE785D">
        <w:rPr>
          <w:rFonts w:ascii="Arial" w:hAnsi="Arial" w:cs="Arial"/>
          <w:szCs w:val="20"/>
        </w:rPr>
        <w:t xml:space="preserve">issued by </w:t>
      </w:r>
      <w:r w:rsidR="007B4B28" w:rsidRPr="00EE785D">
        <w:rPr>
          <w:rFonts w:ascii="Arial" w:hAnsi="Arial" w:cs="Arial"/>
          <w:szCs w:val="20"/>
        </w:rPr>
        <w:t xml:space="preserve">a holder of </w:t>
      </w:r>
      <w:r w:rsidRPr="00EE785D">
        <w:rPr>
          <w:rFonts w:ascii="Arial" w:hAnsi="Arial" w:cs="Arial"/>
          <w:szCs w:val="20"/>
        </w:rPr>
        <w:t>the power of</w:t>
      </w:r>
      <w:r w:rsidR="007B4B28" w:rsidRPr="00EE785D">
        <w:rPr>
          <w:rFonts w:ascii="Arial" w:hAnsi="Arial" w:cs="Arial"/>
          <w:szCs w:val="20"/>
        </w:rPr>
        <w:t xml:space="preserve"> </w:t>
      </w:r>
      <w:r w:rsidR="00584D03" w:rsidRPr="00EE785D">
        <w:rPr>
          <w:rFonts w:ascii="Arial" w:hAnsi="Arial" w:cs="Arial"/>
          <w:szCs w:val="20"/>
        </w:rPr>
        <w:t>condemnation</w:t>
      </w:r>
      <w:r w:rsidRPr="00EE785D">
        <w:rPr>
          <w:rFonts w:ascii="Arial" w:hAnsi="Arial" w:cs="Arial"/>
          <w:szCs w:val="20"/>
        </w:rPr>
        <w:t xml:space="preserve"> or a governmental agency that identifies the exercise of a governmental power</w:t>
      </w:r>
      <w:r w:rsidR="00873A5C" w:rsidRPr="00EE785D">
        <w:rPr>
          <w:rFonts w:ascii="Arial" w:hAnsi="Arial" w:cs="Arial"/>
          <w:szCs w:val="20"/>
        </w:rPr>
        <w:t>.</w:t>
      </w:r>
    </w:p>
    <w:p w14:paraId="3248E0F5" w14:textId="6E86754D" w:rsidR="00B36084" w:rsidRPr="00EE785D" w:rsidRDefault="00293B28" w:rsidP="004E1141">
      <w:pPr>
        <w:ind w:left="1080" w:hanging="540"/>
        <w:rPr>
          <w:rFonts w:ascii="Arial" w:hAnsi="Arial"/>
        </w:rPr>
      </w:pPr>
      <w:r w:rsidRPr="00EE785D">
        <w:rPr>
          <w:rFonts w:ascii="Arial" w:hAnsi="Arial" w:cs="Arial"/>
          <w:szCs w:val="20"/>
        </w:rPr>
        <w:t>g</w:t>
      </w:r>
      <w:r w:rsidR="00102D08" w:rsidRPr="00EE785D">
        <w:rPr>
          <w:rFonts w:ascii="Arial" w:hAnsi="Arial" w:cs="Arial"/>
          <w:szCs w:val="20"/>
        </w:rPr>
        <w:t>.</w:t>
      </w:r>
      <w:r w:rsidR="001F0F38" w:rsidRPr="00EE785D">
        <w:rPr>
          <w:rFonts w:ascii="Arial" w:hAnsi="Arial" w:cs="Arial"/>
          <w:szCs w:val="20"/>
        </w:rPr>
        <w:tab/>
      </w:r>
      <w:r w:rsidR="00102D08" w:rsidRPr="00EE785D">
        <w:rPr>
          <w:rFonts w:ascii="Arial" w:hAnsi="Arial" w:cs="Arial"/>
          <w:szCs w:val="20"/>
        </w:rPr>
        <w:t>“</w:t>
      </w:r>
      <w:r w:rsidR="00B36084" w:rsidRPr="00EE785D">
        <w:rPr>
          <w:rFonts w:ascii="Arial" w:hAnsi="Arial"/>
        </w:rPr>
        <w:t>Estate</w:t>
      </w:r>
      <w:r w:rsidR="00EB45AD" w:rsidRPr="00EE785D">
        <w:rPr>
          <w:rFonts w:ascii="Arial" w:hAnsi="Arial"/>
        </w:rPr>
        <w:t xml:space="preserve"> </w:t>
      </w:r>
      <w:r w:rsidR="00B36084" w:rsidRPr="00EE785D">
        <w:rPr>
          <w:rFonts w:ascii="Arial" w:hAnsi="Arial"/>
        </w:rPr>
        <w:t>Planning</w:t>
      </w:r>
      <w:r w:rsidR="00EB45AD" w:rsidRPr="00EE785D">
        <w:rPr>
          <w:rFonts w:ascii="Arial" w:hAnsi="Arial"/>
        </w:rPr>
        <w:t xml:space="preserve"> </w:t>
      </w:r>
      <w:r w:rsidR="00B36084" w:rsidRPr="00EE785D">
        <w:rPr>
          <w:rFonts w:ascii="Arial" w:hAnsi="Arial"/>
        </w:rPr>
        <w:t>Entity</w:t>
      </w:r>
      <w:r w:rsidR="00102D08" w:rsidRPr="00EE785D">
        <w:rPr>
          <w:rFonts w:ascii="Arial" w:hAnsi="Arial" w:cs="Arial"/>
          <w:szCs w:val="20"/>
        </w:rPr>
        <w:t>”</w:t>
      </w:r>
      <w:r w:rsidR="00DB007C" w:rsidRPr="00EE785D">
        <w:rPr>
          <w:rFonts w:ascii="Arial" w:hAnsi="Arial" w:cs="Arial"/>
          <w:szCs w:val="20"/>
        </w:rPr>
        <w:t>:</w:t>
      </w:r>
      <w:r w:rsidR="00102D08" w:rsidRPr="00EE785D">
        <w:rPr>
          <w:rFonts w:ascii="Arial" w:hAnsi="Arial" w:cs="Arial"/>
          <w:szCs w:val="20"/>
        </w:rPr>
        <w:t xml:space="preserve"> A</w:t>
      </w:r>
      <w:r w:rsidR="00EB45AD" w:rsidRPr="00EE785D">
        <w:rPr>
          <w:rFonts w:ascii="Arial" w:hAnsi="Arial"/>
        </w:rPr>
        <w:t xml:space="preserve"> </w:t>
      </w:r>
      <w:r w:rsidR="00B36084" w:rsidRPr="00EE785D">
        <w:rPr>
          <w:rFonts w:ascii="Arial" w:hAnsi="Arial"/>
        </w:rPr>
        <w:t>legal</w:t>
      </w:r>
      <w:r w:rsidR="00EB45AD" w:rsidRPr="00EE785D">
        <w:rPr>
          <w:rFonts w:ascii="Arial" w:hAnsi="Arial"/>
        </w:rPr>
        <w:t xml:space="preserve"> </w:t>
      </w:r>
      <w:r w:rsidR="00B36084" w:rsidRPr="00EE785D">
        <w:rPr>
          <w:rFonts w:ascii="Arial" w:hAnsi="Arial"/>
        </w:rPr>
        <w:t>entity</w:t>
      </w:r>
      <w:r w:rsidR="00102D08" w:rsidRPr="00EE785D">
        <w:rPr>
          <w:rFonts w:ascii="Arial" w:hAnsi="Arial" w:cs="Arial"/>
          <w:szCs w:val="20"/>
        </w:rPr>
        <w:t>,</w:t>
      </w:r>
      <w:r w:rsidR="00EB45AD" w:rsidRPr="00EE785D">
        <w:rPr>
          <w:rFonts w:ascii="Arial" w:hAnsi="Arial" w:cs="Arial"/>
          <w:szCs w:val="20"/>
        </w:rPr>
        <w:t xml:space="preserve"> </w:t>
      </w:r>
      <w:r w:rsidR="00102D08" w:rsidRPr="00EE785D">
        <w:rPr>
          <w:rFonts w:ascii="Arial" w:hAnsi="Arial" w:cs="Arial"/>
          <w:szCs w:val="20"/>
        </w:rPr>
        <w:t>a t</w:t>
      </w:r>
      <w:r w:rsidR="00995F04" w:rsidRPr="00EE785D">
        <w:rPr>
          <w:rFonts w:ascii="Arial" w:hAnsi="Arial" w:cs="Arial"/>
          <w:szCs w:val="20"/>
        </w:rPr>
        <w:t>rust</w:t>
      </w:r>
      <w:r w:rsidR="00102D08" w:rsidRPr="00EE785D">
        <w:rPr>
          <w:rFonts w:ascii="Arial" w:hAnsi="Arial" w:cs="Arial"/>
          <w:szCs w:val="20"/>
        </w:rPr>
        <w:t>,</w:t>
      </w:r>
      <w:r w:rsidR="00102D08" w:rsidRPr="00EE785D">
        <w:rPr>
          <w:rFonts w:ascii="Arial" w:hAnsi="Arial"/>
        </w:rPr>
        <w:t xml:space="preserve"> or </w:t>
      </w:r>
      <w:r w:rsidR="00102D08" w:rsidRPr="00EE785D">
        <w:rPr>
          <w:rFonts w:ascii="Arial" w:hAnsi="Arial" w:cs="Arial"/>
          <w:szCs w:val="20"/>
        </w:rPr>
        <w:t>a trustee of a trust, if the entity or trust is</w:t>
      </w:r>
      <w:r w:rsidR="00EB45AD" w:rsidRPr="00EE785D">
        <w:rPr>
          <w:rFonts w:ascii="Arial" w:hAnsi="Arial"/>
        </w:rPr>
        <w:t xml:space="preserve"> </w:t>
      </w:r>
      <w:r w:rsidR="00B36084" w:rsidRPr="00EE785D">
        <w:rPr>
          <w:rFonts w:ascii="Arial" w:hAnsi="Arial"/>
        </w:rPr>
        <w:t>established</w:t>
      </w:r>
      <w:r w:rsidR="00EB45AD" w:rsidRPr="00EE785D">
        <w:rPr>
          <w:rFonts w:ascii="Arial" w:hAnsi="Arial"/>
        </w:rPr>
        <w:t xml:space="preserve"> </w:t>
      </w:r>
      <w:r w:rsidR="00B36084" w:rsidRPr="00EE785D">
        <w:rPr>
          <w:rFonts w:ascii="Arial" w:hAnsi="Arial"/>
        </w:rPr>
        <w:t>by</w:t>
      </w:r>
      <w:r w:rsidR="00EB45AD" w:rsidRPr="00EE785D">
        <w:rPr>
          <w:rFonts w:ascii="Arial" w:hAnsi="Arial"/>
        </w:rPr>
        <w:t xml:space="preserve"> </w:t>
      </w:r>
      <w:r w:rsidR="00B36084" w:rsidRPr="00EE785D">
        <w:rPr>
          <w:rFonts w:ascii="Arial" w:hAnsi="Arial"/>
        </w:rPr>
        <w:t>a</w:t>
      </w:r>
      <w:r w:rsidR="00EB45AD" w:rsidRPr="00EE785D">
        <w:rPr>
          <w:rFonts w:ascii="Arial" w:hAnsi="Arial"/>
        </w:rPr>
        <w:t xml:space="preserve"> </w:t>
      </w:r>
      <w:r w:rsidR="00B36084" w:rsidRPr="00EE785D">
        <w:rPr>
          <w:rFonts w:ascii="Arial" w:hAnsi="Arial"/>
        </w:rPr>
        <w:t>Natural</w:t>
      </w:r>
      <w:r w:rsidR="00EB45AD" w:rsidRPr="00EE785D">
        <w:rPr>
          <w:rFonts w:ascii="Arial" w:hAnsi="Arial"/>
        </w:rPr>
        <w:t xml:space="preserve"> </w:t>
      </w:r>
      <w:r w:rsidR="00B36084" w:rsidRPr="00EE785D">
        <w:rPr>
          <w:rFonts w:ascii="Arial" w:hAnsi="Arial"/>
        </w:rPr>
        <w:t>Person</w:t>
      </w:r>
      <w:r w:rsidR="00EB45AD" w:rsidRPr="00EE785D">
        <w:rPr>
          <w:rFonts w:ascii="Arial" w:hAnsi="Arial"/>
        </w:rPr>
        <w:t xml:space="preserve"> </w:t>
      </w:r>
      <w:r w:rsidR="00B36084" w:rsidRPr="00EE785D">
        <w:rPr>
          <w:rFonts w:ascii="Arial" w:hAnsi="Arial"/>
        </w:rPr>
        <w:t>for</w:t>
      </w:r>
      <w:r w:rsidR="00EB45AD" w:rsidRPr="00EE785D">
        <w:rPr>
          <w:rFonts w:ascii="Arial" w:hAnsi="Arial"/>
        </w:rPr>
        <w:t xml:space="preserve"> </w:t>
      </w:r>
      <w:r w:rsidR="00102D08" w:rsidRPr="00EE785D">
        <w:rPr>
          <w:rFonts w:ascii="Arial" w:hAnsi="Arial" w:cs="Arial"/>
          <w:szCs w:val="20"/>
        </w:rPr>
        <w:t xml:space="preserve">the purpose of </w:t>
      </w:r>
      <w:r w:rsidR="00B36084" w:rsidRPr="00EE785D">
        <w:rPr>
          <w:rFonts w:ascii="Arial" w:hAnsi="Arial"/>
        </w:rPr>
        <w:t>planning</w:t>
      </w:r>
      <w:r w:rsidR="00102D08" w:rsidRPr="00EE785D">
        <w:rPr>
          <w:rFonts w:ascii="Arial" w:hAnsi="Arial" w:cs="Arial"/>
          <w:szCs w:val="20"/>
        </w:rPr>
        <w:t xml:space="preserve"> the disposition of that person’s estate</w:t>
      </w:r>
      <w:r w:rsidR="00B36084" w:rsidRPr="00EE785D">
        <w:rPr>
          <w:rFonts w:ascii="Arial" w:hAnsi="Arial"/>
        </w:rPr>
        <w:t>.</w:t>
      </w:r>
    </w:p>
    <w:p w14:paraId="6CD62D87" w14:textId="4F4DDF76" w:rsidR="00102D08" w:rsidRPr="00EE785D" w:rsidRDefault="00293B28" w:rsidP="008E254C">
      <w:pPr>
        <w:pStyle w:val="Default"/>
        <w:widowControl/>
        <w:suppressAutoHyphens/>
        <w:ind w:left="1080" w:hanging="540"/>
        <w:jc w:val="both"/>
        <w:rPr>
          <w:rFonts w:ascii="Arial" w:hAnsi="Arial" w:cs="Arial"/>
          <w:color w:val="auto"/>
          <w:sz w:val="20"/>
          <w:szCs w:val="20"/>
        </w:rPr>
      </w:pPr>
      <w:r w:rsidRPr="00EE785D">
        <w:rPr>
          <w:rFonts w:ascii="Arial" w:hAnsi="Arial" w:cs="Arial"/>
          <w:color w:val="auto"/>
          <w:sz w:val="20"/>
          <w:szCs w:val="20"/>
        </w:rPr>
        <w:t>h</w:t>
      </w:r>
      <w:r w:rsidR="00102D08" w:rsidRPr="00EE785D">
        <w:rPr>
          <w:rFonts w:ascii="Arial" w:hAnsi="Arial" w:cs="Arial"/>
          <w:color w:val="auto"/>
          <w:sz w:val="20"/>
          <w:szCs w:val="20"/>
        </w:rPr>
        <w:t>.</w:t>
      </w:r>
      <w:r w:rsidR="00102D08" w:rsidRPr="00EE785D">
        <w:rPr>
          <w:rFonts w:ascii="Arial" w:hAnsi="Arial" w:cs="Arial"/>
          <w:color w:val="auto"/>
          <w:sz w:val="20"/>
          <w:szCs w:val="20"/>
        </w:rPr>
        <w:tab/>
        <w:t xml:space="preserve">“Insured”: The Insured named in Item </w:t>
      </w:r>
      <w:r w:rsidR="00FD7E88" w:rsidRPr="00EE785D">
        <w:rPr>
          <w:rFonts w:ascii="Arial" w:hAnsi="Arial" w:cs="Arial"/>
          <w:color w:val="auto"/>
          <w:sz w:val="20"/>
          <w:szCs w:val="20"/>
        </w:rPr>
        <w:t>1</w:t>
      </w:r>
      <w:r w:rsidR="00102D08" w:rsidRPr="00EE785D">
        <w:rPr>
          <w:rFonts w:ascii="Arial" w:hAnsi="Arial" w:cs="Arial"/>
          <w:color w:val="auto"/>
          <w:sz w:val="20"/>
          <w:szCs w:val="20"/>
        </w:rPr>
        <w:t xml:space="preserve"> of Schedule </w:t>
      </w:r>
      <w:proofErr w:type="gramStart"/>
      <w:r w:rsidR="00102D08" w:rsidRPr="00EE785D">
        <w:rPr>
          <w:rFonts w:ascii="Arial" w:hAnsi="Arial" w:cs="Arial"/>
          <w:color w:val="auto"/>
          <w:sz w:val="20"/>
          <w:szCs w:val="20"/>
        </w:rPr>
        <w:t>A and also</w:t>
      </w:r>
      <w:proofErr w:type="gramEnd"/>
      <w:r w:rsidR="00102D08" w:rsidRPr="00EE785D">
        <w:rPr>
          <w:rFonts w:ascii="Arial" w:hAnsi="Arial" w:cs="Arial"/>
          <w:color w:val="auto"/>
          <w:sz w:val="20"/>
          <w:szCs w:val="20"/>
        </w:rPr>
        <w:t xml:space="preserve"> </w:t>
      </w:r>
      <w:r w:rsidR="0017374A" w:rsidRPr="00EE785D">
        <w:rPr>
          <w:rFonts w:ascii="Arial" w:hAnsi="Arial" w:cs="Arial"/>
          <w:color w:val="auto"/>
          <w:sz w:val="20"/>
          <w:szCs w:val="20"/>
        </w:rPr>
        <w:t>the parties</w:t>
      </w:r>
      <w:r w:rsidR="00102D08" w:rsidRPr="00EE785D">
        <w:rPr>
          <w:rFonts w:ascii="Arial" w:hAnsi="Arial" w:cs="Arial"/>
          <w:color w:val="auto"/>
          <w:sz w:val="20"/>
          <w:szCs w:val="20"/>
        </w:rPr>
        <w:t xml:space="preserve"> identified in Condition 2.b.</w:t>
      </w:r>
    </w:p>
    <w:p w14:paraId="0CDA9607" w14:textId="357C4670" w:rsidR="0010599D" w:rsidRPr="00EE785D" w:rsidRDefault="00293B28" w:rsidP="008E254C">
      <w:pPr>
        <w:ind w:left="1080" w:hanging="540"/>
        <w:rPr>
          <w:rFonts w:ascii="Arial" w:hAnsi="Arial" w:cs="Arial"/>
          <w:szCs w:val="20"/>
        </w:rPr>
      </w:pPr>
      <w:proofErr w:type="spellStart"/>
      <w:r w:rsidRPr="00EE785D">
        <w:rPr>
          <w:rFonts w:ascii="Arial" w:hAnsi="Arial" w:cs="Arial"/>
          <w:szCs w:val="20"/>
        </w:rPr>
        <w:t>i</w:t>
      </w:r>
      <w:proofErr w:type="spellEnd"/>
      <w:r w:rsidR="00102D08"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102D08" w:rsidRPr="00EE785D">
        <w:rPr>
          <w:rFonts w:ascii="Arial" w:hAnsi="Arial" w:cs="Arial"/>
          <w:szCs w:val="20"/>
        </w:rPr>
        <w:t>“Knowledge” or “</w:t>
      </w:r>
      <w:r w:rsidR="00F475DA" w:rsidRPr="00EE785D">
        <w:rPr>
          <w:rFonts w:ascii="Arial" w:hAnsi="Arial" w:cs="Arial"/>
          <w:szCs w:val="20"/>
        </w:rPr>
        <w:t>Known</w:t>
      </w:r>
      <w:r w:rsidR="00102D08" w:rsidRPr="00EE785D">
        <w:rPr>
          <w:rFonts w:ascii="Arial" w:hAnsi="Arial" w:cs="Arial"/>
          <w:szCs w:val="20"/>
        </w:rPr>
        <w:t>”</w:t>
      </w:r>
      <w:r w:rsidR="00DB007C" w:rsidRPr="00EE785D">
        <w:rPr>
          <w:rFonts w:ascii="Arial" w:hAnsi="Arial" w:cs="Arial"/>
          <w:szCs w:val="20"/>
        </w:rPr>
        <w:t>:</w:t>
      </w:r>
      <w:r w:rsidR="00EB45AD" w:rsidRPr="00EE785D">
        <w:rPr>
          <w:rFonts w:ascii="Arial" w:hAnsi="Arial" w:cs="Arial"/>
          <w:szCs w:val="20"/>
        </w:rPr>
        <w:t xml:space="preserve"> </w:t>
      </w:r>
      <w:r w:rsidR="00DB007C" w:rsidRPr="00EE785D">
        <w:rPr>
          <w:rFonts w:ascii="Arial" w:hAnsi="Arial" w:cs="Arial"/>
          <w:szCs w:val="20"/>
        </w:rPr>
        <w:t>A</w:t>
      </w:r>
      <w:r w:rsidR="00F475DA" w:rsidRPr="00EE785D">
        <w:rPr>
          <w:rFonts w:ascii="Arial" w:hAnsi="Arial" w:cs="Arial"/>
          <w:szCs w:val="20"/>
        </w:rPr>
        <w:t>ctual</w:t>
      </w:r>
      <w:r w:rsidR="00EB45AD" w:rsidRPr="00EE785D">
        <w:rPr>
          <w:rFonts w:ascii="Arial" w:hAnsi="Arial" w:cs="Arial"/>
          <w:szCs w:val="20"/>
        </w:rPr>
        <w:t xml:space="preserve"> </w:t>
      </w:r>
      <w:r w:rsidR="00F475DA" w:rsidRPr="00EE785D">
        <w:rPr>
          <w:rFonts w:ascii="Arial" w:hAnsi="Arial" w:cs="Arial"/>
          <w:szCs w:val="20"/>
        </w:rPr>
        <w:t>knowledge</w:t>
      </w:r>
      <w:r w:rsidR="00DB007C" w:rsidRPr="00EE785D">
        <w:rPr>
          <w:rFonts w:ascii="Arial" w:hAnsi="Arial" w:cs="Arial"/>
          <w:szCs w:val="20"/>
        </w:rPr>
        <w:t xml:space="preserve"> or actual notice, but not constructive notice imparted by Public Records</w:t>
      </w:r>
      <w:r w:rsidR="00F475DA" w:rsidRPr="00EE785D">
        <w:rPr>
          <w:rFonts w:ascii="Arial" w:hAnsi="Arial" w:cs="Arial"/>
          <w:szCs w:val="20"/>
        </w:rPr>
        <w:t>.</w:t>
      </w:r>
    </w:p>
    <w:p w14:paraId="59DEEF06" w14:textId="77E61451" w:rsidR="0010599D" w:rsidRPr="00EE785D" w:rsidRDefault="00293B28" w:rsidP="004E1141">
      <w:pPr>
        <w:ind w:left="1080" w:hanging="540"/>
        <w:rPr>
          <w:rFonts w:ascii="Arial" w:hAnsi="Arial"/>
        </w:rPr>
      </w:pPr>
      <w:r w:rsidRPr="00EE785D">
        <w:rPr>
          <w:rFonts w:ascii="Arial" w:hAnsi="Arial" w:cs="Arial"/>
          <w:szCs w:val="20"/>
        </w:rPr>
        <w:t>j</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Land</w:t>
      </w:r>
      <w:r w:rsidR="00DB007C" w:rsidRPr="00EE785D">
        <w:rPr>
          <w:rFonts w:ascii="Arial" w:hAnsi="Arial" w:cs="Arial"/>
          <w:szCs w:val="20"/>
        </w:rPr>
        <w:t>”: T</w:t>
      </w:r>
      <w:r w:rsidR="00F475DA" w:rsidRPr="00EE785D">
        <w:rPr>
          <w:rFonts w:ascii="Arial" w:hAnsi="Arial" w:cs="Arial"/>
          <w:szCs w:val="20"/>
        </w:rPr>
        <w:t>he</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condominium</w:t>
      </w:r>
      <w:r w:rsidR="00EB45AD" w:rsidRPr="00EE785D">
        <w:rPr>
          <w:rFonts w:ascii="Arial" w:hAnsi="Arial"/>
        </w:rPr>
        <w:t xml:space="preserve"> </w:t>
      </w:r>
      <w:r w:rsidR="00F475DA" w:rsidRPr="00EE785D">
        <w:rPr>
          <w:rFonts w:ascii="Arial" w:hAnsi="Arial"/>
        </w:rPr>
        <w:t>unit</w:t>
      </w:r>
      <w:r w:rsidR="00EB45AD" w:rsidRPr="00EE785D">
        <w:rPr>
          <w:rFonts w:ascii="Arial" w:hAnsi="Arial"/>
        </w:rPr>
        <w:t xml:space="preserve"> </w:t>
      </w:r>
      <w:r w:rsidR="00F475DA" w:rsidRPr="00EE785D">
        <w:rPr>
          <w:rFonts w:ascii="Arial" w:hAnsi="Arial"/>
        </w:rPr>
        <w:t>described</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DB007C" w:rsidRPr="00EE785D">
        <w:rPr>
          <w:rFonts w:ascii="Arial" w:hAnsi="Arial" w:cs="Arial"/>
          <w:szCs w:val="20"/>
        </w:rPr>
        <w:t>Item</w:t>
      </w:r>
      <w:r w:rsidR="00EB45AD" w:rsidRPr="00EE785D">
        <w:rPr>
          <w:rFonts w:ascii="Arial" w:hAnsi="Arial"/>
        </w:rPr>
        <w:t xml:space="preserve"> </w:t>
      </w:r>
      <w:r w:rsidR="00F475DA" w:rsidRPr="00EE785D">
        <w:rPr>
          <w:rFonts w:ascii="Arial" w:hAnsi="Arial"/>
        </w:rPr>
        <w:t>3</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Schedule</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improvements</w:t>
      </w:r>
      <w:r w:rsidR="00EB45AD" w:rsidRPr="00EE785D">
        <w:rPr>
          <w:rFonts w:ascii="Arial" w:hAnsi="Arial"/>
        </w:rPr>
        <w:t xml:space="preserve"> </w:t>
      </w:r>
      <w:r w:rsidR="00DB007C" w:rsidRPr="00EE785D">
        <w:rPr>
          <w:rFonts w:ascii="Arial" w:hAnsi="Arial" w:cs="Arial"/>
          <w:szCs w:val="20"/>
        </w:rPr>
        <w:t xml:space="preserve">located </w:t>
      </w:r>
      <w:r w:rsidR="00F475DA" w:rsidRPr="00EE785D">
        <w:rPr>
          <w:rFonts w:ascii="Arial" w:hAnsi="Arial"/>
        </w:rPr>
        <w:t>on</w:t>
      </w:r>
      <w:r w:rsidR="00EB45AD" w:rsidRPr="00EE785D">
        <w:rPr>
          <w:rFonts w:ascii="Arial" w:hAnsi="Arial"/>
        </w:rPr>
        <w:t xml:space="preserve"> </w:t>
      </w:r>
      <w:r w:rsidR="00752D86" w:rsidRPr="00EE785D">
        <w:rPr>
          <w:rFonts w:ascii="Arial" w:hAnsi="Arial" w:cs="Arial"/>
          <w:szCs w:val="20"/>
        </w:rPr>
        <w:t>that</w:t>
      </w:r>
      <w:r w:rsidR="00EB45AD" w:rsidRPr="00EE785D">
        <w:rPr>
          <w:rFonts w:ascii="Arial" w:hAnsi="Arial"/>
        </w:rPr>
        <w:t xml:space="preserve"> </w:t>
      </w:r>
      <w:r w:rsidR="00F475DA" w:rsidRPr="00EE785D">
        <w:rPr>
          <w:rFonts w:ascii="Arial" w:hAnsi="Arial"/>
        </w:rPr>
        <w:t>Land</w:t>
      </w:r>
      <w:r w:rsidR="00EB45AD" w:rsidRPr="00EE785D">
        <w:rPr>
          <w:rFonts w:ascii="Arial" w:hAnsi="Arial"/>
        </w:rPr>
        <w:t xml:space="preserve"> </w:t>
      </w:r>
      <w:r w:rsidR="00DB007C" w:rsidRPr="00EE785D">
        <w:rPr>
          <w:rFonts w:ascii="Arial" w:hAnsi="Arial" w:cs="Arial"/>
          <w:szCs w:val="20"/>
        </w:rPr>
        <w:t xml:space="preserve">at the Date of Policy that by </w:t>
      </w:r>
      <w:r w:rsidR="00B6284E" w:rsidRPr="00EE785D">
        <w:rPr>
          <w:rFonts w:ascii="Arial" w:hAnsi="Arial" w:cs="Arial"/>
          <w:szCs w:val="20"/>
        </w:rPr>
        <w:t xml:space="preserve">State </w:t>
      </w:r>
      <w:r w:rsidR="00DB007C" w:rsidRPr="00EE785D">
        <w:rPr>
          <w:rFonts w:ascii="Arial" w:hAnsi="Arial" w:cs="Arial"/>
          <w:szCs w:val="20"/>
        </w:rPr>
        <w:t>law constitute</w:t>
      </w:r>
      <w:r w:rsidR="00EB45AD" w:rsidRPr="00EE785D">
        <w:rPr>
          <w:rFonts w:ascii="Arial" w:hAnsi="Arial"/>
        </w:rPr>
        <w:t xml:space="preserve"> </w:t>
      </w:r>
      <w:r w:rsidR="00F475DA" w:rsidRPr="00EE785D">
        <w:rPr>
          <w:rFonts w:ascii="Arial" w:hAnsi="Arial"/>
        </w:rPr>
        <w:t>real</w:t>
      </w:r>
      <w:r w:rsidR="00EB45AD" w:rsidRPr="00EE785D">
        <w:rPr>
          <w:rFonts w:ascii="Arial" w:hAnsi="Arial"/>
        </w:rPr>
        <w:t xml:space="preserve"> </w:t>
      </w:r>
      <w:r w:rsidR="00F475DA" w:rsidRPr="00EE785D">
        <w:rPr>
          <w:rFonts w:ascii="Arial" w:hAnsi="Arial"/>
        </w:rPr>
        <w:t>property.</w:t>
      </w:r>
      <w:r w:rsidR="00DB007C" w:rsidRPr="00EE785D">
        <w:rPr>
          <w:rFonts w:ascii="Arial" w:hAnsi="Arial"/>
        </w:rPr>
        <w:t xml:space="preserve"> </w:t>
      </w:r>
      <w:r w:rsidR="00DB007C" w:rsidRPr="00EE785D">
        <w:rPr>
          <w:rFonts w:ascii="Arial" w:hAnsi="Arial" w:cs="Arial"/>
          <w:szCs w:val="20"/>
        </w:rPr>
        <w:t>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insured by this policy.</w:t>
      </w:r>
    </w:p>
    <w:p w14:paraId="742254CB" w14:textId="323B5635" w:rsidR="0010599D" w:rsidRPr="00EE785D" w:rsidRDefault="00293B28" w:rsidP="004E1141">
      <w:pPr>
        <w:ind w:left="1080" w:hanging="540"/>
        <w:rPr>
          <w:rFonts w:ascii="Arial" w:hAnsi="Arial"/>
        </w:rPr>
      </w:pPr>
      <w:r w:rsidRPr="00EE785D">
        <w:rPr>
          <w:rFonts w:ascii="Arial" w:hAnsi="Arial" w:cs="Arial"/>
          <w:szCs w:val="20"/>
        </w:rPr>
        <w:t>k</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Mortgage</w:t>
      </w:r>
      <w:r w:rsidR="00DB007C" w:rsidRPr="00EE785D">
        <w:rPr>
          <w:rFonts w:ascii="Arial" w:hAnsi="Arial" w:cs="Arial"/>
          <w:szCs w:val="20"/>
        </w:rPr>
        <w:t>”: A</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F475DA" w:rsidRPr="00EE785D">
        <w:rPr>
          <w:rFonts w:ascii="Arial" w:hAnsi="Arial"/>
        </w:rPr>
        <w:t>deed</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trust,</w:t>
      </w:r>
      <w:r w:rsidR="00EB45AD" w:rsidRPr="00EE785D">
        <w:rPr>
          <w:rFonts w:ascii="Arial" w:hAnsi="Arial"/>
        </w:rPr>
        <w:t xml:space="preserve"> </w:t>
      </w:r>
      <w:r w:rsidR="00F475DA" w:rsidRPr="00EE785D">
        <w:rPr>
          <w:rFonts w:ascii="Arial" w:hAnsi="Arial"/>
        </w:rPr>
        <w:t>trust</w:t>
      </w:r>
      <w:r w:rsidR="00EB45AD" w:rsidRPr="00EE785D">
        <w:rPr>
          <w:rFonts w:ascii="Arial" w:hAnsi="Arial"/>
        </w:rPr>
        <w:t xml:space="preserve"> </w:t>
      </w:r>
      <w:r w:rsidR="00F475DA" w:rsidRPr="00EE785D">
        <w:rPr>
          <w:rFonts w:ascii="Arial" w:hAnsi="Arial"/>
        </w:rPr>
        <w:t>deed</w:t>
      </w:r>
      <w:r w:rsidR="00DB007C" w:rsidRPr="00EE785D">
        <w:rPr>
          <w:rFonts w:ascii="Arial" w:hAnsi="Arial" w:cs="Arial"/>
          <w:szCs w:val="20"/>
        </w:rPr>
        <w:t>,</w:t>
      </w:r>
      <w:r w:rsidR="00EB45AD" w:rsidRPr="00EE785D">
        <w:rPr>
          <w:rFonts w:ascii="Arial" w:hAnsi="Arial" w:cs="Arial"/>
          <w:szCs w:val="20"/>
        </w:rPr>
        <w:t xml:space="preserve"> </w:t>
      </w:r>
      <w:r w:rsidR="00752D86" w:rsidRPr="00EE785D">
        <w:rPr>
          <w:rFonts w:ascii="Arial" w:hAnsi="Arial" w:cs="Arial"/>
          <w:szCs w:val="20"/>
        </w:rPr>
        <w:t>security deed,</w:t>
      </w:r>
      <w:r w:rsidR="00752D86"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other</w:t>
      </w:r>
      <w:r w:rsidR="00EB45AD" w:rsidRPr="00EE785D">
        <w:rPr>
          <w:rFonts w:ascii="Arial" w:hAnsi="Arial"/>
        </w:rPr>
        <w:t xml:space="preserve"> </w:t>
      </w:r>
      <w:r w:rsidR="00DB007C" w:rsidRPr="00EE785D">
        <w:rPr>
          <w:rFonts w:ascii="Arial" w:hAnsi="Arial" w:cs="Arial"/>
          <w:szCs w:val="20"/>
        </w:rPr>
        <w:t xml:space="preserve">real property </w:t>
      </w:r>
      <w:r w:rsidR="00F475DA" w:rsidRPr="00EE785D">
        <w:rPr>
          <w:rFonts w:ascii="Arial" w:hAnsi="Arial"/>
        </w:rPr>
        <w:t>security</w:t>
      </w:r>
      <w:r w:rsidR="00EB45AD" w:rsidRPr="00EE785D">
        <w:rPr>
          <w:rFonts w:ascii="Arial" w:hAnsi="Arial"/>
        </w:rPr>
        <w:t xml:space="preserve"> </w:t>
      </w:r>
      <w:r w:rsidR="00F475DA" w:rsidRPr="00EE785D">
        <w:rPr>
          <w:rFonts w:ascii="Arial" w:hAnsi="Arial"/>
        </w:rPr>
        <w:t>instrument</w:t>
      </w:r>
      <w:r w:rsidR="00DB007C" w:rsidRPr="00EE785D">
        <w:rPr>
          <w:rFonts w:ascii="Arial" w:hAnsi="Arial" w:cs="Arial"/>
          <w:szCs w:val="20"/>
        </w:rPr>
        <w:t>, including one evidenced by electronic means authorized by law</w:t>
      </w:r>
      <w:r w:rsidR="00F475DA" w:rsidRPr="00EE785D">
        <w:rPr>
          <w:rFonts w:ascii="Arial" w:hAnsi="Arial" w:cs="Arial"/>
          <w:szCs w:val="20"/>
        </w:rPr>
        <w:t>.</w:t>
      </w:r>
    </w:p>
    <w:p w14:paraId="6C1A4F0E" w14:textId="7A1A51B0" w:rsidR="001A4F97" w:rsidRPr="00EE785D" w:rsidRDefault="00293B28" w:rsidP="008E254C">
      <w:pPr>
        <w:ind w:left="1080" w:hanging="540"/>
        <w:rPr>
          <w:rFonts w:ascii="Arial" w:hAnsi="Arial" w:cs="Arial"/>
          <w:szCs w:val="20"/>
        </w:rPr>
      </w:pPr>
      <w:r w:rsidRPr="00EE785D">
        <w:rPr>
          <w:rFonts w:ascii="Arial" w:hAnsi="Arial" w:cs="Arial"/>
          <w:szCs w:val="20"/>
        </w:rPr>
        <w:t>l</w:t>
      </w:r>
      <w:r w:rsidR="001A4F97" w:rsidRPr="00EE785D">
        <w:rPr>
          <w:rFonts w:ascii="Arial" w:hAnsi="Arial" w:cs="Arial"/>
          <w:szCs w:val="20"/>
        </w:rPr>
        <w:t>.</w:t>
      </w:r>
      <w:r w:rsidR="001A4F97" w:rsidRPr="00EE785D">
        <w:rPr>
          <w:rFonts w:ascii="Arial" w:hAnsi="Arial" w:cs="Arial"/>
          <w:szCs w:val="20"/>
        </w:rPr>
        <w:tab/>
        <w:t>“Municipal”:</w:t>
      </w:r>
      <w:r w:rsidR="003603BA" w:rsidRPr="00EE785D">
        <w:rPr>
          <w:rFonts w:ascii="Arial" w:hAnsi="Arial" w:cs="Arial"/>
          <w:szCs w:val="20"/>
        </w:rPr>
        <w:t xml:space="preserve"> A political subdivision of a State</w:t>
      </w:r>
      <w:r w:rsidR="00D32E17" w:rsidRPr="00EE785D">
        <w:rPr>
          <w:rFonts w:ascii="Arial" w:hAnsi="Arial" w:cs="Arial"/>
          <w:szCs w:val="20"/>
        </w:rPr>
        <w:t xml:space="preserve">, such as a </w:t>
      </w:r>
      <w:r w:rsidR="000A6FAF" w:rsidRPr="00EE785D">
        <w:rPr>
          <w:rFonts w:ascii="Arial" w:hAnsi="Arial" w:cs="Arial"/>
          <w:szCs w:val="20"/>
        </w:rPr>
        <w:t xml:space="preserve">city, </w:t>
      </w:r>
      <w:r w:rsidR="00D32E17" w:rsidRPr="00EE785D">
        <w:rPr>
          <w:rFonts w:ascii="Arial" w:hAnsi="Arial" w:cs="Arial"/>
          <w:szCs w:val="20"/>
        </w:rPr>
        <w:t>county, parish,</w:t>
      </w:r>
      <w:r w:rsidR="000A6FAF" w:rsidRPr="00EE785D">
        <w:rPr>
          <w:rFonts w:ascii="Arial" w:hAnsi="Arial" w:cs="Arial"/>
          <w:szCs w:val="20"/>
        </w:rPr>
        <w:t xml:space="preserve"> </w:t>
      </w:r>
      <w:r w:rsidR="00D32E17" w:rsidRPr="00EE785D">
        <w:rPr>
          <w:rFonts w:ascii="Arial" w:hAnsi="Arial" w:cs="Arial"/>
          <w:szCs w:val="20"/>
        </w:rPr>
        <w:t>town</w:t>
      </w:r>
      <w:r w:rsidR="000A6FAF" w:rsidRPr="00EE785D">
        <w:rPr>
          <w:rFonts w:ascii="Arial" w:hAnsi="Arial" w:cs="Arial"/>
          <w:szCs w:val="20"/>
        </w:rPr>
        <w:t>, or village</w:t>
      </w:r>
      <w:r w:rsidR="00D32E17" w:rsidRPr="00EE785D">
        <w:rPr>
          <w:rFonts w:ascii="Arial" w:hAnsi="Arial" w:cs="Arial"/>
          <w:szCs w:val="20"/>
        </w:rPr>
        <w:t>.</w:t>
      </w:r>
      <w:r w:rsidR="001A4F97" w:rsidRPr="00EE785D">
        <w:rPr>
          <w:rFonts w:ascii="Arial" w:hAnsi="Arial" w:cs="Arial"/>
          <w:szCs w:val="20"/>
        </w:rPr>
        <w:t xml:space="preserve"> </w:t>
      </w:r>
    </w:p>
    <w:p w14:paraId="1B057ABD" w14:textId="24668250" w:rsidR="0010599D" w:rsidRPr="00EE785D" w:rsidRDefault="00293B28" w:rsidP="008E254C">
      <w:pPr>
        <w:ind w:left="1080" w:hanging="540"/>
        <w:rPr>
          <w:rFonts w:ascii="Arial" w:hAnsi="Arial" w:cs="Arial"/>
          <w:szCs w:val="20"/>
        </w:rPr>
      </w:pPr>
      <w:r w:rsidRPr="00EE785D">
        <w:rPr>
          <w:rFonts w:ascii="Arial" w:hAnsi="Arial" w:cs="Arial"/>
          <w:szCs w:val="20"/>
        </w:rPr>
        <w:t>m</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Natural</w:t>
      </w:r>
      <w:r w:rsidR="00EB45AD" w:rsidRPr="00EE785D">
        <w:rPr>
          <w:rFonts w:ascii="Arial" w:hAnsi="Arial"/>
        </w:rPr>
        <w:t xml:space="preserve"> </w:t>
      </w:r>
      <w:r w:rsidR="00F475DA" w:rsidRPr="00EE785D">
        <w:rPr>
          <w:rFonts w:ascii="Arial" w:hAnsi="Arial"/>
        </w:rPr>
        <w:t>Person</w:t>
      </w:r>
      <w:r w:rsidR="00DB007C" w:rsidRPr="00EE785D">
        <w:rPr>
          <w:rFonts w:ascii="Arial" w:hAnsi="Arial" w:cs="Arial"/>
          <w:szCs w:val="20"/>
        </w:rPr>
        <w:t>”: A</w:t>
      </w:r>
      <w:r w:rsidR="00EB45AD" w:rsidRPr="00EE785D">
        <w:rPr>
          <w:rFonts w:ascii="Arial" w:hAnsi="Arial"/>
        </w:rPr>
        <w:t xml:space="preserve"> </w:t>
      </w:r>
      <w:r w:rsidR="00F475DA" w:rsidRPr="00EE785D">
        <w:rPr>
          <w:rFonts w:ascii="Arial" w:hAnsi="Arial"/>
        </w:rPr>
        <w:t>human</w:t>
      </w:r>
      <w:r w:rsidR="00EB45AD" w:rsidRPr="00EE785D">
        <w:rPr>
          <w:rFonts w:ascii="Arial" w:hAnsi="Arial"/>
        </w:rPr>
        <w:t xml:space="preserve"> </w:t>
      </w:r>
      <w:r w:rsidR="00F475DA" w:rsidRPr="00EE785D">
        <w:rPr>
          <w:rFonts w:ascii="Arial" w:hAnsi="Arial"/>
        </w:rPr>
        <w:t>being,</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commercial</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legal</w:t>
      </w:r>
      <w:r w:rsidR="00EB45AD" w:rsidRPr="00EE785D">
        <w:rPr>
          <w:rFonts w:ascii="Arial" w:hAnsi="Arial"/>
        </w:rPr>
        <w:t xml:space="preserve"> </w:t>
      </w:r>
      <w:r w:rsidR="00F475DA" w:rsidRPr="00EE785D">
        <w:rPr>
          <w:rFonts w:ascii="Arial" w:hAnsi="Arial"/>
        </w:rPr>
        <w:t>organization</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entity.</w:t>
      </w:r>
    </w:p>
    <w:p w14:paraId="49360DF6" w14:textId="773EC152" w:rsidR="0010599D" w:rsidRPr="00EE785D" w:rsidRDefault="00293B28" w:rsidP="008E254C">
      <w:pPr>
        <w:ind w:left="1080" w:hanging="540"/>
        <w:rPr>
          <w:rFonts w:ascii="Arial" w:hAnsi="Arial" w:cs="Arial"/>
          <w:szCs w:val="20"/>
        </w:rPr>
      </w:pPr>
      <w:r w:rsidRPr="00EE785D">
        <w:rPr>
          <w:rFonts w:ascii="Arial" w:hAnsi="Arial" w:cs="Arial"/>
          <w:szCs w:val="20"/>
        </w:rPr>
        <w:t>n</w:t>
      </w:r>
      <w:r w:rsidR="00DB007C"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cs="Arial"/>
          <w:szCs w:val="20"/>
        </w:rPr>
        <w:t>Public</w:t>
      </w:r>
      <w:r w:rsidR="00EB45AD" w:rsidRPr="00EE785D">
        <w:rPr>
          <w:rFonts w:ascii="Arial" w:hAnsi="Arial" w:cs="Arial"/>
          <w:szCs w:val="20"/>
        </w:rPr>
        <w:t xml:space="preserve"> </w:t>
      </w:r>
      <w:r w:rsidR="00F475DA" w:rsidRPr="00EE785D">
        <w:rPr>
          <w:rFonts w:ascii="Arial" w:hAnsi="Arial" w:cs="Arial"/>
          <w:szCs w:val="20"/>
        </w:rPr>
        <w:t>Records</w:t>
      </w:r>
      <w:r w:rsidR="00DB007C" w:rsidRPr="00EE785D">
        <w:rPr>
          <w:rFonts w:ascii="Arial" w:hAnsi="Arial" w:cs="Arial"/>
          <w:szCs w:val="20"/>
        </w:rPr>
        <w:t>”:</w:t>
      </w:r>
      <w:r w:rsidR="00992B95" w:rsidRPr="00EE785D">
        <w:rPr>
          <w:rFonts w:ascii="Arial" w:hAnsi="Arial" w:cs="Arial"/>
          <w:szCs w:val="20"/>
        </w:rPr>
        <w:t xml:space="preserve"> The </w:t>
      </w:r>
      <w:r w:rsidR="00BD5C7F" w:rsidRPr="00EE785D">
        <w:rPr>
          <w:rFonts w:ascii="Arial" w:hAnsi="Arial" w:cs="Arial"/>
          <w:szCs w:val="20"/>
        </w:rPr>
        <w:t>recording or filing system</w:t>
      </w:r>
      <w:r w:rsidR="00EB45AD" w:rsidRPr="00EE785D">
        <w:rPr>
          <w:rFonts w:ascii="Arial" w:hAnsi="Arial" w:cs="Arial"/>
          <w:szCs w:val="20"/>
        </w:rPr>
        <w:t xml:space="preserve"> </w:t>
      </w:r>
      <w:r w:rsidR="00992B95" w:rsidRPr="00EE785D">
        <w:rPr>
          <w:rFonts w:ascii="Arial" w:hAnsi="Arial" w:cs="Arial"/>
          <w:szCs w:val="20"/>
        </w:rPr>
        <w:t xml:space="preserve">established under </w:t>
      </w:r>
      <w:r w:rsidR="009945CD" w:rsidRPr="00EE785D">
        <w:rPr>
          <w:rFonts w:ascii="Arial" w:hAnsi="Arial" w:cs="Arial"/>
          <w:szCs w:val="20"/>
        </w:rPr>
        <w:t>S</w:t>
      </w:r>
      <w:r w:rsidR="00992B95" w:rsidRPr="00EE785D">
        <w:rPr>
          <w:rFonts w:ascii="Arial" w:hAnsi="Arial" w:cs="Arial"/>
          <w:szCs w:val="20"/>
        </w:rPr>
        <w:t xml:space="preserve">tate statutes in effect at the Date of Policy </w:t>
      </w:r>
      <w:r w:rsidR="00BD5C7F" w:rsidRPr="00EE785D">
        <w:rPr>
          <w:rFonts w:ascii="Arial" w:hAnsi="Arial" w:cs="Arial"/>
          <w:szCs w:val="20"/>
        </w:rPr>
        <w:t>under which a document must be recorded or filed to impart</w:t>
      </w:r>
      <w:r w:rsidR="00EB45AD" w:rsidRPr="00EE785D">
        <w:rPr>
          <w:rFonts w:ascii="Arial" w:hAnsi="Arial" w:cs="Arial"/>
          <w:szCs w:val="20"/>
        </w:rPr>
        <w:t xml:space="preserve"> </w:t>
      </w:r>
      <w:r w:rsidR="00F475DA" w:rsidRPr="00EE785D">
        <w:rPr>
          <w:rFonts w:ascii="Arial" w:hAnsi="Arial" w:cs="Arial"/>
          <w:szCs w:val="20"/>
        </w:rPr>
        <w:t>constructive</w:t>
      </w:r>
      <w:r w:rsidR="00EB45AD" w:rsidRPr="00EE785D">
        <w:rPr>
          <w:rFonts w:ascii="Arial" w:hAnsi="Arial" w:cs="Arial"/>
          <w:szCs w:val="20"/>
        </w:rPr>
        <w:t xml:space="preserve"> </w:t>
      </w:r>
      <w:r w:rsidR="00F475DA" w:rsidRPr="00EE785D">
        <w:rPr>
          <w:rFonts w:ascii="Arial" w:hAnsi="Arial" w:cs="Arial"/>
          <w:szCs w:val="20"/>
        </w:rPr>
        <w:t>notice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matters</w:t>
      </w:r>
      <w:r w:rsidR="00EB45AD" w:rsidRPr="00EE785D">
        <w:rPr>
          <w:rFonts w:ascii="Arial" w:hAnsi="Arial" w:cs="Arial"/>
          <w:szCs w:val="20"/>
        </w:rPr>
        <w:t xml:space="preserve"> </w:t>
      </w:r>
      <w:r w:rsidR="00992B95" w:rsidRPr="00EE785D">
        <w:rPr>
          <w:rFonts w:ascii="Arial" w:hAnsi="Arial" w:cs="Arial"/>
          <w:szCs w:val="20"/>
        </w:rPr>
        <w:t>relating to</w:t>
      </w:r>
      <w:r w:rsidR="00EB45AD" w:rsidRPr="00EE785D">
        <w:rPr>
          <w:rFonts w:ascii="Arial" w:hAnsi="Arial" w:cs="Arial"/>
          <w:szCs w:val="20"/>
        </w:rPr>
        <w:t xml:space="preserve"> </w:t>
      </w:r>
      <w:r w:rsidR="00BD5C7F"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Title</w:t>
      </w:r>
      <w:r w:rsidR="00992B95" w:rsidRPr="00EE785D">
        <w:rPr>
          <w:rFonts w:ascii="Arial" w:hAnsi="Arial" w:cs="Arial"/>
          <w:szCs w:val="20"/>
        </w:rPr>
        <w:t xml:space="preserve"> </w:t>
      </w:r>
      <w:r w:rsidR="00BE7311" w:rsidRPr="00EE785D">
        <w:rPr>
          <w:rFonts w:ascii="Arial" w:hAnsi="Arial" w:cs="Arial"/>
          <w:szCs w:val="20"/>
        </w:rPr>
        <w:t xml:space="preserve">to a purchaser </w:t>
      </w:r>
      <w:r w:rsidR="00992B95" w:rsidRPr="00EE785D">
        <w:rPr>
          <w:rFonts w:ascii="Arial" w:hAnsi="Arial" w:cs="Arial"/>
          <w:szCs w:val="20"/>
        </w:rPr>
        <w:t>for value without Knowledge</w:t>
      </w:r>
      <w:r w:rsidR="00F475DA" w:rsidRPr="00EE785D">
        <w:rPr>
          <w:rFonts w:ascii="Arial" w:hAnsi="Arial" w:cs="Arial"/>
          <w:szCs w:val="20"/>
        </w:rPr>
        <w:t>.</w:t>
      </w:r>
      <w:r w:rsidR="00992B95" w:rsidRPr="00EE785D">
        <w:rPr>
          <w:rFonts w:ascii="Arial" w:hAnsi="Arial" w:cs="Arial"/>
          <w:szCs w:val="20"/>
        </w:rPr>
        <w:t xml:space="preserve"> The term “Public Records” does not include any</w:t>
      </w:r>
      <w:r w:rsidR="00BE7311" w:rsidRPr="00EE785D">
        <w:rPr>
          <w:rFonts w:ascii="Arial" w:hAnsi="Arial" w:cs="Arial"/>
          <w:szCs w:val="20"/>
        </w:rPr>
        <w:t xml:space="preserve"> other</w:t>
      </w:r>
      <w:r w:rsidR="00992B95" w:rsidRPr="00EE785D">
        <w:rPr>
          <w:rFonts w:ascii="Arial" w:hAnsi="Arial" w:cs="Arial"/>
          <w:szCs w:val="20"/>
        </w:rPr>
        <w:t xml:space="preserve"> record</w:t>
      </w:r>
      <w:r w:rsidR="00BE7311" w:rsidRPr="00EE785D">
        <w:rPr>
          <w:rFonts w:ascii="Arial" w:hAnsi="Arial" w:cs="Arial"/>
          <w:szCs w:val="20"/>
        </w:rPr>
        <w:t>ing or filing system, including any</w:t>
      </w:r>
      <w:r w:rsidR="00992B95" w:rsidRPr="00EE785D">
        <w:rPr>
          <w:rFonts w:ascii="Arial" w:hAnsi="Arial" w:cs="Arial"/>
          <w:szCs w:val="20"/>
        </w:rPr>
        <w:t xml:space="preserve"> pertaining to environmental </w:t>
      </w:r>
      <w:r w:rsidR="004F3DF5" w:rsidRPr="00EE785D">
        <w:rPr>
          <w:rFonts w:ascii="Arial" w:hAnsi="Arial" w:cs="Arial"/>
          <w:szCs w:val="20"/>
        </w:rPr>
        <w:t xml:space="preserve">remediation or </w:t>
      </w:r>
      <w:r w:rsidR="00992B95" w:rsidRPr="00EE785D">
        <w:rPr>
          <w:rFonts w:ascii="Arial" w:hAnsi="Arial" w:cs="Arial"/>
          <w:szCs w:val="20"/>
        </w:rPr>
        <w:t>protection, planning, permitting, zoning, licensing, building, health, public safety</w:t>
      </w:r>
      <w:r w:rsidR="00BE7311" w:rsidRPr="00EE785D">
        <w:rPr>
          <w:rFonts w:ascii="Arial" w:hAnsi="Arial" w:cs="Arial"/>
          <w:szCs w:val="20"/>
        </w:rPr>
        <w:t>, or national security</w:t>
      </w:r>
      <w:r w:rsidR="00992B95" w:rsidRPr="00EE785D">
        <w:rPr>
          <w:rFonts w:ascii="Arial" w:hAnsi="Arial" w:cs="Arial"/>
          <w:szCs w:val="20"/>
        </w:rPr>
        <w:t xml:space="preserve"> matters.</w:t>
      </w:r>
    </w:p>
    <w:p w14:paraId="255F4D94" w14:textId="0BA20D9C" w:rsidR="00823605" w:rsidRPr="00EE785D" w:rsidRDefault="00293B28" w:rsidP="004E1141">
      <w:pPr>
        <w:ind w:left="1080" w:hanging="540"/>
        <w:rPr>
          <w:rFonts w:ascii="Arial" w:hAnsi="Arial"/>
        </w:rPr>
      </w:pPr>
      <w:r w:rsidRPr="00EE785D">
        <w:rPr>
          <w:rFonts w:ascii="Arial" w:hAnsi="Arial" w:cs="Arial"/>
          <w:szCs w:val="20"/>
        </w:rPr>
        <w:t>o</w:t>
      </w:r>
      <w:r w:rsidR="00823605" w:rsidRPr="00EE785D">
        <w:rPr>
          <w:rFonts w:ascii="Arial" w:hAnsi="Arial" w:cs="Arial"/>
          <w:szCs w:val="20"/>
        </w:rPr>
        <w:t>.</w:t>
      </w:r>
      <w:r w:rsidR="00823605" w:rsidRPr="00EE785D">
        <w:rPr>
          <w:rFonts w:ascii="Arial" w:hAnsi="Arial" w:cs="Arial"/>
          <w:szCs w:val="20"/>
        </w:rPr>
        <w:tab/>
        <w:t xml:space="preserve">“State”: The state or commonwealth of the United States within whose exterior boundaries the Land is located. The term “State” also </w:t>
      </w:r>
      <w:r w:rsidR="00823605" w:rsidRPr="00EE785D">
        <w:rPr>
          <w:rFonts w:ascii="Arial" w:hAnsi="Arial"/>
        </w:rPr>
        <w:t xml:space="preserve">includes </w:t>
      </w:r>
      <w:r w:rsidR="00DE676A" w:rsidRPr="00EE785D">
        <w:rPr>
          <w:rFonts w:ascii="Arial" w:hAnsi="Arial" w:cs="Arial"/>
          <w:szCs w:val="20"/>
        </w:rPr>
        <w:t>the District of Columbia</w:t>
      </w:r>
      <w:r w:rsidR="00823605" w:rsidRPr="00EE785D">
        <w:rPr>
          <w:rFonts w:ascii="Arial" w:hAnsi="Arial" w:cs="Arial"/>
          <w:szCs w:val="20"/>
        </w:rPr>
        <w:t>, the Commonwealth of Puerto Rico, the U.S. Virgin Islands, and Guam.</w:t>
      </w:r>
    </w:p>
    <w:p w14:paraId="7429497B" w14:textId="68A2FFC7" w:rsidR="0010599D" w:rsidRPr="00EE785D" w:rsidRDefault="00293B28" w:rsidP="004E1141">
      <w:pPr>
        <w:ind w:left="1080" w:hanging="540"/>
        <w:rPr>
          <w:rFonts w:ascii="Arial" w:hAnsi="Arial"/>
        </w:rPr>
      </w:pPr>
      <w:r w:rsidRPr="00EE785D">
        <w:rPr>
          <w:rFonts w:ascii="Arial" w:hAnsi="Arial" w:cs="Arial"/>
          <w:szCs w:val="20"/>
        </w:rPr>
        <w:t>p</w:t>
      </w:r>
      <w:r w:rsidR="008B23F3"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cs="Arial"/>
          <w:szCs w:val="20"/>
        </w:rPr>
        <w:t>Title</w:t>
      </w:r>
      <w:r w:rsidR="00DB007C" w:rsidRPr="00EE785D">
        <w:rPr>
          <w:rFonts w:ascii="Arial" w:hAnsi="Arial" w:cs="Arial"/>
          <w:szCs w:val="20"/>
        </w:rPr>
        <w:t>”:</w:t>
      </w:r>
      <w:r w:rsidR="00EB45AD" w:rsidRPr="00EE785D">
        <w:rPr>
          <w:rFonts w:ascii="Arial" w:hAnsi="Arial" w:cs="Arial"/>
          <w:szCs w:val="20"/>
        </w:rPr>
        <w:t xml:space="preserve"> </w:t>
      </w:r>
      <w:r w:rsidR="00992B95" w:rsidRPr="00EE785D">
        <w:rPr>
          <w:rFonts w:ascii="Arial" w:hAnsi="Arial" w:cs="Arial"/>
          <w:szCs w:val="20"/>
        </w:rPr>
        <w:t>The estate or</w:t>
      </w:r>
      <w:r w:rsidR="00992B95" w:rsidRPr="00EE785D">
        <w:rPr>
          <w:rFonts w:ascii="Arial" w:hAnsi="Arial"/>
        </w:rPr>
        <w:t xml:space="preserve"> </w:t>
      </w:r>
      <w:r w:rsidR="00F475DA" w:rsidRPr="00EE785D">
        <w:rPr>
          <w:rFonts w:ascii="Arial" w:hAnsi="Arial"/>
        </w:rPr>
        <w:t>interest</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r w:rsidR="00EE216C" w:rsidRPr="00EE785D">
        <w:rPr>
          <w:rFonts w:ascii="Arial" w:hAnsi="Arial" w:cs="Arial"/>
          <w:szCs w:val="20"/>
        </w:rPr>
        <w:t xml:space="preserve"> identified</w:t>
      </w:r>
      <w:r w:rsidR="00EB45AD" w:rsidRPr="00EE785D">
        <w:rPr>
          <w:rFonts w:ascii="Arial" w:hAnsi="Arial"/>
        </w:rPr>
        <w:t xml:space="preserve"> </w:t>
      </w:r>
      <w:r w:rsidR="00F475DA" w:rsidRPr="00EE785D">
        <w:rPr>
          <w:rFonts w:ascii="Arial" w:hAnsi="Arial"/>
        </w:rPr>
        <w:t>in</w:t>
      </w:r>
      <w:r w:rsidR="00992B95" w:rsidRPr="00EE785D">
        <w:rPr>
          <w:rFonts w:ascii="Arial" w:hAnsi="Arial" w:cs="Arial"/>
          <w:szCs w:val="20"/>
        </w:rPr>
        <w:t xml:space="preserve"> Item </w:t>
      </w:r>
      <w:r w:rsidR="00AC748E" w:rsidRPr="00EE785D">
        <w:rPr>
          <w:rFonts w:ascii="Arial" w:hAnsi="Arial" w:cs="Arial"/>
          <w:szCs w:val="20"/>
        </w:rPr>
        <w:t>2</w:t>
      </w:r>
      <w:r w:rsidR="00CF6603" w:rsidRPr="00EE785D">
        <w:rPr>
          <w:rFonts w:ascii="Arial" w:hAnsi="Arial" w:cs="Arial"/>
          <w:szCs w:val="20"/>
        </w:rPr>
        <w:t xml:space="preserve"> </w:t>
      </w:r>
      <w:r w:rsidR="00992B95" w:rsidRPr="00EE785D">
        <w:rPr>
          <w:rFonts w:ascii="Arial" w:hAnsi="Arial" w:cs="Arial"/>
          <w:szCs w:val="20"/>
        </w:rPr>
        <w:t>of</w:t>
      </w:r>
      <w:r w:rsidR="00EB45AD" w:rsidRPr="00EE785D">
        <w:rPr>
          <w:rFonts w:ascii="Arial" w:hAnsi="Arial"/>
        </w:rPr>
        <w:t xml:space="preserve"> </w:t>
      </w:r>
      <w:r w:rsidR="00F475DA" w:rsidRPr="00EE785D">
        <w:rPr>
          <w:rFonts w:ascii="Arial" w:hAnsi="Arial"/>
        </w:rPr>
        <w:t>Schedule</w:t>
      </w:r>
      <w:r w:rsidR="00EB45AD" w:rsidRPr="00EE785D">
        <w:rPr>
          <w:rFonts w:ascii="Arial" w:hAnsi="Arial"/>
        </w:rPr>
        <w:t xml:space="preserve"> </w:t>
      </w:r>
      <w:r w:rsidR="00F475DA" w:rsidRPr="00EE785D">
        <w:rPr>
          <w:rFonts w:ascii="Arial" w:hAnsi="Arial"/>
        </w:rPr>
        <w:t>A.</w:t>
      </w:r>
    </w:p>
    <w:p w14:paraId="5B8389E4" w14:textId="696CDF0F" w:rsidR="0010599D" w:rsidRPr="00EE785D" w:rsidRDefault="00293B28" w:rsidP="004E1141">
      <w:pPr>
        <w:ind w:left="1080" w:hanging="540"/>
        <w:rPr>
          <w:rFonts w:ascii="Arial" w:hAnsi="Arial"/>
        </w:rPr>
      </w:pPr>
      <w:r w:rsidRPr="00EE785D">
        <w:rPr>
          <w:rFonts w:ascii="Arial" w:hAnsi="Arial" w:cs="Arial"/>
          <w:szCs w:val="20"/>
        </w:rPr>
        <w:t>q</w:t>
      </w:r>
      <w:r w:rsidR="008B23F3"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DB007C" w:rsidRPr="00EE785D">
        <w:rPr>
          <w:rFonts w:ascii="Arial" w:hAnsi="Arial" w:cs="Arial"/>
          <w:szCs w:val="20"/>
        </w:rPr>
        <w:t>“</w:t>
      </w:r>
      <w:r w:rsidR="00F475DA" w:rsidRPr="00EE785D">
        <w:rPr>
          <w:rFonts w:ascii="Arial" w:hAnsi="Arial"/>
        </w:rPr>
        <w:t>We</w:t>
      </w:r>
      <w:r w:rsidR="00DB007C" w:rsidRPr="00EE785D">
        <w:rPr>
          <w:rFonts w:ascii="Arial" w:hAnsi="Arial" w:cs="Arial"/>
          <w:szCs w:val="20"/>
        </w:rPr>
        <w:t>,” “</w:t>
      </w:r>
      <w:r w:rsidR="00F475DA" w:rsidRPr="00EE785D">
        <w:rPr>
          <w:rFonts w:ascii="Arial" w:hAnsi="Arial"/>
        </w:rPr>
        <w:t>Our</w:t>
      </w:r>
      <w:r w:rsidR="00DB007C" w:rsidRPr="00EE785D">
        <w:rPr>
          <w:rFonts w:ascii="Arial" w:hAnsi="Arial" w:cs="Arial"/>
          <w:szCs w:val="20"/>
        </w:rPr>
        <w:t xml:space="preserve">,” </w:t>
      </w:r>
      <w:r w:rsidR="00992B95" w:rsidRPr="00EE785D">
        <w:rPr>
          <w:rFonts w:ascii="Arial" w:hAnsi="Arial" w:cs="Arial"/>
          <w:szCs w:val="20"/>
        </w:rPr>
        <w:t>or “</w:t>
      </w:r>
      <w:r w:rsidR="00F475DA" w:rsidRPr="00EE785D">
        <w:rPr>
          <w:rFonts w:ascii="Arial" w:hAnsi="Arial"/>
        </w:rPr>
        <w:t>Us</w:t>
      </w:r>
      <w:r w:rsidR="00992B95" w:rsidRPr="00EE785D">
        <w:rPr>
          <w:rFonts w:ascii="Arial" w:hAnsi="Arial" w:cs="Arial"/>
          <w:szCs w:val="20"/>
        </w:rPr>
        <w:t>”:</w:t>
      </w:r>
      <w:r w:rsidR="0031430C" w:rsidRPr="00EE785D">
        <w:rPr>
          <w:rFonts w:ascii="Arial" w:hAnsi="Arial" w:cs="Arial"/>
          <w:szCs w:val="20"/>
        </w:rPr>
        <w:t xml:space="preserve"> </w:t>
      </w:r>
      <w:r w:rsidR="00992B95" w:rsidRPr="00EE785D">
        <w:rPr>
          <w:rFonts w:ascii="Arial" w:hAnsi="Arial"/>
        </w:rPr>
        <w:t xml:space="preserve"> </w:t>
      </w:r>
      <w:r w:rsidR="00F475DA" w:rsidRPr="00EE785D">
        <w:rPr>
          <w:rFonts w:ascii="Arial" w:hAnsi="Arial"/>
          <w:i/>
          <w:u w:val="single"/>
        </w:rPr>
        <w:t>Blank</w:t>
      </w:r>
      <w:r w:rsidR="00EB45AD" w:rsidRPr="00EE785D">
        <w:rPr>
          <w:rFonts w:ascii="Arial" w:hAnsi="Arial"/>
          <w:i/>
          <w:u w:val="single"/>
        </w:rPr>
        <w:t xml:space="preserve"> </w:t>
      </w:r>
      <w:r w:rsidR="00F475DA" w:rsidRPr="00EE785D">
        <w:rPr>
          <w:rFonts w:ascii="Arial" w:hAnsi="Arial"/>
          <w:i/>
          <w:u w:val="single"/>
        </w:rPr>
        <w:t>Title</w:t>
      </w:r>
      <w:r w:rsidR="00EB45AD" w:rsidRPr="00EE785D">
        <w:rPr>
          <w:rFonts w:ascii="Arial" w:hAnsi="Arial"/>
          <w:i/>
          <w:u w:val="single"/>
        </w:rPr>
        <w:t xml:space="preserve"> </w:t>
      </w:r>
      <w:r w:rsidR="00F475DA" w:rsidRPr="00EE785D">
        <w:rPr>
          <w:rFonts w:ascii="Arial" w:hAnsi="Arial"/>
          <w:i/>
          <w:u w:val="single"/>
        </w:rPr>
        <w:t>Insurance</w:t>
      </w:r>
      <w:r w:rsidR="00EB45AD" w:rsidRPr="00EE785D">
        <w:rPr>
          <w:rFonts w:ascii="Arial" w:hAnsi="Arial"/>
          <w:i/>
          <w:u w:val="single"/>
        </w:rPr>
        <w:t xml:space="preserve"> </w:t>
      </w:r>
      <w:r w:rsidR="00F475DA" w:rsidRPr="00EE785D">
        <w:rPr>
          <w:rFonts w:ascii="Arial" w:hAnsi="Arial"/>
          <w:i/>
          <w:u w:val="single"/>
        </w:rPr>
        <w:t>Company</w:t>
      </w:r>
      <w:r w:rsidR="00F475DA" w:rsidRPr="00EE785D">
        <w:rPr>
          <w:rFonts w:ascii="Arial" w:hAnsi="Arial"/>
        </w:rPr>
        <w:t>.</w:t>
      </w:r>
    </w:p>
    <w:p w14:paraId="31D17987" w14:textId="7E53C9F0" w:rsidR="00F475DA" w:rsidRPr="00EE785D" w:rsidRDefault="00293B28" w:rsidP="008E254C">
      <w:pPr>
        <w:ind w:left="1080" w:hanging="540"/>
        <w:rPr>
          <w:rFonts w:ascii="Arial" w:hAnsi="Arial" w:cs="Arial"/>
          <w:szCs w:val="20"/>
        </w:rPr>
      </w:pPr>
      <w:r w:rsidRPr="00EE785D">
        <w:rPr>
          <w:rFonts w:ascii="Arial" w:hAnsi="Arial" w:cs="Arial"/>
          <w:szCs w:val="20"/>
        </w:rPr>
        <w:t>r</w:t>
      </w:r>
      <w:r w:rsidR="008B23F3" w:rsidRPr="00EE785D">
        <w:rPr>
          <w:rFonts w:ascii="Arial" w:hAnsi="Arial" w:cs="Arial"/>
          <w:szCs w:val="20"/>
        </w:rPr>
        <w:t>.</w:t>
      </w:r>
      <w:r w:rsidR="00EB45AD" w:rsidRPr="00EE785D">
        <w:rPr>
          <w:rFonts w:ascii="Arial" w:hAnsi="Arial" w:cs="Arial"/>
          <w:szCs w:val="20"/>
        </w:rPr>
        <w:t xml:space="preserve"> </w:t>
      </w:r>
      <w:r w:rsidR="001F0F38" w:rsidRPr="00EE785D">
        <w:rPr>
          <w:rFonts w:ascii="Arial" w:hAnsi="Arial" w:cs="Arial"/>
          <w:szCs w:val="20"/>
        </w:rPr>
        <w:tab/>
      </w:r>
      <w:r w:rsidR="00852DCD" w:rsidRPr="00EE785D">
        <w:rPr>
          <w:rFonts w:ascii="Arial" w:hAnsi="Arial" w:cs="Arial"/>
          <w:szCs w:val="20"/>
        </w:rPr>
        <w:t>“</w:t>
      </w:r>
      <w:r w:rsidR="00F475DA" w:rsidRPr="00EE785D">
        <w:rPr>
          <w:rFonts w:ascii="Arial" w:hAnsi="Arial" w:cs="Arial"/>
          <w:szCs w:val="20"/>
        </w:rPr>
        <w:t>You</w:t>
      </w:r>
      <w:r w:rsidR="00852DCD" w:rsidRPr="00EE785D">
        <w:rPr>
          <w:rFonts w:ascii="Arial" w:hAnsi="Arial" w:cs="Arial"/>
          <w:szCs w:val="20"/>
        </w:rPr>
        <w:t>” or “</w:t>
      </w:r>
      <w:r w:rsidR="00F475DA" w:rsidRPr="00EE785D">
        <w:rPr>
          <w:rFonts w:ascii="Arial" w:hAnsi="Arial" w:cs="Arial"/>
          <w:szCs w:val="20"/>
        </w:rPr>
        <w:t>Your</w:t>
      </w:r>
      <w:r w:rsidR="00852DCD" w:rsidRPr="00EE785D">
        <w:rPr>
          <w:rFonts w:ascii="Arial" w:hAnsi="Arial" w:cs="Arial"/>
          <w:szCs w:val="20"/>
        </w:rPr>
        <w:t>”:</w:t>
      </w:r>
      <w:r w:rsidR="0031430C" w:rsidRPr="00EE785D">
        <w:rPr>
          <w:rFonts w:ascii="Arial" w:hAnsi="Arial" w:cs="Arial"/>
          <w:szCs w:val="20"/>
        </w:rPr>
        <w:t xml:space="preserve"> </w:t>
      </w:r>
      <w:r w:rsidR="00852DCD" w:rsidRPr="00EE785D">
        <w:rPr>
          <w:rFonts w:ascii="Arial" w:hAnsi="Arial" w:cs="Arial"/>
          <w:szCs w:val="20"/>
        </w:rPr>
        <w:t>T</w:t>
      </w:r>
      <w:r w:rsidR="00F475DA" w:rsidRPr="00EE785D">
        <w:rPr>
          <w:rFonts w:ascii="Arial" w:hAnsi="Arial" w:cs="Arial"/>
          <w:szCs w:val="20"/>
        </w:rPr>
        <w:t>he</w:t>
      </w:r>
      <w:r w:rsidR="00EB45AD" w:rsidRPr="00EE785D">
        <w:rPr>
          <w:rFonts w:ascii="Arial" w:hAnsi="Arial" w:cs="Arial"/>
          <w:szCs w:val="20"/>
        </w:rPr>
        <w:t xml:space="preserve"> </w:t>
      </w:r>
      <w:r w:rsidR="00852DCD" w:rsidRPr="00EE785D">
        <w:rPr>
          <w:rFonts w:ascii="Arial" w:hAnsi="Arial" w:cs="Arial"/>
          <w:szCs w:val="20"/>
        </w:rPr>
        <w:t>I</w:t>
      </w:r>
      <w:r w:rsidR="00F475DA" w:rsidRPr="00EE785D">
        <w:rPr>
          <w:rFonts w:ascii="Arial" w:hAnsi="Arial" w:cs="Arial"/>
          <w:szCs w:val="20"/>
        </w:rPr>
        <w:t>nsured.</w:t>
      </w:r>
    </w:p>
    <w:p w14:paraId="601C2E68" w14:textId="77777777" w:rsidR="00A864FC" w:rsidRPr="00EE785D" w:rsidRDefault="00A864FC" w:rsidP="008E254C">
      <w:pPr>
        <w:ind w:left="540" w:hanging="540"/>
        <w:rPr>
          <w:rFonts w:ascii="Arial" w:hAnsi="Arial" w:cs="Arial"/>
          <w:b/>
          <w:szCs w:val="20"/>
        </w:rPr>
      </w:pPr>
    </w:p>
    <w:p w14:paraId="7E853459" w14:textId="5AD608CB" w:rsidR="00E30CDA" w:rsidRPr="00EE785D" w:rsidRDefault="00F475DA" w:rsidP="003311DF">
      <w:pPr>
        <w:ind w:left="540" w:hanging="540"/>
        <w:rPr>
          <w:rFonts w:ascii="Arial" w:hAnsi="Arial"/>
          <w:b/>
        </w:rPr>
      </w:pPr>
      <w:r w:rsidRPr="00EE785D">
        <w:rPr>
          <w:rFonts w:ascii="Arial" w:hAnsi="Arial" w:cs="Arial"/>
          <w:b/>
          <w:szCs w:val="20"/>
        </w:rPr>
        <w:t>2.</w:t>
      </w:r>
      <w:r w:rsidR="00EB45AD" w:rsidRPr="00EE785D">
        <w:rPr>
          <w:rFonts w:ascii="Arial" w:hAnsi="Arial" w:cs="Arial"/>
          <w:b/>
          <w:szCs w:val="20"/>
        </w:rPr>
        <w:t xml:space="preserve"> </w:t>
      </w:r>
      <w:r w:rsidR="001F0F38" w:rsidRPr="00EE785D">
        <w:rPr>
          <w:rFonts w:ascii="Arial" w:hAnsi="Arial"/>
          <w:b/>
        </w:rPr>
        <w:tab/>
      </w:r>
      <w:r w:rsidRPr="00EE785D">
        <w:rPr>
          <w:rFonts w:ascii="Arial" w:hAnsi="Arial"/>
        </w:rPr>
        <w:t>CONTINUATION</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COVERAGE</w:t>
      </w:r>
    </w:p>
    <w:p w14:paraId="08CB0BE3" w14:textId="27FF9091" w:rsidR="00BC728B" w:rsidRPr="00EE785D" w:rsidRDefault="00BC728B" w:rsidP="008E254C">
      <w:pPr>
        <w:ind w:left="1080" w:hanging="540"/>
        <w:rPr>
          <w:rFonts w:ascii="Arial" w:hAnsi="Arial" w:cs="Arial"/>
          <w:sz w:val="24"/>
          <w:szCs w:val="20"/>
        </w:rPr>
      </w:pPr>
      <w:r w:rsidRPr="00EE785D">
        <w:rPr>
          <w:rFonts w:ascii="Arial" w:hAnsi="Arial"/>
        </w:rPr>
        <w:t>a.</w:t>
      </w:r>
      <w:r w:rsidRPr="00EE785D">
        <w:rPr>
          <w:rFonts w:ascii="Arial" w:hAnsi="Arial"/>
        </w:rPr>
        <w:tab/>
      </w:r>
      <w:r w:rsidRPr="00EE785D">
        <w:rPr>
          <w:rFonts w:ascii="Arial" w:hAnsi="Arial" w:cs="Arial"/>
          <w:szCs w:val="20"/>
        </w:rPr>
        <w:t xml:space="preserve">Your coverage under this policy continues as of the Date of </w:t>
      </w:r>
      <w:r w:rsidRPr="00EE785D">
        <w:rPr>
          <w:rFonts w:ascii="Arial" w:hAnsi="Arial"/>
        </w:rPr>
        <w:t>Policy</w:t>
      </w:r>
      <w:r w:rsidRPr="00EE785D">
        <w:rPr>
          <w:rFonts w:ascii="Arial" w:hAnsi="Arial" w:cs="Arial"/>
          <w:szCs w:val="20"/>
        </w:rPr>
        <w:t>, so long as</w:t>
      </w:r>
      <w:r w:rsidR="00B94F8D" w:rsidRPr="00EE785D">
        <w:rPr>
          <w:rFonts w:ascii="Arial" w:hAnsi="Arial"/>
        </w:rPr>
        <w:t xml:space="preserve"> You</w:t>
      </w:r>
      <w:r w:rsidRPr="00EE785D">
        <w:rPr>
          <w:rFonts w:ascii="Arial" w:hAnsi="Arial" w:cs="Arial"/>
          <w:szCs w:val="20"/>
        </w:rPr>
        <w:t>:</w:t>
      </w:r>
    </w:p>
    <w:p w14:paraId="7093C21A" w14:textId="1259DDED" w:rsidR="00BC728B" w:rsidRPr="00EE785D" w:rsidRDefault="00BC728B" w:rsidP="008E254C">
      <w:pPr>
        <w:pStyle w:val="Default"/>
        <w:widowControl/>
        <w:suppressAutoHyphens/>
        <w:ind w:left="1620" w:hanging="540"/>
        <w:jc w:val="both"/>
        <w:rPr>
          <w:rFonts w:ascii="Arial" w:hAnsi="Arial" w:cs="Arial"/>
          <w:color w:val="auto"/>
          <w:sz w:val="20"/>
          <w:szCs w:val="20"/>
        </w:rPr>
      </w:pPr>
      <w:proofErr w:type="spellStart"/>
      <w:r w:rsidRPr="00EE785D">
        <w:rPr>
          <w:rFonts w:ascii="Arial" w:hAnsi="Arial" w:cs="Arial"/>
          <w:color w:val="auto"/>
          <w:sz w:val="20"/>
          <w:szCs w:val="20"/>
        </w:rPr>
        <w:t>i</w:t>
      </w:r>
      <w:proofErr w:type="spellEnd"/>
      <w:r w:rsidRPr="00EE785D">
        <w:rPr>
          <w:rFonts w:ascii="Arial" w:hAnsi="Arial" w:cs="Arial"/>
          <w:color w:val="auto"/>
          <w:sz w:val="20"/>
          <w:szCs w:val="20"/>
        </w:rPr>
        <w:t>.</w:t>
      </w:r>
      <w:r w:rsidRPr="00EE785D">
        <w:rPr>
          <w:rFonts w:ascii="Arial" w:hAnsi="Arial" w:cs="Arial"/>
          <w:color w:val="auto"/>
          <w:sz w:val="20"/>
          <w:szCs w:val="20"/>
        </w:rPr>
        <w:tab/>
      </w:r>
      <w:proofErr w:type="gramStart"/>
      <w:r w:rsidRPr="00EE785D">
        <w:rPr>
          <w:rFonts w:ascii="Arial" w:hAnsi="Arial" w:cs="Arial"/>
          <w:color w:val="auto"/>
          <w:sz w:val="20"/>
          <w:szCs w:val="20"/>
        </w:rPr>
        <w:t>own</w:t>
      </w:r>
      <w:proofErr w:type="gramEnd"/>
      <w:r w:rsidRPr="00EE785D">
        <w:rPr>
          <w:rFonts w:ascii="Arial" w:hAnsi="Arial" w:cs="Arial"/>
          <w:color w:val="auto"/>
          <w:sz w:val="20"/>
          <w:szCs w:val="20"/>
        </w:rPr>
        <w:t xml:space="preserve"> </w:t>
      </w:r>
      <w:r w:rsidRPr="00EE785D">
        <w:rPr>
          <w:rFonts w:ascii="Arial" w:hAnsi="Arial"/>
          <w:color w:val="auto"/>
          <w:sz w:val="20"/>
        </w:rPr>
        <w:t>Your Title</w:t>
      </w:r>
      <w:r w:rsidRPr="00EE785D">
        <w:rPr>
          <w:rFonts w:ascii="Arial" w:hAnsi="Arial" w:cs="Arial"/>
          <w:color w:val="auto"/>
          <w:sz w:val="20"/>
          <w:szCs w:val="20"/>
        </w:rPr>
        <w:t>;</w:t>
      </w:r>
    </w:p>
    <w:p w14:paraId="6F8A59F3" w14:textId="7958274D" w:rsidR="00BC728B" w:rsidRPr="00EE785D" w:rsidRDefault="00BC728B" w:rsidP="008E254C">
      <w:pPr>
        <w:widowControl w:val="0"/>
        <w:autoSpaceDE w:val="0"/>
        <w:autoSpaceDN w:val="0"/>
        <w:adjustRightInd w:val="0"/>
        <w:ind w:left="1620" w:hanging="540"/>
        <w:rPr>
          <w:rFonts w:ascii="Arial" w:hAnsi="Arial" w:cs="Arial"/>
          <w:kern w:val="2"/>
          <w:szCs w:val="20"/>
        </w:rPr>
      </w:pPr>
      <w:r w:rsidRPr="00EE785D">
        <w:rPr>
          <w:rFonts w:ascii="Arial" w:hAnsi="Arial" w:cs="Arial"/>
          <w:szCs w:val="20"/>
        </w:rPr>
        <w:t>ii.</w:t>
      </w:r>
      <w:r w:rsidRPr="00EE785D">
        <w:rPr>
          <w:rFonts w:ascii="Arial" w:hAnsi="Arial" w:cs="Arial"/>
          <w:kern w:val="2"/>
          <w:szCs w:val="20"/>
        </w:rPr>
        <w:tab/>
      </w:r>
      <w:r w:rsidR="00B94F8D" w:rsidRPr="00EE785D">
        <w:rPr>
          <w:rFonts w:ascii="Arial" w:hAnsi="Arial" w:cs="Arial"/>
          <w:kern w:val="2"/>
          <w:szCs w:val="20"/>
        </w:rPr>
        <w:t xml:space="preserve">own </w:t>
      </w:r>
      <w:r w:rsidRPr="00EE785D">
        <w:rPr>
          <w:rFonts w:ascii="Arial" w:hAnsi="Arial" w:cs="Arial"/>
          <w:kern w:val="2"/>
          <w:szCs w:val="20"/>
        </w:rPr>
        <w:t xml:space="preserve">an obligation secured by a purchase money </w:t>
      </w:r>
      <w:r w:rsidR="000D660D" w:rsidRPr="00EE785D">
        <w:rPr>
          <w:rFonts w:ascii="Arial" w:hAnsi="Arial" w:cs="Arial"/>
          <w:kern w:val="2"/>
          <w:szCs w:val="20"/>
        </w:rPr>
        <w:t>M</w:t>
      </w:r>
      <w:r w:rsidRPr="00EE785D">
        <w:rPr>
          <w:rFonts w:ascii="Arial" w:hAnsi="Arial" w:cs="Arial"/>
          <w:kern w:val="2"/>
          <w:szCs w:val="20"/>
        </w:rPr>
        <w:t>ortgage given by a purchaser from You; or</w:t>
      </w:r>
    </w:p>
    <w:p w14:paraId="585EED54" w14:textId="1CA37902" w:rsidR="00BC728B" w:rsidRPr="00EE785D" w:rsidRDefault="00BC728B" w:rsidP="004E1141">
      <w:pPr>
        <w:widowControl w:val="0"/>
        <w:autoSpaceDE w:val="0"/>
        <w:autoSpaceDN w:val="0"/>
        <w:adjustRightInd w:val="0"/>
        <w:ind w:left="1620" w:hanging="540"/>
        <w:rPr>
          <w:rFonts w:ascii="Arial" w:hAnsi="Arial"/>
          <w:kern w:val="2"/>
        </w:rPr>
      </w:pPr>
      <w:r w:rsidRPr="00EE785D">
        <w:rPr>
          <w:rFonts w:ascii="Arial" w:hAnsi="Arial" w:cs="Arial"/>
          <w:szCs w:val="20"/>
        </w:rPr>
        <w:t>iii.</w:t>
      </w:r>
      <w:r w:rsidRPr="00EE785D">
        <w:rPr>
          <w:rFonts w:ascii="Arial" w:hAnsi="Arial" w:cs="Arial"/>
          <w:kern w:val="2"/>
          <w:szCs w:val="20"/>
        </w:rPr>
        <w:tab/>
      </w:r>
      <w:r w:rsidR="00782E63" w:rsidRPr="00EE785D">
        <w:rPr>
          <w:rFonts w:ascii="Arial" w:hAnsi="Arial" w:cs="Arial"/>
          <w:kern w:val="2"/>
          <w:szCs w:val="20"/>
        </w:rPr>
        <w:t>have liability</w:t>
      </w:r>
      <w:r w:rsidRPr="00EE785D">
        <w:rPr>
          <w:rFonts w:ascii="Arial" w:hAnsi="Arial" w:cs="Arial"/>
          <w:kern w:val="2"/>
          <w:szCs w:val="20"/>
        </w:rPr>
        <w:t xml:space="preserve"> </w:t>
      </w:r>
      <w:r w:rsidR="00941966" w:rsidRPr="00EE785D">
        <w:rPr>
          <w:rFonts w:ascii="Arial" w:hAnsi="Arial" w:cs="Arial"/>
          <w:kern w:val="2"/>
          <w:szCs w:val="20"/>
        </w:rPr>
        <w:t>for</w:t>
      </w:r>
      <w:r w:rsidRPr="00EE785D">
        <w:rPr>
          <w:rFonts w:ascii="Arial" w:hAnsi="Arial" w:cs="Arial"/>
          <w:kern w:val="2"/>
          <w:szCs w:val="20"/>
        </w:rPr>
        <w:t xml:space="preserve"> warranties </w:t>
      </w:r>
      <w:r w:rsidR="00782E63" w:rsidRPr="00EE785D">
        <w:rPr>
          <w:rFonts w:ascii="Arial" w:hAnsi="Arial" w:cs="Arial"/>
          <w:kern w:val="2"/>
          <w:szCs w:val="20"/>
        </w:rPr>
        <w:t>of title given by</w:t>
      </w:r>
      <w:r w:rsidR="00782E63" w:rsidRPr="00EE785D">
        <w:rPr>
          <w:rFonts w:ascii="Arial" w:hAnsi="Arial"/>
          <w:kern w:val="2"/>
        </w:rPr>
        <w:t xml:space="preserve"> You</w:t>
      </w:r>
      <w:r w:rsidRPr="00EE785D">
        <w:rPr>
          <w:rFonts w:ascii="Arial" w:hAnsi="Arial"/>
          <w:kern w:val="2"/>
        </w:rPr>
        <w:t xml:space="preserve"> </w:t>
      </w:r>
      <w:r w:rsidRPr="00EE785D">
        <w:rPr>
          <w:rFonts w:ascii="Arial" w:hAnsi="Arial" w:cs="Arial"/>
          <w:kern w:val="2"/>
          <w:szCs w:val="20"/>
        </w:rPr>
        <w:t>in any transfer or conveyance of Your Title.</w:t>
      </w:r>
    </w:p>
    <w:p w14:paraId="48C2137B" w14:textId="31DEF1FE" w:rsidR="0010599D" w:rsidRPr="00EE785D" w:rsidRDefault="00F475DA" w:rsidP="003311DF">
      <w:pPr>
        <w:keepNext/>
        <w:keepLines/>
        <w:ind w:left="1080" w:hanging="547"/>
        <w:rPr>
          <w:rFonts w:ascii="Arial" w:hAnsi="Arial"/>
        </w:rPr>
      </w:pPr>
      <w:r w:rsidRPr="00EE785D">
        <w:rPr>
          <w:rFonts w:ascii="Arial" w:hAnsi="Arial"/>
        </w:rPr>
        <w:lastRenderedPageBreak/>
        <w:t>b.</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also</w:t>
      </w:r>
      <w:r w:rsidR="00EB45AD" w:rsidRPr="00EE785D">
        <w:rPr>
          <w:rFonts w:ascii="Arial" w:hAnsi="Arial"/>
        </w:rPr>
        <w:t xml:space="preserve"> </w:t>
      </w:r>
      <w:r w:rsidRPr="00EE785D">
        <w:rPr>
          <w:rFonts w:ascii="Arial" w:hAnsi="Arial"/>
        </w:rPr>
        <w:t>insures:</w:t>
      </w:r>
    </w:p>
    <w:p w14:paraId="3259198A" w14:textId="31713701" w:rsidR="0010599D" w:rsidRPr="00EE785D" w:rsidRDefault="00BC728B" w:rsidP="004E1141">
      <w:pPr>
        <w:keepNext/>
        <w:keepLines/>
        <w:ind w:left="1620" w:hanging="547"/>
        <w:rPr>
          <w:rFonts w:ascii="Arial" w:hAnsi="Arial"/>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anyone</w:t>
      </w:r>
      <w:r w:rsidR="00EB45AD" w:rsidRPr="00EE785D">
        <w:rPr>
          <w:rFonts w:ascii="Arial" w:hAnsi="Arial"/>
        </w:rPr>
        <w:t xml:space="preserve"> </w:t>
      </w:r>
      <w:r w:rsidR="00F475DA" w:rsidRPr="00EE785D">
        <w:rPr>
          <w:rFonts w:ascii="Arial" w:hAnsi="Arial"/>
        </w:rPr>
        <w:t>who</w:t>
      </w:r>
      <w:r w:rsidR="00EB45AD" w:rsidRPr="00EE785D">
        <w:rPr>
          <w:rFonts w:ascii="Arial" w:hAnsi="Arial"/>
        </w:rPr>
        <w:t xml:space="preserve"> </w:t>
      </w:r>
      <w:r w:rsidRPr="00EE785D">
        <w:rPr>
          <w:rFonts w:ascii="Arial" w:hAnsi="Arial" w:cs="Arial"/>
          <w:szCs w:val="20"/>
        </w:rPr>
        <w:t>receives</w:t>
      </w:r>
      <w:r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Pr="00EE785D">
        <w:rPr>
          <w:rFonts w:ascii="Arial" w:hAnsi="Arial" w:cs="Arial"/>
          <w:szCs w:val="20"/>
        </w:rPr>
        <w:t>by operation</w:t>
      </w:r>
      <w:r w:rsidRPr="00EE785D">
        <w:rPr>
          <w:rFonts w:ascii="Arial" w:hAnsi="Arial"/>
        </w:rPr>
        <w:t xml:space="preserve"> of </w:t>
      </w:r>
      <w:r w:rsidRPr="00EE785D">
        <w:rPr>
          <w:rFonts w:ascii="Arial" w:hAnsi="Arial" w:cs="Arial"/>
          <w:szCs w:val="20"/>
        </w:rPr>
        <w:t>law upon</w:t>
      </w:r>
      <w:r w:rsidR="00EB45AD" w:rsidRPr="00EE785D">
        <w:rPr>
          <w:rFonts w:ascii="Arial" w:hAnsi="Arial" w:cs="Arial"/>
          <w:szCs w:val="20"/>
        </w:rPr>
        <w:t xml:space="preserve"> </w:t>
      </w:r>
      <w:r w:rsidR="00F475DA" w:rsidRPr="00EE785D">
        <w:rPr>
          <w:rFonts w:ascii="Arial" w:hAnsi="Arial"/>
        </w:rPr>
        <w:t>Your</w:t>
      </w:r>
      <w:r w:rsidR="00EB45AD" w:rsidRPr="00EE785D">
        <w:rPr>
          <w:rFonts w:ascii="Arial" w:hAnsi="Arial"/>
        </w:rPr>
        <w:t xml:space="preserve"> </w:t>
      </w:r>
      <w:proofErr w:type="gramStart"/>
      <w:r w:rsidR="00F475DA" w:rsidRPr="00EE785D">
        <w:rPr>
          <w:rFonts w:ascii="Arial" w:hAnsi="Arial"/>
        </w:rPr>
        <w:t>death;</w:t>
      </w:r>
      <w:proofErr w:type="gramEnd"/>
    </w:p>
    <w:p w14:paraId="1D1065C4" w14:textId="6269CC8D" w:rsidR="00AF1B0D" w:rsidRPr="00EE785D" w:rsidRDefault="00BC728B" w:rsidP="008E254C">
      <w:pPr>
        <w:keepNext/>
        <w:keepLines/>
        <w:ind w:left="1620" w:hanging="547"/>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Your</w:t>
      </w:r>
      <w:r w:rsidR="00EB45AD" w:rsidRPr="00EE785D">
        <w:rPr>
          <w:rFonts w:ascii="Arial" w:hAnsi="Arial"/>
        </w:rPr>
        <w:t xml:space="preserve"> </w:t>
      </w:r>
      <w:r w:rsidR="00F475DA" w:rsidRPr="00EE785D">
        <w:rPr>
          <w:rFonts w:ascii="Arial" w:hAnsi="Arial"/>
        </w:rPr>
        <w:t>spouse</w:t>
      </w:r>
      <w:r w:rsidR="00EB45AD" w:rsidRPr="00EE785D">
        <w:rPr>
          <w:rFonts w:ascii="Arial" w:hAnsi="Arial"/>
        </w:rPr>
        <w:t xml:space="preserve"> </w:t>
      </w:r>
      <w:r w:rsidR="00F475DA" w:rsidRPr="00EE785D">
        <w:rPr>
          <w:rFonts w:ascii="Arial" w:hAnsi="Arial"/>
        </w:rPr>
        <w:t>who</w:t>
      </w:r>
      <w:r w:rsidR="00EB45AD" w:rsidRPr="00EE785D">
        <w:rPr>
          <w:rFonts w:ascii="Arial" w:hAnsi="Arial"/>
        </w:rPr>
        <w:t xml:space="preserve"> </w:t>
      </w:r>
      <w:r w:rsidR="00F475DA" w:rsidRPr="00EE785D">
        <w:rPr>
          <w:rFonts w:ascii="Arial" w:hAnsi="Arial"/>
        </w:rPr>
        <w:t>receives</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00F475DA" w:rsidRPr="00EE785D">
        <w:rPr>
          <w:rFonts w:ascii="Arial" w:hAnsi="Arial"/>
        </w:rPr>
        <w:t>because</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Pr="00EE785D">
        <w:rPr>
          <w:rFonts w:ascii="Arial" w:hAnsi="Arial" w:cs="Arial"/>
          <w:szCs w:val="20"/>
        </w:rPr>
        <w:t xml:space="preserve">a </w:t>
      </w:r>
      <w:r w:rsidR="00F475DA" w:rsidRPr="00EE785D">
        <w:rPr>
          <w:rFonts w:ascii="Arial" w:hAnsi="Arial"/>
        </w:rPr>
        <w:t>dissolution</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proofErr w:type="gramStart"/>
      <w:r w:rsidR="00F475DA" w:rsidRPr="00EE785D">
        <w:rPr>
          <w:rFonts w:ascii="Arial" w:hAnsi="Arial"/>
        </w:rPr>
        <w:t>marriage;</w:t>
      </w:r>
      <w:proofErr w:type="gramEnd"/>
    </w:p>
    <w:p w14:paraId="1C79FF11" w14:textId="0BF8A3D3" w:rsidR="00AF1B0D" w:rsidRPr="00EE785D" w:rsidRDefault="00BC728B" w:rsidP="008E254C">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487AA7" w:rsidRPr="00EE785D">
        <w:rPr>
          <w:rFonts w:ascii="Arial" w:hAnsi="Arial" w:cs="Arial"/>
          <w:szCs w:val="20"/>
        </w:rPr>
        <w:tab/>
      </w:r>
      <w:r w:rsidRPr="00EE785D">
        <w:rPr>
          <w:rFonts w:ascii="Arial" w:hAnsi="Arial"/>
        </w:rPr>
        <w:t>Your</w:t>
      </w:r>
      <w:r w:rsidR="00EB45AD" w:rsidRPr="00EE785D">
        <w:rPr>
          <w:rFonts w:ascii="Arial" w:hAnsi="Arial"/>
        </w:rPr>
        <w:t xml:space="preserve"> </w:t>
      </w:r>
      <w:r w:rsidR="005C2C8B" w:rsidRPr="00EE785D">
        <w:rPr>
          <w:rFonts w:ascii="Arial" w:hAnsi="Arial"/>
        </w:rPr>
        <w:t>E</w:t>
      </w:r>
      <w:r w:rsidR="00C71DF5" w:rsidRPr="00EE785D">
        <w:rPr>
          <w:rFonts w:ascii="Arial" w:hAnsi="Arial"/>
        </w:rPr>
        <w:t>state</w:t>
      </w:r>
      <w:r w:rsidR="00EB45AD" w:rsidRPr="00EE785D">
        <w:rPr>
          <w:rFonts w:ascii="Arial" w:hAnsi="Arial"/>
        </w:rPr>
        <w:t xml:space="preserve"> </w:t>
      </w:r>
      <w:r w:rsidR="005C2C8B" w:rsidRPr="00EE785D">
        <w:rPr>
          <w:rFonts w:ascii="Arial" w:hAnsi="Arial"/>
        </w:rPr>
        <w:t>P</w:t>
      </w:r>
      <w:r w:rsidR="00C71DF5" w:rsidRPr="00EE785D">
        <w:rPr>
          <w:rFonts w:ascii="Arial" w:hAnsi="Arial"/>
        </w:rPr>
        <w:t>lanning</w:t>
      </w:r>
      <w:r w:rsidR="00EB45AD" w:rsidRPr="00EE785D">
        <w:rPr>
          <w:rFonts w:ascii="Arial" w:hAnsi="Arial"/>
        </w:rPr>
        <w:t xml:space="preserve"> </w:t>
      </w:r>
      <w:r w:rsidR="005C2C8B" w:rsidRPr="00EE785D">
        <w:rPr>
          <w:rFonts w:ascii="Arial" w:hAnsi="Arial"/>
        </w:rPr>
        <w:t>E</w:t>
      </w:r>
      <w:r w:rsidR="00C71DF5" w:rsidRPr="00EE785D">
        <w:rPr>
          <w:rFonts w:ascii="Arial" w:hAnsi="Arial"/>
        </w:rPr>
        <w:t>ntity</w:t>
      </w:r>
      <w:r w:rsidR="00EB45AD" w:rsidRPr="00EE785D">
        <w:rPr>
          <w:rFonts w:ascii="Arial" w:hAnsi="Arial"/>
        </w:rPr>
        <w:t xml:space="preserve"> </w:t>
      </w:r>
      <w:r w:rsidR="00B410DA" w:rsidRPr="00EE785D">
        <w:rPr>
          <w:rFonts w:ascii="Arial" w:hAnsi="Arial"/>
        </w:rPr>
        <w:t>to</w:t>
      </w:r>
      <w:r w:rsidR="00EB45AD" w:rsidRPr="00EE785D">
        <w:rPr>
          <w:rFonts w:ascii="Arial" w:hAnsi="Arial"/>
        </w:rPr>
        <w:t xml:space="preserve"> </w:t>
      </w:r>
      <w:r w:rsidR="00B410DA" w:rsidRPr="00EE785D">
        <w:rPr>
          <w:rFonts w:ascii="Arial" w:hAnsi="Arial"/>
        </w:rPr>
        <w:t>which</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transfer</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00F475DA" w:rsidRPr="00EE785D">
        <w:rPr>
          <w:rFonts w:ascii="Arial" w:hAnsi="Arial"/>
        </w:rPr>
        <w:t>after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Date of </w:t>
      </w:r>
      <w:proofErr w:type="gramStart"/>
      <w:r w:rsidR="00017056" w:rsidRPr="00EE785D">
        <w:rPr>
          <w:rFonts w:ascii="Arial" w:hAnsi="Arial"/>
        </w:rPr>
        <w:t>Policy</w:t>
      </w:r>
      <w:r w:rsidR="00F475DA" w:rsidRPr="00EE785D">
        <w:rPr>
          <w:rFonts w:ascii="Arial" w:hAnsi="Arial"/>
        </w:rPr>
        <w:t>;</w:t>
      </w:r>
      <w:proofErr w:type="gramEnd"/>
    </w:p>
    <w:p w14:paraId="22447CF7" w14:textId="4D3D6D32" w:rsidR="005F5825" w:rsidRPr="00EE785D" w:rsidRDefault="00BC728B" w:rsidP="003311DF">
      <w:pPr>
        <w:ind w:left="1620" w:hanging="540"/>
        <w:rPr>
          <w:rFonts w:ascii="Arial" w:hAnsi="Arial"/>
        </w:rPr>
      </w:pPr>
      <w:r w:rsidRPr="00EE785D">
        <w:rPr>
          <w:rFonts w:ascii="Arial" w:hAnsi="Arial" w:cs="Arial"/>
          <w:szCs w:val="20"/>
        </w:rPr>
        <w:t>iv.</w:t>
      </w:r>
      <w:r w:rsidR="00EB45AD" w:rsidRPr="00EE785D">
        <w:rPr>
          <w:rFonts w:ascii="Arial" w:hAnsi="Arial" w:cs="Arial"/>
          <w:szCs w:val="20"/>
        </w:rPr>
        <w:t xml:space="preserve"> </w:t>
      </w:r>
      <w:r w:rsidR="00487AA7" w:rsidRPr="00EE785D">
        <w:rPr>
          <w:rFonts w:ascii="Arial" w:hAnsi="Arial" w:cs="Arial"/>
          <w:szCs w:val="20"/>
        </w:rPr>
        <w:tab/>
      </w:r>
      <w:r w:rsidRPr="00EE785D">
        <w:rPr>
          <w:rFonts w:ascii="Arial" w:hAnsi="Arial" w:cs="Arial"/>
          <w:szCs w:val="20"/>
        </w:rPr>
        <w:t xml:space="preserve">any </w:t>
      </w:r>
      <w:r w:rsidR="00F475DA" w:rsidRPr="00EE785D">
        <w:rPr>
          <w:rFonts w:ascii="Arial" w:hAnsi="Arial" w:cs="Arial"/>
          <w:szCs w:val="20"/>
        </w:rPr>
        <w:t>beneficiar</w:t>
      </w:r>
      <w:r w:rsidRPr="00EE785D">
        <w:rPr>
          <w:rFonts w:ascii="Arial" w:hAnsi="Arial" w:cs="Arial"/>
          <w:szCs w:val="20"/>
        </w:rPr>
        <w:t>y</w:t>
      </w:r>
      <w:r w:rsidR="00EB45AD" w:rsidRPr="00EE785D">
        <w:rPr>
          <w:rFonts w:ascii="Arial" w:hAnsi="Arial" w:cs="Arial"/>
          <w:szCs w:val="20"/>
        </w:rPr>
        <w:t xml:space="preserve"> </w:t>
      </w:r>
      <w:r w:rsidRPr="00EE785D">
        <w:rPr>
          <w:rFonts w:ascii="Arial" w:hAnsi="Arial" w:cs="Arial"/>
          <w:szCs w:val="20"/>
        </w:rPr>
        <w:t xml:space="preserve">or </w:t>
      </w:r>
      <w:proofErr w:type="spellStart"/>
      <w:r w:rsidRPr="00EE785D">
        <w:rPr>
          <w:rFonts w:ascii="Arial" w:hAnsi="Arial" w:cs="Arial"/>
          <w:szCs w:val="20"/>
        </w:rPr>
        <w:t>distributee</w:t>
      </w:r>
      <w:proofErr w:type="spellEnd"/>
      <w:r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Pr="00EE785D">
        <w:rPr>
          <w:rFonts w:ascii="Arial" w:hAnsi="Arial" w:cs="Arial"/>
          <w:szCs w:val="20"/>
        </w:rPr>
        <w:t>Estate Planning Entity who receives</w:t>
      </w:r>
      <w:r w:rsidRPr="00EE785D">
        <w:rPr>
          <w:rFonts w:ascii="Arial" w:hAnsi="Arial"/>
        </w:rPr>
        <w:t xml:space="preserve"> Your </w:t>
      </w:r>
      <w:proofErr w:type="gramStart"/>
      <w:r w:rsidRPr="00EE785D">
        <w:rPr>
          <w:rFonts w:ascii="Arial" w:hAnsi="Arial" w:cs="Arial"/>
          <w:szCs w:val="20"/>
        </w:rPr>
        <w:t>Title</w:t>
      </w:r>
      <w:r w:rsidR="005F5825" w:rsidRPr="00EE785D">
        <w:rPr>
          <w:rFonts w:ascii="Arial" w:hAnsi="Arial" w:cs="Arial"/>
          <w:szCs w:val="20"/>
        </w:rPr>
        <w:t>;</w:t>
      </w:r>
      <w:proofErr w:type="gramEnd"/>
      <w:r w:rsidR="00EB45AD" w:rsidRPr="00EE785D">
        <w:rPr>
          <w:rFonts w:ascii="Arial" w:hAnsi="Arial" w:cs="Arial"/>
          <w:szCs w:val="20"/>
        </w:rPr>
        <w:t xml:space="preserve"> </w:t>
      </w:r>
    </w:p>
    <w:p w14:paraId="2E67A9BA" w14:textId="7950CCD6" w:rsidR="00F559A9" w:rsidRPr="00EE785D" w:rsidRDefault="00BC728B" w:rsidP="00AF1B0D">
      <w:pPr>
        <w:ind w:left="1620" w:hanging="540"/>
        <w:rPr>
          <w:rFonts w:ascii="Arial" w:hAnsi="Arial"/>
        </w:rPr>
      </w:pPr>
      <w:r w:rsidRPr="00EE785D">
        <w:rPr>
          <w:rFonts w:ascii="Arial" w:hAnsi="Arial" w:cs="Arial"/>
          <w:szCs w:val="20"/>
        </w:rPr>
        <w:t>v.</w:t>
      </w:r>
      <w:r w:rsidR="00EB45AD" w:rsidRPr="00EE785D">
        <w:rPr>
          <w:rFonts w:ascii="Arial" w:hAnsi="Arial" w:cs="Arial"/>
          <w:szCs w:val="20"/>
        </w:rPr>
        <w:t xml:space="preserve"> </w:t>
      </w:r>
      <w:r w:rsidR="00487AA7" w:rsidRPr="00EE785D">
        <w:rPr>
          <w:rFonts w:ascii="Arial" w:hAnsi="Arial"/>
        </w:rPr>
        <w:tab/>
      </w:r>
      <w:r w:rsidR="005F5825" w:rsidRPr="00EE785D">
        <w:rPr>
          <w:rFonts w:ascii="Arial" w:hAnsi="Arial"/>
        </w:rPr>
        <w:t>anyone</w:t>
      </w:r>
      <w:r w:rsidR="00EB45AD" w:rsidRPr="00EE785D">
        <w:rPr>
          <w:rFonts w:ascii="Arial" w:hAnsi="Arial"/>
        </w:rPr>
        <w:t xml:space="preserve"> </w:t>
      </w:r>
      <w:r w:rsidR="005F5825" w:rsidRPr="00EE785D">
        <w:rPr>
          <w:rFonts w:ascii="Arial" w:hAnsi="Arial"/>
        </w:rPr>
        <w:t>who</w:t>
      </w:r>
      <w:r w:rsidR="00EB45AD" w:rsidRPr="00EE785D">
        <w:rPr>
          <w:rFonts w:ascii="Arial" w:hAnsi="Arial"/>
        </w:rPr>
        <w:t xml:space="preserve"> </w:t>
      </w:r>
      <w:r w:rsidR="005F5825" w:rsidRPr="00EE785D">
        <w:rPr>
          <w:rFonts w:ascii="Arial" w:hAnsi="Arial"/>
        </w:rPr>
        <w:t>receives</w:t>
      </w:r>
      <w:r w:rsidR="00EB45AD" w:rsidRPr="00EE785D">
        <w:rPr>
          <w:rFonts w:ascii="Arial" w:hAnsi="Arial"/>
        </w:rPr>
        <w:t xml:space="preserve"> </w:t>
      </w:r>
      <w:r w:rsidR="005F5825" w:rsidRPr="00EE785D">
        <w:rPr>
          <w:rFonts w:ascii="Arial" w:hAnsi="Arial"/>
        </w:rPr>
        <w:t>Your</w:t>
      </w:r>
      <w:r w:rsidR="00EB45AD" w:rsidRPr="00EE785D">
        <w:rPr>
          <w:rFonts w:ascii="Arial" w:hAnsi="Arial"/>
        </w:rPr>
        <w:t xml:space="preserve"> </w:t>
      </w:r>
      <w:r w:rsidR="005F5825" w:rsidRPr="00EE785D">
        <w:rPr>
          <w:rFonts w:ascii="Arial" w:hAnsi="Arial"/>
        </w:rPr>
        <w:t>Title</w:t>
      </w:r>
      <w:r w:rsidR="00EB45AD" w:rsidRPr="00EE785D">
        <w:rPr>
          <w:rFonts w:ascii="Arial" w:hAnsi="Arial"/>
        </w:rPr>
        <w:t xml:space="preserve"> </w:t>
      </w:r>
      <w:r w:rsidR="005F5825" w:rsidRPr="00EE785D">
        <w:rPr>
          <w:rFonts w:ascii="Arial" w:hAnsi="Arial"/>
        </w:rPr>
        <w:t>by</w:t>
      </w:r>
      <w:r w:rsidR="00EB45AD" w:rsidRPr="00EE785D">
        <w:rPr>
          <w:rFonts w:ascii="Arial" w:hAnsi="Arial"/>
        </w:rPr>
        <w:t xml:space="preserve"> </w:t>
      </w:r>
      <w:r w:rsidR="005F5825" w:rsidRPr="00EE785D">
        <w:rPr>
          <w:rFonts w:ascii="Arial" w:hAnsi="Arial"/>
        </w:rPr>
        <w:t>a</w:t>
      </w:r>
      <w:r w:rsidR="00EB45AD" w:rsidRPr="00EE785D">
        <w:rPr>
          <w:rFonts w:ascii="Arial" w:hAnsi="Arial"/>
        </w:rPr>
        <w:t xml:space="preserve"> </w:t>
      </w:r>
      <w:r w:rsidR="005F5825" w:rsidRPr="00EE785D">
        <w:rPr>
          <w:rFonts w:ascii="Arial" w:hAnsi="Arial"/>
        </w:rPr>
        <w:t>transfer</w:t>
      </w:r>
      <w:r w:rsidR="00EB45AD" w:rsidRPr="00EE785D">
        <w:rPr>
          <w:rFonts w:ascii="Arial" w:hAnsi="Arial"/>
        </w:rPr>
        <w:t xml:space="preserve"> </w:t>
      </w:r>
      <w:r w:rsidR="005F5825" w:rsidRPr="00EE785D">
        <w:rPr>
          <w:rFonts w:ascii="Arial" w:hAnsi="Arial"/>
        </w:rPr>
        <w:t>effective</w:t>
      </w:r>
      <w:r w:rsidR="00EB45AD" w:rsidRPr="00EE785D">
        <w:rPr>
          <w:rFonts w:ascii="Arial" w:hAnsi="Arial"/>
        </w:rPr>
        <w:t xml:space="preserve"> </w:t>
      </w:r>
      <w:r w:rsidRPr="00EE785D">
        <w:rPr>
          <w:rFonts w:ascii="Arial" w:hAnsi="Arial" w:cs="Arial"/>
          <w:szCs w:val="20"/>
        </w:rPr>
        <w:t>upon</w:t>
      </w:r>
      <w:r w:rsidR="00EB45AD" w:rsidRPr="00EE785D">
        <w:rPr>
          <w:rFonts w:ascii="Arial" w:hAnsi="Arial"/>
        </w:rPr>
        <w:t xml:space="preserve"> </w:t>
      </w:r>
      <w:r w:rsidR="005F5825" w:rsidRPr="00EE785D">
        <w:rPr>
          <w:rFonts w:ascii="Arial" w:hAnsi="Arial"/>
        </w:rPr>
        <w:t>Your</w:t>
      </w:r>
      <w:r w:rsidR="00EB45AD" w:rsidRPr="00EE785D">
        <w:rPr>
          <w:rFonts w:ascii="Arial" w:hAnsi="Arial"/>
        </w:rPr>
        <w:t xml:space="preserve"> </w:t>
      </w:r>
      <w:r w:rsidR="005F5825" w:rsidRPr="00EE785D">
        <w:rPr>
          <w:rFonts w:ascii="Arial" w:hAnsi="Arial"/>
        </w:rPr>
        <w:t>death</w:t>
      </w:r>
      <w:r w:rsidR="00EB45AD" w:rsidRPr="00EE785D">
        <w:rPr>
          <w:rFonts w:ascii="Arial" w:hAnsi="Arial"/>
        </w:rPr>
        <w:t xml:space="preserve"> </w:t>
      </w:r>
      <w:r w:rsidR="005F5825" w:rsidRPr="00EE785D">
        <w:rPr>
          <w:rFonts w:ascii="Arial" w:hAnsi="Arial"/>
        </w:rPr>
        <w:t>as</w:t>
      </w:r>
      <w:r w:rsidR="00EB45AD" w:rsidRPr="00EE785D">
        <w:rPr>
          <w:rFonts w:ascii="Arial" w:hAnsi="Arial"/>
        </w:rPr>
        <w:t xml:space="preserve"> </w:t>
      </w:r>
      <w:r w:rsidRPr="00EE785D">
        <w:rPr>
          <w:rFonts w:ascii="Arial" w:hAnsi="Arial" w:cs="Arial"/>
          <w:szCs w:val="20"/>
        </w:rPr>
        <w:t>provided</w:t>
      </w:r>
      <w:r w:rsidR="00EB45AD" w:rsidRPr="00EE785D">
        <w:rPr>
          <w:rFonts w:ascii="Arial" w:hAnsi="Arial"/>
        </w:rPr>
        <w:t xml:space="preserve"> </w:t>
      </w:r>
      <w:r w:rsidR="005F5825" w:rsidRPr="00EE785D">
        <w:rPr>
          <w:rFonts w:ascii="Arial" w:hAnsi="Arial"/>
        </w:rPr>
        <w:t>by</w:t>
      </w:r>
      <w:r w:rsidR="00EB45AD" w:rsidRPr="00EE785D">
        <w:rPr>
          <w:rFonts w:ascii="Arial" w:hAnsi="Arial"/>
        </w:rPr>
        <w:t xml:space="preserve"> </w:t>
      </w:r>
      <w:r w:rsidR="005F5825" w:rsidRPr="00EE785D">
        <w:rPr>
          <w:rFonts w:ascii="Arial" w:hAnsi="Arial"/>
        </w:rPr>
        <w:t>law</w:t>
      </w:r>
      <w:r w:rsidR="00F559A9" w:rsidRPr="00EE785D">
        <w:rPr>
          <w:rFonts w:ascii="Arial" w:hAnsi="Arial" w:cs="Arial"/>
          <w:szCs w:val="20"/>
        </w:rPr>
        <w:t>; or</w:t>
      </w:r>
    </w:p>
    <w:p w14:paraId="64215617" w14:textId="4C36D025" w:rsidR="00AF1B0D" w:rsidRPr="00EE785D" w:rsidRDefault="00F559A9" w:rsidP="008E254C">
      <w:pPr>
        <w:ind w:left="1620" w:hanging="540"/>
        <w:rPr>
          <w:rFonts w:ascii="Arial" w:hAnsi="Arial" w:cs="Arial"/>
          <w:szCs w:val="20"/>
        </w:rPr>
      </w:pPr>
      <w:r w:rsidRPr="00EE785D">
        <w:rPr>
          <w:rFonts w:ascii="Arial" w:hAnsi="Arial" w:cs="Arial"/>
          <w:szCs w:val="20"/>
        </w:rPr>
        <w:t>vi.</w:t>
      </w:r>
      <w:r w:rsidRPr="00EE785D">
        <w:rPr>
          <w:rFonts w:ascii="Arial" w:hAnsi="Arial" w:cs="Arial"/>
          <w:szCs w:val="20"/>
        </w:rPr>
        <w:tab/>
        <w:t>another Insured named in Item 1 of Schedule A</w:t>
      </w:r>
      <w:r w:rsidR="005F5825" w:rsidRPr="00EE785D">
        <w:rPr>
          <w:rFonts w:ascii="Arial" w:hAnsi="Arial" w:cs="Arial"/>
          <w:szCs w:val="20"/>
        </w:rPr>
        <w:t>.</w:t>
      </w:r>
    </w:p>
    <w:p w14:paraId="12D5FFF3" w14:textId="01068ACF" w:rsidR="0010599D" w:rsidRPr="00EE785D" w:rsidRDefault="00F475DA" w:rsidP="00AF1B0D">
      <w:pPr>
        <w:ind w:left="1080" w:hanging="540"/>
        <w:rPr>
          <w:rFonts w:ascii="Arial" w:hAnsi="Arial"/>
        </w:rPr>
      </w:pPr>
      <w:r w:rsidRPr="00EE785D">
        <w:rPr>
          <w:rFonts w:ascii="Arial" w:hAnsi="Arial" w:cs="Arial"/>
          <w:szCs w:val="20"/>
        </w:rPr>
        <w:t>c.</w:t>
      </w:r>
      <w:r w:rsidR="00EB45AD" w:rsidRPr="00EE785D">
        <w:rPr>
          <w:rFonts w:ascii="Arial" w:hAnsi="Arial" w:cs="Arial"/>
          <w:szCs w:val="20"/>
        </w:rPr>
        <w:t xml:space="preserve"> </w:t>
      </w:r>
      <w:r w:rsidR="00487AA7" w:rsidRPr="00EE785D">
        <w:rPr>
          <w:rFonts w:ascii="Arial" w:hAnsi="Arial" w:cs="Arial"/>
          <w:szCs w:val="20"/>
        </w:rPr>
        <w:tab/>
      </w:r>
      <w:r w:rsidRPr="00EE785D">
        <w:rPr>
          <w:rFonts w:ascii="Arial" w:hAnsi="Arial"/>
        </w:rPr>
        <w:t>We</w:t>
      </w:r>
      <w:r w:rsidR="00EB45AD" w:rsidRPr="00EE785D">
        <w:rPr>
          <w:rFonts w:ascii="Arial" w:hAnsi="Arial"/>
        </w:rPr>
        <w:t xml:space="preserve"> </w:t>
      </w:r>
      <w:r w:rsidRPr="00EE785D">
        <w:rPr>
          <w:rFonts w:ascii="Arial" w:hAnsi="Arial"/>
        </w:rPr>
        <w:t>may</w:t>
      </w:r>
      <w:r w:rsidR="00EB45AD" w:rsidRPr="00EE785D">
        <w:rPr>
          <w:rFonts w:ascii="Arial" w:hAnsi="Arial"/>
        </w:rPr>
        <w:t xml:space="preserve"> </w:t>
      </w:r>
      <w:r w:rsidRPr="00EE785D">
        <w:rPr>
          <w:rFonts w:ascii="Arial" w:hAnsi="Arial"/>
        </w:rPr>
        <w:t>assert</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00BC728B" w:rsidRPr="00EE785D">
        <w:rPr>
          <w:rFonts w:ascii="Arial" w:hAnsi="Arial" w:cs="Arial"/>
          <w:szCs w:val="20"/>
        </w:rPr>
        <w:t>any</w:t>
      </w:r>
      <w:r w:rsidR="00EB45AD" w:rsidRPr="00EE785D">
        <w:rPr>
          <w:rFonts w:ascii="Arial" w:hAnsi="Arial" w:cs="Arial"/>
          <w:szCs w:val="20"/>
        </w:rPr>
        <w:t xml:space="preserve"> </w:t>
      </w:r>
      <w:r w:rsidR="00BC728B" w:rsidRPr="00EE785D">
        <w:rPr>
          <w:rFonts w:ascii="Arial" w:hAnsi="Arial" w:cs="Arial"/>
          <w:szCs w:val="20"/>
        </w:rPr>
        <w:t>I</w:t>
      </w:r>
      <w:r w:rsidRPr="00EE785D">
        <w:rPr>
          <w:rFonts w:ascii="Arial" w:hAnsi="Arial" w:cs="Arial"/>
          <w:szCs w:val="20"/>
        </w:rPr>
        <w:t>nsured</w:t>
      </w:r>
      <w:r w:rsidR="00EB45AD" w:rsidRPr="00EE785D">
        <w:rPr>
          <w:rFonts w:ascii="Arial" w:hAnsi="Arial"/>
        </w:rPr>
        <w:t xml:space="preserve"> </w:t>
      </w:r>
      <w:r w:rsidRPr="00EE785D">
        <w:rPr>
          <w:rFonts w:ascii="Arial" w:hAnsi="Arial"/>
        </w:rPr>
        <w:t>identified</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00BC728B" w:rsidRPr="00EE785D">
        <w:rPr>
          <w:rFonts w:ascii="Arial" w:hAnsi="Arial" w:cs="Arial"/>
          <w:szCs w:val="20"/>
        </w:rPr>
        <w:t>Condition</w:t>
      </w:r>
      <w:r w:rsidR="00BC728B" w:rsidRPr="00EE785D">
        <w:rPr>
          <w:rFonts w:ascii="Arial" w:hAnsi="Arial"/>
        </w:rPr>
        <w:t xml:space="preserve"> </w:t>
      </w:r>
      <w:r w:rsidRPr="00EE785D">
        <w:rPr>
          <w:rFonts w:ascii="Arial" w:hAnsi="Arial"/>
        </w:rPr>
        <w:t>2.b.</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defenses</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previous</w:t>
      </w:r>
      <w:r w:rsidR="00EB45AD" w:rsidRPr="00EE785D">
        <w:rPr>
          <w:rFonts w:ascii="Arial" w:hAnsi="Arial"/>
        </w:rPr>
        <w:t xml:space="preserve"> </w:t>
      </w:r>
      <w:r w:rsidR="00696B39" w:rsidRPr="00EE785D">
        <w:rPr>
          <w:rFonts w:ascii="Arial" w:hAnsi="Arial" w:cs="Arial"/>
          <w:szCs w:val="20"/>
        </w:rPr>
        <w:t>I</w:t>
      </w:r>
      <w:r w:rsidRPr="00EE785D">
        <w:rPr>
          <w:rFonts w:ascii="Arial" w:hAnsi="Arial" w:cs="Arial"/>
          <w:szCs w:val="20"/>
        </w:rPr>
        <w:t>nsured</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p>
    <w:p w14:paraId="39BE367A" w14:textId="77777777" w:rsidR="00A864FC" w:rsidRPr="00EE785D" w:rsidRDefault="00A864FC" w:rsidP="003311DF">
      <w:pPr>
        <w:ind w:left="540" w:hanging="540"/>
        <w:rPr>
          <w:rFonts w:ascii="Arial" w:hAnsi="Arial"/>
        </w:rPr>
      </w:pPr>
    </w:p>
    <w:p w14:paraId="56026982" w14:textId="0ED169D6" w:rsidR="00F475DA" w:rsidRPr="00EE785D" w:rsidRDefault="00F475DA" w:rsidP="003311DF">
      <w:pPr>
        <w:ind w:left="540" w:hanging="540"/>
        <w:rPr>
          <w:rFonts w:ascii="Arial" w:hAnsi="Arial"/>
        </w:rPr>
      </w:pPr>
      <w:r w:rsidRPr="00EE785D">
        <w:rPr>
          <w:rFonts w:ascii="Arial" w:hAnsi="Arial"/>
          <w:b/>
        </w:rPr>
        <w:t>3.</w:t>
      </w:r>
      <w:r w:rsidR="00EB45AD" w:rsidRPr="00EE785D">
        <w:rPr>
          <w:rFonts w:ascii="Arial" w:hAnsi="Arial" w:cs="Arial"/>
          <w:b/>
          <w:szCs w:val="20"/>
        </w:rPr>
        <w:t xml:space="preserve"> </w:t>
      </w:r>
      <w:r w:rsidR="00487AA7" w:rsidRPr="00EE785D">
        <w:rPr>
          <w:rFonts w:ascii="Arial" w:hAnsi="Arial"/>
          <w:b/>
        </w:rPr>
        <w:tab/>
      </w:r>
      <w:r w:rsidRPr="00EE785D">
        <w:rPr>
          <w:rFonts w:ascii="Arial" w:hAnsi="Arial"/>
        </w:rPr>
        <w:t>HOW</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MAKE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CLAIM</w:t>
      </w:r>
    </w:p>
    <w:p w14:paraId="59A792C2" w14:textId="1AD25CE4" w:rsidR="00AF1B0D" w:rsidRPr="00EE785D" w:rsidRDefault="00F475DA" w:rsidP="004D012F">
      <w:pPr>
        <w:ind w:left="1080" w:hanging="540"/>
        <w:rPr>
          <w:rFonts w:ascii="Arial" w:hAnsi="Arial" w:cs="Arial"/>
          <w:szCs w:val="20"/>
        </w:rPr>
      </w:pPr>
      <w:r w:rsidRPr="00EE785D">
        <w:rPr>
          <w:rFonts w:ascii="Arial" w:hAnsi="Arial"/>
          <w:szCs w:val="20"/>
        </w:rPr>
        <w:t>a.</w:t>
      </w:r>
      <w:r w:rsidR="00EB45AD" w:rsidRPr="00EE785D">
        <w:rPr>
          <w:rFonts w:ascii="Arial" w:hAnsi="Arial" w:cs="Arial"/>
          <w:bCs/>
          <w:szCs w:val="20"/>
        </w:rPr>
        <w:t xml:space="preserve"> </w:t>
      </w:r>
      <w:r w:rsidR="00487AA7" w:rsidRPr="00EE785D">
        <w:rPr>
          <w:rFonts w:ascii="Arial" w:hAnsi="Arial"/>
          <w:szCs w:val="20"/>
        </w:rPr>
        <w:tab/>
      </w:r>
      <w:r w:rsidRPr="00EE785D">
        <w:rPr>
          <w:rFonts w:ascii="Arial" w:hAnsi="Arial"/>
          <w:i/>
          <w:szCs w:val="20"/>
        </w:rPr>
        <w:t>Prompt</w:t>
      </w:r>
      <w:r w:rsidR="00EB45AD" w:rsidRPr="00EE785D">
        <w:rPr>
          <w:rFonts w:ascii="Arial" w:hAnsi="Arial"/>
          <w:i/>
          <w:szCs w:val="20"/>
        </w:rPr>
        <w:t xml:space="preserve"> </w:t>
      </w:r>
      <w:r w:rsidRPr="00EE785D">
        <w:rPr>
          <w:rFonts w:ascii="Arial" w:hAnsi="Arial"/>
          <w:i/>
          <w:szCs w:val="20"/>
        </w:rPr>
        <w:t>Notice</w:t>
      </w:r>
      <w:r w:rsidR="00EB45AD" w:rsidRPr="00EE785D">
        <w:rPr>
          <w:rFonts w:ascii="Arial" w:hAnsi="Arial"/>
          <w:i/>
          <w:szCs w:val="20"/>
        </w:rPr>
        <w:t xml:space="preserve"> </w:t>
      </w:r>
      <w:r w:rsidR="00696B39" w:rsidRPr="00EE785D">
        <w:rPr>
          <w:rFonts w:ascii="Arial" w:hAnsi="Arial" w:cs="Arial"/>
          <w:bCs/>
          <w:i/>
          <w:szCs w:val="20"/>
        </w:rPr>
        <w:t>o</w:t>
      </w:r>
      <w:r w:rsidRPr="00EE785D">
        <w:rPr>
          <w:rFonts w:ascii="Arial" w:hAnsi="Arial" w:cs="Arial"/>
          <w:bCs/>
          <w:i/>
          <w:szCs w:val="20"/>
        </w:rPr>
        <w:t>f</w:t>
      </w:r>
      <w:r w:rsidR="00EB45AD" w:rsidRPr="00EE785D">
        <w:rPr>
          <w:rFonts w:ascii="Arial" w:hAnsi="Arial"/>
          <w:i/>
          <w:szCs w:val="20"/>
        </w:rPr>
        <w:t xml:space="preserve"> </w:t>
      </w:r>
      <w:r w:rsidRPr="00EE785D">
        <w:rPr>
          <w:rFonts w:ascii="Arial" w:hAnsi="Arial"/>
          <w:i/>
          <w:szCs w:val="20"/>
        </w:rPr>
        <w:t>Your</w:t>
      </w:r>
      <w:r w:rsidR="00EB45AD" w:rsidRPr="00EE785D">
        <w:rPr>
          <w:rFonts w:ascii="Arial" w:hAnsi="Arial"/>
          <w:i/>
          <w:szCs w:val="20"/>
        </w:rPr>
        <w:t xml:space="preserve"> </w:t>
      </w:r>
      <w:r w:rsidRPr="00EE785D">
        <w:rPr>
          <w:rFonts w:ascii="Arial" w:hAnsi="Arial"/>
          <w:i/>
          <w:szCs w:val="20"/>
        </w:rPr>
        <w:t>Claim</w:t>
      </w:r>
    </w:p>
    <w:p w14:paraId="5140BF22" w14:textId="1342515A" w:rsidR="0010599D" w:rsidRPr="00EE785D" w:rsidRDefault="00696B39" w:rsidP="003311DF">
      <w:pPr>
        <w:ind w:left="1620" w:hanging="540"/>
        <w:rPr>
          <w:rFonts w:ascii="Arial" w:hAnsi="Arial"/>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cs="Arial"/>
          <w:szCs w:val="20"/>
        </w:rPr>
        <w:tab/>
      </w:r>
      <w:r w:rsidR="00FF1677" w:rsidRPr="00EE785D">
        <w:rPr>
          <w:rFonts w:ascii="Arial" w:hAnsi="Arial" w:cs="Arial"/>
          <w:szCs w:val="20"/>
        </w:rPr>
        <w:t>You must notify Us promptly in writing a</w:t>
      </w:r>
      <w:r w:rsidR="00F475DA" w:rsidRPr="00EE785D">
        <w:rPr>
          <w:rFonts w:ascii="Arial" w:hAnsi="Arial" w:cs="Arial"/>
          <w:szCs w:val="20"/>
        </w:rPr>
        <w:t>s</w:t>
      </w:r>
      <w:r w:rsidR="00EB45AD" w:rsidRPr="00EE785D">
        <w:rPr>
          <w:rFonts w:ascii="Arial" w:hAnsi="Arial"/>
        </w:rPr>
        <w:t xml:space="preserve"> </w:t>
      </w:r>
      <w:r w:rsidR="00F475DA" w:rsidRPr="00EE785D">
        <w:rPr>
          <w:rFonts w:ascii="Arial" w:hAnsi="Arial"/>
        </w:rPr>
        <w:t>soon</w:t>
      </w:r>
      <w:r w:rsidR="00EB45AD" w:rsidRPr="00EE785D">
        <w:rPr>
          <w:rFonts w:ascii="Arial" w:hAnsi="Arial"/>
        </w:rPr>
        <w:t xml:space="preserve"> </w:t>
      </w:r>
      <w:r w:rsidR="00F475DA" w:rsidRPr="00EE785D">
        <w:rPr>
          <w:rFonts w:ascii="Arial" w:hAnsi="Arial"/>
        </w:rPr>
        <w:t>as</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Know</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anything</w:t>
      </w:r>
      <w:r w:rsidR="00EB45AD" w:rsidRPr="00EE785D">
        <w:rPr>
          <w:rFonts w:ascii="Arial" w:hAnsi="Arial"/>
        </w:rPr>
        <w:t xml:space="preserve"> </w:t>
      </w:r>
      <w:r w:rsidR="00F475DA" w:rsidRPr="00EE785D">
        <w:rPr>
          <w:rFonts w:ascii="Arial" w:hAnsi="Arial"/>
        </w:rPr>
        <w:t>that</w:t>
      </w:r>
      <w:r w:rsidR="00EB45AD" w:rsidRPr="00EE785D">
        <w:rPr>
          <w:rFonts w:ascii="Arial" w:hAnsi="Arial"/>
        </w:rPr>
        <w:t xml:space="preserve"> </w:t>
      </w:r>
      <w:r w:rsidR="00F475DA" w:rsidRPr="00EE785D">
        <w:rPr>
          <w:rFonts w:ascii="Arial" w:hAnsi="Arial"/>
        </w:rPr>
        <w:t>might</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cs="Arial"/>
          <w:szCs w:val="20"/>
        </w:rPr>
        <w:t>.</w:t>
      </w:r>
    </w:p>
    <w:p w14:paraId="73A6AAC7" w14:textId="59C95BD6" w:rsidR="00696B39" w:rsidRPr="00EE785D" w:rsidRDefault="00696B39" w:rsidP="008E254C">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Send</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notice</w:t>
      </w:r>
      <w:r w:rsidR="00EB45AD" w:rsidRPr="00EE785D">
        <w:rPr>
          <w:rFonts w:ascii="Arial" w:hAnsi="Arial"/>
        </w:rPr>
        <w:t xml:space="preserve"> </w:t>
      </w:r>
      <w:r w:rsidR="00F475DA" w:rsidRPr="00EE785D">
        <w:rPr>
          <w:rFonts w:ascii="Arial" w:hAnsi="Arial"/>
        </w:rPr>
        <w:t>to</w:t>
      </w:r>
      <w:r w:rsidRPr="00EE785D">
        <w:rPr>
          <w:rFonts w:ascii="Arial" w:hAnsi="Arial" w:cs="Arial"/>
          <w:szCs w:val="20"/>
        </w:rPr>
        <w:t>:</w:t>
      </w:r>
      <w:r w:rsidR="00EB45AD" w:rsidRPr="00EE785D">
        <w:rPr>
          <w:rFonts w:ascii="Arial" w:hAnsi="Arial" w:cs="Arial"/>
          <w:szCs w:val="20"/>
        </w:rPr>
        <w:t xml:space="preserve"> </w:t>
      </w:r>
    </w:p>
    <w:p w14:paraId="050F3443" w14:textId="1CD51243" w:rsidR="00696B39" w:rsidRPr="00EE785D" w:rsidRDefault="00F475DA" w:rsidP="008E254C">
      <w:pPr>
        <w:ind w:left="2700" w:hanging="540"/>
        <w:rPr>
          <w:rFonts w:ascii="Arial" w:hAnsi="Arial" w:cs="Arial"/>
          <w:i/>
          <w:sz w:val="24"/>
          <w:szCs w:val="20"/>
        </w:rPr>
      </w:pPr>
      <w:r w:rsidRPr="00EE785D">
        <w:rPr>
          <w:rFonts w:ascii="Arial" w:hAnsi="Arial"/>
          <w:i/>
        </w:rPr>
        <w:t>Blank</w:t>
      </w:r>
      <w:r w:rsidR="00EB45AD" w:rsidRPr="00EE785D">
        <w:rPr>
          <w:rFonts w:ascii="Arial" w:hAnsi="Arial"/>
          <w:i/>
        </w:rPr>
        <w:t xml:space="preserve"> </w:t>
      </w:r>
      <w:r w:rsidRPr="00EE785D">
        <w:rPr>
          <w:rFonts w:ascii="Arial" w:hAnsi="Arial"/>
          <w:i/>
        </w:rPr>
        <w:t>Title</w:t>
      </w:r>
      <w:r w:rsidR="00EB45AD" w:rsidRPr="00EE785D">
        <w:rPr>
          <w:rFonts w:ascii="Arial" w:hAnsi="Arial"/>
          <w:i/>
        </w:rPr>
        <w:t xml:space="preserve"> </w:t>
      </w:r>
      <w:r w:rsidRPr="00EE785D">
        <w:rPr>
          <w:rFonts w:ascii="Arial" w:hAnsi="Arial"/>
          <w:i/>
        </w:rPr>
        <w:t>Insurance</w:t>
      </w:r>
      <w:r w:rsidR="00EB45AD" w:rsidRPr="00EE785D">
        <w:rPr>
          <w:rFonts w:ascii="Arial" w:hAnsi="Arial"/>
          <w:i/>
        </w:rPr>
        <w:t xml:space="preserve"> </w:t>
      </w:r>
      <w:r w:rsidRPr="00EE785D">
        <w:rPr>
          <w:rFonts w:ascii="Arial" w:hAnsi="Arial"/>
          <w:i/>
        </w:rPr>
        <w:t>Company</w:t>
      </w:r>
    </w:p>
    <w:p w14:paraId="17A966DF" w14:textId="77777777" w:rsidR="00696B39" w:rsidRPr="00EE785D" w:rsidRDefault="00696B39" w:rsidP="008E254C">
      <w:pPr>
        <w:pStyle w:val="Default"/>
        <w:widowControl/>
        <w:suppressAutoHyphens/>
        <w:ind w:left="2700" w:hanging="540"/>
        <w:jc w:val="both"/>
        <w:rPr>
          <w:rFonts w:ascii="Arial" w:hAnsi="Arial" w:cs="Arial"/>
          <w:color w:val="auto"/>
          <w:sz w:val="20"/>
          <w:szCs w:val="20"/>
        </w:rPr>
      </w:pPr>
      <w:r w:rsidRPr="00EE785D">
        <w:rPr>
          <w:rFonts w:ascii="Arial" w:hAnsi="Arial" w:cs="Arial"/>
          <w:i/>
          <w:color w:val="auto"/>
          <w:sz w:val="20"/>
          <w:szCs w:val="20"/>
        </w:rPr>
        <w:t>___________________________</w:t>
      </w:r>
    </w:p>
    <w:p w14:paraId="58DC4224" w14:textId="77777777" w:rsidR="00696B39" w:rsidRPr="00EE785D" w:rsidRDefault="00696B39" w:rsidP="008E254C">
      <w:pPr>
        <w:pStyle w:val="Default"/>
        <w:widowControl/>
        <w:suppressAutoHyphens/>
        <w:ind w:left="2700" w:hanging="540"/>
        <w:jc w:val="both"/>
        <w:rPr>
          <w:rFonts w:ascii="Arial" w:hAnsi="Arial" w:cs="Arial"/>
          <w:color w:val="auto"/>
          <w:sz w:val="20"/>
          <w:szCs w:val="20"/>
        </w:rPr>
      </w:pPr>
      <w:r w:rsidRPr="00EE785D">
        <w:rPr>
          <w:rFonts w:ascii="Arial" w:hAnsi="Arial" w:cs="Arial"/>
          <w:color w:val="auto"/>
          <w:sz w:val="20"/>
          <w:szCs w:val="20"/>
        </w:rPr>
        <w:t>___________________________</w:t>
      </w:r>
    </w:p>
    <w:p w14:paraId="15EC9D71" w14:textId="33230250" w:rsidR="00696B39" w:rsidRPr="00EE785D" w:rsidRDefault="00F475DA" w:rsidP="008E254C">
      <w:pPr>
        <w:ind w:left="2700" w:hanging="540"/>
        <w:rPr>
          <w:rFonts w:ascii="Arial" w:hAnsi="Arial" w:cs="Arial"/>
          <w:sz w:val="24"/>
          <w:szCs w:val="20"/>
        </w:rPr>
      </w:pPr>
      <w:r w:rsidRPr="00EE785D">
        <w:rPr>
          <w:rFonts w:ascii="Arial" w:hAnsi="Arial"/>
        </w:rPr>
        <w:t>Attention:</w:t>
      </w:r>
      <w:r w:rsidR="00C16D20"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Department</w:t>
      </w:r>
      <w:r w:rsidR="00EB45AD" w:rsidRPr="00EE785D">
        <w:rPr>
          <w:rFonts w:ascii="Arial" w:hAnsi="Arial" w:cs="Arial"/>
          <w:szCs w:val="20"/>
        </w:rPr>
        <w:t xml:space="preserve"> </w:t>
      </w:r>
    </w:p>
    <w:p w14:paraId="3769076D" w14:textId="49A2F78D" w:rsidR="0010599D" w:rsidRPr="00EE785D" w:rsidRDefault="00F475DA" w:rsidP="003311DF">
      <w:pPr>
        <w:ind w:left="1620"/>
        <w:rPr>
          <w:rFonts w:ascii="Arial" w:hAnsi="Arial"/>
        </w:rPr>
      </w:pPr>
      <w:r w:rsidRPr="00EE785D">
        <w:rPr>
          <w:rFonts w:ascii="Arial" w:hAnsi="Arial"/>
        </w:rPr>
        <w:t>Please</w:t>
      </w:r>
      <w:r w:rsidR="00EB45AD" w:rsidRPr="00EE785D">
        <w:rPr>
          <w:rFonts w:ascii="Arial" w:hAnsi="Arial"/>
        </w:rPr>
        <w:t xml:space="preserve"> </w:t>
      </w:r>
      <w:r w:rsidRPr="00EE785D">
        <w:rPr>
          <w:rFonts w:ascii="Arial" w:hAnsi="Arial"/>
        </w:rPr>
        <w:t>include</w:t>
      </w:r>
      <w:r w:rsidR="00EB45AD" w:rsidRPr="00EE785D">
        <w:rPr>
          <w:rFonts w:ascii="Arial" w:hAnsi="Arial"/>
        </w:rPr>
        <w:t xml:space="preserve"> </w:t>
      </w:r>
      <w:r w:rsidR="00696B39" w:rsidRPr="00EE785D">
        <w:rPr>
          <w:rFonts w:ascii="Arial" w:hAnsi="Arial" w:cs="Arial"/>
          <w:szCs w:val="20"/>
        </w:rPr>
        <w:t>Your</w:t>
      </w:r>
      <w:r w:rsidR="00696B39" w:rsidRPr="00EE785D">
        <w:rPr>
          <w:rFonts w:ascii="Arial" w:hAnsi="Arial"/>
        </w:rPr>
        <w:t xml:space="preserve"> </w:t>
      </w:r>
      <w:r w:rsidRPr="00EE785D">
        <w:rPr>
          <w:rFonts w:ascii="Arial" w:hAnsi="Arial"/>
        </w:rPr>
        <w:t>Policy</w:t>
      </w:r>
      <w:r w:rsidR="00EB45AD" w:rsidRPr="00EE785D">
        <w:rPr>
          <w:rFonts w:ascii="Arial" w:hAnsi="Arial"/>
        </w:rPr>
        <w:t xml:space="preserve"> </w:t>
      </w:r>
      <w:r w:rsidR="00696B39" w:rsidRPr="00EE785D">
        <w:rPr>
          <w:rFonts w:ascii="Arial" w:hAnsi="Arial" w:cs="Arial"/>
          <w:szCs w:val="20"/>
        </w:rPr>
        <w:t>N</w:t>
      </w:r>
      <w:r w:rsidRPr="00EE785D">
        <w:rPr>
          <w:rFonts w:ascii="Arial" w:hAnsi="Arial" w:cs="Arial"/>
          <w:szCs w:val="20"/>
        </w:rPr>
        <w:t>umber</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county</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00BA59E5" w:rsidRPr="00EE785D">
        <w:rPr>
          <w:rFonts w:ascii="Arial" w:hAnsi="Arial" w:cs="Arial"/>
          <w:szCs w:val="20"/>
        </w:rPr>
        <w:t>State</w:t>
      </w:r>
      <w:r w:rsidR="00EB45AD" w:rsidRPr="00EE785D">
        <w:rPr>
          <w:rFonts w:ascii="Arial" w:hAnsi="Arial"/>
        </w:rPr>
        <w:t xml:space="preserve"> </w:t>
      </w:r>
      <w:r w:rsidRPr="00EE785D">
        <w:rPr>
          <w:rFonts w:ascii="Arial" w:hAnsi="Arial"/>
        </w:rPr>
        <w:t>where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located.</w:t>
      </w:r>
      <w:r w:rsidR="00EB45AD" w:rsidRPr="00EE785D">
        <w:rPr>
          <w:rFonts w:ascii="Arial" w:hAnsi="Arial"/>
        </w:rPr>
        <w:t xml:space="preserve"> </w:t>
      </w:r>
      <w:r w:rsidRPr="00EE785D">
        <w:rPr>
          <w:rFonts w:ascii="Arial" w:hAnsi="Arial"/>
        </w:rPr>
        <w:t>Please</w:t>
      </w:r>
      <w:r w:rsidR="00EB45AD" w:rsidRPr="00EE785D">
        <w:rPr>
          <w:rFonts w:ascii="Arial" w:hAnsi="Arial"/>
        </w:rPr>
        <w:t xml:space="preserve"> </w:t>
      </w:r>
      <w:r w:rsidRPr="00EE785D">
        <w:rPr>
          <w:rFonts w:ascii="Arial" w:hAnsi="Arial"/>
        </w:rPr>
        <w:t>enclose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copy</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00696B39" w:rsidRPr="00EE785D">
        <w:rPr>
          <w:rFonts w:ascii="Arial" w:hAnsi="Arial" w:cs="Arial"/>
          <w:szCs w:val="20"/>
        </w:rPr>
        <w:t>this</w:t>
      </w:r>
      <w:r w:rsidR="00696B39" w:rsidRPr="00EE785D">
        <w:rPr>
          <w:rFonts w:ascii="Arial" w:hAnsi="Arial"/>
        </w:rPr>
        <w:t xml:space="preserve"> </w:t>
      </w:r>
      <w:r w:rsidRPr="00EE785D">
        <w:rPr>
          <w:rFonts w:ascii="Arial" w:hAnsi="Arial"/>
        </w:rPr>
        <w:t>policy,</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available.</w:t>
      </w:r>
    </w:p>
    <w:p w14:paraId="0D9E1483" w14:textId="0FA64180" w:rsidR="0010599D" w:rsidRPr="00EE785D" w:rsidRDefault="00696B39" w:rsidP="00AF1B0D">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If</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do</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give</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prompt</w:t>
      </w:r>
      <w:r w:rsidR="00EB45AD" w:rsidRPr="00EE785D">
        <w:rPr>
          <w:rFonts w:ascii="Arial" w:hAnsi="Arial"/>
        </w:rPr>
        <w:t xml:space="preserve"> </w:t>
      </w:r>
      <w:r w:rsidR="00F475DA" w:rsidRPr="00EE785D">
        <w:rPr>
          <w:rFonts w:ascii="Arial" w:hAnsi="Arial"/>
        </w:rPr>
        <w:t>notice,</w:t>
      </w:r>
      <w:r w:rsidR="00EB45AD" w:rsidRPr="00EE785D">
        <w:rPr>
          <w:rFonts w:ascii="Arial" w:hAnsi="Arial"/>
        </w:rPr>
        <w:t xml:space="preserve"> </w:t>
      </w:r>
      <w:proofErr w:type="gramStart"/>
      <w:r w:rsidR="00F475DA" w:rsidRPr="00EE785D">
        <w:rPr>
          <w:rFonts w:ascii="Arial" w:hAnsi="Arial"/>
        </w:rPr>
        <w:t>Your</w:t>
      </w:r>
      <w:proofErr w:type="gramEnd"/>
      <w:r w:rsidR="00EB45AD" w:rsidRPr="00EE785D">
        <w:rPr>
          <w:rFonts w:ascii="Arial" w:hAnsi="Arial"/>
        </w:rPr>
        <w:t xml:space="preserve"> </w:t>
      </w:r>
      <w:r w:rsidR="00F475DA" w:rsidRPr="00EE785D">
        <w:rPr>
          <w:rFonts w:ascii="Arial" w:hAnsi="Arial"/>
        </w:rPr>
        <w:t>coverage</w:t>
      </w:r>
      <w:r w:rsidR="00EB45AD" w:rsidRPr="00EE785D">
        <w:rPr>
          <w:rFonts w:ascii="Arial" w:hAnsi="Arial"/>
        </w:rPr>
        <w:t xml:space="preserve"> </w:t>
      </w:r>
      <w:r w:rsidRPr="00EE785D">
        <w:rPr>
          <w:rFonts w:ascii="Arial" w:hAnsi="Arial" w:cs="Arial"/>
          <w:szCs w:val="20"/>
        </w:rPr>
        <w:t>may</w:t>
      </w:r>
      <w:r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reduced</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ended,</w:t>
      </w:r>
      <w:r w:rsidR="00EB45AD" w:rsidRPr="00EE785D">
        <w:rPr>
          <w:rFonts w:ascii="Arial" w:hAnsi="Arial"/>
        </w:rPr>
        <w:t xml:space="preserve"> </w:t>
      </w:r>
      <w:r w:rsidR="00F475DA" w:rsidRPr="00EE785D">
        <w:rPr>
          <w:rFonts w:ascii="Arial" w:hAnsi="Arial"/>
        </w:rPr>
        <w:t>but</w:t>
      </w:r>
      <w:r w:rsidR="00EB45AD" w:rsidRPr="00EE785D">
        <w:rPr>
          <w:rFonts w:ascii="Arial" w:hAnsi="Arial"/>
        </w:rPr>
        <w:t xml:space="preserve"> </w:t>
      </w:r>
      <w:r w:rsidR="00F475DA" w:rsidRPr="00EE785D">
        <w:rPr>
          <w:rFonts w:ascii="Arial" w:hAnsi="Arial"/>
        </w:rPr>
        <w:t>only</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extent</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failure</w:t>
      </w:r>
      <w:r w:rsidR="00EB45AD" w:rsidRPr="00EE785D">
        <w:rPr>
          <w:rFonts w:ascii="Arial" w:hAnsi="Arial"/>
        </w:rPr>
        <w:t xml:space="preserve"> </w:t>
      </w:r>
      <w:r w:rsidR="00F475DA" w:rsidRPr="00EE785D">
        <w:rPr>
          <w:rFonts w:ascii="Arial" w:hAnsi="Arial"/>
        </w:rPr>
        <w:t>affects</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ability</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resolve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defend</w:t>
      </w:r>
      <w:r w:rsidR="00EB45AD" w:rsidRPr="00EE785D">
        <w:rPr>
          <w:rFonts w:ascii="Arial" w:hAnsi="Arial"/>
        </w:rPr>
        <w:t xml:space="preserve"> </w:t>
      </w:r>
      <w:r w:rsidR="00F475DA" w:rsidRPr="00EE785D">
        <w:rPr>
          <w:rFonts w:ascii="Arial" w:hAnsi="Arial"/>
        </w:rPr>
        <w:t>You.</w:t>
      </w:r>
    </w:p>
    <w:p w14:paraId="26926B91" w14:textId="368DDBAF" w:rsidR="00F475DA" w:rsidRPr="00EE785D" w:rsidRDefault="00F475DA" w:rsidP="003311DF">
      <w:pPr>
        <w:ind w:left="1080" w:hanging="540"/>
        <w:rPr>
          <w:rFonts w:ascii="Arial" w:hAnsi="Arial"/>
          <w:i/>
        </w:rPr>
      </w:pPr>
      <w:r w:rsidRPr="00EE785D">
        <w:rPr>
          <w:rFonts w:ascii="Arial" w:hAnsi="Arial"/>
        </w:rPr>
        <w:t>b.</w:t>
      </w:r>
      <w:r w:rsidR="00EB45AD" w:rsidRPr="00EE785D">
        <w:rPr>
          <w:rFonts w:ascii="Arial" w:hAnsi="Arial" w:cs="Arial"/>
          <w:b/>
          <w:i/>
          <w:szCs w:val="20"/>
        </w:rPr>
        <w:t xml:space="preserve"> </w:t>
      </w:r>
      <w:r w:rsidR="00487AA7" w:rsidRPr="00EE785D">
        <w:rPr>
          <w:rFonts w:ascii="Arial" w:hAnsi="Arial"/>
          <w:b/>
          <w:i/>
        </w:rPr>
        <w:tab/>
      </w:r>
      <w:r w:rsidRPr="00EE785D">
        <w:rPr>
          <w:rFonts w:ascii="Arial" w:hAnsi="Arial"/>
          <w:i/>
        </w:rPr>
        <w:t>Proof</w:t>
      </w:r>
      <w:r w:rsidR="00EB45AD" w:rsidRPr="00EE785D">
        <w:rPr>
          <w:rFonts w:ascii="Arial" w:hAnsi="Arial"/>
          <w:i/>
        </w:rPr>
        <w:t xml:space="preserve"> </w:t>
      </w:r>
      <w:r w:rsidR="00696B39" w:rsidRPr="00EE785D">
        <w:rPr>
          <w:rFonts w:ascii="Arial" w:hAnsi="Arial" w:cs="Arial"/>
          <w:bCs/>
          <w:i/>
          <w:szCs w:val="20"/>
        </w:rPr>
        <w:t>o</w:t>
      </w:r>
      <w:r w:rsidRPr="00EE785D">
        <w:rPr>
          <w:rFonts w:ascii="Arial" w:hAnsi="Arial" w:cs="Arial"/>
          <w:bCs/>
          <w:i/>
          <w:szCs w:val="20"/>
        </w:rPr>
        <w:t>f</w:t>
      </w:r>
      <w:r w:rsidR="00EB45AD" w:rsidRPr="00EE785D">
        <w:rPr>
          <w:rFonts w:ascii="Arial" w:hAnsi="Arial"/>
          <w:i/>
        </w:rPr>
        <w:t xml:space="preserve"> </w:t>
      </w:r>
      <w:r w:rsidRPr="00EE785D">
        <w:rPr>
          <w:rFonts w:ascii="Arial" w:hAnsi="Arial"/>
          <w:i/>
        </w:rPr>
        <w:t>Your</w:t>
      </w:r>
      <w:r w:rsidR="00EB45AD" w:rsidRPr="00EE785D">
        <w:rPr>
          <w:rFonts w:ascii="Arial" w:hAnsi="Arial"/>
          <w:i/>
        </w:rPr>
        <w:t xml:space="preserve"> </w:t>
      </w:r>
      <w:r w:rsidRPr="00EE785D">
        <w:rPr>
          <w:rFonts w:ascii="Arial" w:hAnsi="Arial"/>
          <w:i/>
        </w:rPr>
        <w:t>Loss</w:t>
      </w:r>
    </w:p>
    <w:p w14:paraId="12E6A304" w14:textId="6417BF4F" w:rsidR="0010599D" w:rsidRPr="00EE785D" w:rsidRDefault="00696B39" w:rsidP="00AF1B0D">
      <w:pPr>
        <w:ind w:left="1620" w:hanging="540"/>
        <w:rPr>
          <w:rFonts w:ascii="Arial" w:hAnsi="Arial"/>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require</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give</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written</w:t>
      </w:r>
      <w:r w:rsidR="00EB45AD" w:rsidRPr="00EE785D">
        <w:rPr>
          <w:rFonts w:ascii="Arial" w:hAnsi="Arial"/>
        </w:rPr>
        <w:t xml:space="preserve"> </w:t>
      </w:r>
      <w:r w:rsidR="00F475DA" w:rsidRPr="00EE785D">
        <w:rPr>
          <w:rFonts w:ascii="Arial" w:hAnsi="Arial"/>
        </w:rPr>
        <w:t>statement</w:t>
      </w:r>
      <w:r w:rsidR="00EB45AD" w:rsidRPr="00EE785D">
        <w:rPr>
          <w:rFonts w:ascii="Arial" w:hAnsi="Arial"/>
        </w:rPr>
        <w:t xml:space="preserve"> </w:t>
      </w:r>
      <w:r w:rsidR="00F475DA" w:rsidRPr="00EE785D">
        <w:rPr>
          <w:rFonts w:ascii="Arial" w:hAnsi="Arial"/>
        </w:rPr>
        <w:t>signed</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describing</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loss</w:t>
      </w:r>
      <w:r w:rsidR="00EB45AD" w:rsidRPr="00EE785D">
        <w:rPr>
          <w:rFonts w:ascii="Arial" w:hAnsi="Arial"/>
        </w:rPr>
        <w:t xml:space="preserve"> </w:t>
      </w:r>
      <w:r w:rsidRPr="00EE785D">
        <w:rPr>
          <w:rFonts w:ascii="Arial" w:hAnsi="Arial" w:cs="Arial"/>
          <w:szCs w:val="20"/>
        </w:rPr>
        <w:t>that</w:t>
      </w:r>
      <w:r w:rsidRPr="00EE785D">
        <w:rPr>
          <w:rFonts w:ascii="Arial" w:hAnsi="Arial"/>
        </w:rPr>
        <w:t xml:space="preserve"> </w:t>
      </w:r>
      <w:r w:rsidR="00F475DA" w:rsidRPr="00EE785D">
        <w:rPr>
          <w:rFonts w:ascii="Arial" w:hAnsi="Arial"/>
        </w:rPr>
        <w:t>includes:</w:t>
      </w:r>
    </w:p>
    <w:p w14:paraId="251E5797" w14:textId="470A783D"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a</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00696B39" w:rsidRPr="00EE785D">
        <w:rPr>
          <w:rFonts w:ascii="Arial" w:hAnsi="Arial" w:cs="Arial"/>
          <w:szCs w:val="20"/>
        </w:rPr>
        <w:t>facts supporting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proofErr w:type="gramStart"/>
      <w:r w:rsidRPr="00EE785D">
        <w:rPr>
          <w:rFonts w:ascii="Arial" w:hAnsi="Arial"/>
        </w:rPr>
        <w:t>claim;</w:t>
      </w:r>
      <w:proofErr w:type="gramEnd"/>
    </w:p>
    <w:p w14:paraId="2A127A71" w14:textId="65720755"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b</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Risks</w:t>
      </w:r>
      <w:r w:rsidR="00EB45AD" w:rsidRPr="00EE785D">
        <w:rPr>
          <w:rFonts w:ascii="Arial" w:hAnsi="Arial"/>
        </w:rPr>
        <w:t xml:space="preserve"> </w:t>
      </w:r>
      <w:r w:rsidR="00696B39" w:rsidRPr="00EE785D">
        <w:rPr>
          <w:rFonts w:ascii="Arial" w:hAnsi="Arial" w:cs="Arial"/>
          <w:szCs w:val="20"/>
        </w:rPr>
        <w:t>that apply to</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proofErr w:type="gramStart"/>
      <w:r w:rsidR="00696B39" w:rsidRPr="00EE785D">
        <w:rPr>
          <w:rFonts w:ascii="Arial" w:hAnsi="Arial" w:cs="Arial"/>
          <w:szCs w:val="20"/>
        </w:rPr>
        <w:t>claim</w:t>
      </w:r>
      <w:r w:rsidRPr="00EE785D">
        <w:rPr>
          <w:rFonts w:ascii="Arial" w:hAnsi="Arial" w:cs="Arial"/>
          <w:szCs w:val="20"/>
        </w:rPr>
        <w:t>;</w:t>
      </w:r>
      <w:proofErr w:type="gramEnd"/>
    </w:p>
    <w:p w14:paraId="0DFA8B6A" w14:textId="53E24288"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c</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loss;</w:t>
      </w:r>
      <w:r w:rsidR="00EB45AD" w:rsidRPr="00EE785D">
        <w:rPr>
          <w:rFonts w:ascii="Arial" w:hAnsi="Arial"/>
        </w:rPr>
        <w:t xml:space="preserve"> </w:t>
      </w:r>
      <w:r w:rsidRPr="00EE785D">
        <w:rPr>
          <w:rFonts w:ascii="Arial" w:hAnsi="Arial"/>
        </w:rPr>
        <w:t>and</w:t>
      </w:r>
    </w:p>
    <w:p w14:paraId="5D64528C" w14:textId="0E2A36F2" w:rsidR="0010599D" w:rsidRPr="00EE785D" w:rsidRDefault="00F475DA" w:rsidP="00AF1B0D">
      <w:pPr>
        <w:ind w:left="2160" w:hanging="540"/>
        <w:rPr>
          <w:rFonts w:ascii="Arial" w:hAnsi="Arial"/>
        </w:rPr>
      </w:pPr>
      <w:r w:rsidRPr="00EE785D">
        <w:rPr>
          <w:rFonts w:ascii="Arial" w:hAnsi="Arial"/>
        </w:rPr>
        <w:t>(</w:t>
      </w:r>
      <w:r w:rsidR="00F96D39" w:rsidRPr="00EE785D">
        <w:rPr>
          <w:rFonts w:ascii="Arial" w:hAnsi="Arial"/>
        </w:rPr>
        <w:t>d</w:t>
      </w:r>
      <w:r w:rsidRPr="00EE785D">
        <w:rPr>
          <w:rFonts w:ascii="Arial" w:hAnsi="Arial" w:cs="Arial"/>
          <w:szCs w:val="20"/>
        </w:rPr>
        <w:t>)</w:t>
      </w:r>
      <w:r w:rsidR="00D951BD" w:rsidRPr="00EE785D">
        <w:rPr>
          <w:rFonts w:ascii="Arial" w:hAnsi="Arial" w:cs="Arial"/>
          <w:szCs w:val="20"/>
        </w:rPr>
        <w:t>.</w:t>
      </w:r>
      <w:r w:rsidR="00EB45AD" w:rsidRPr="00EE785D">
        <w:rPr>
          <w:rFonts w:ascii="Arial" w:hAnsi="Arial" w:cs="Arial"/>
          <w:szCs w:val="20"/>
        </w:rPr>
        <w:t xml:space="preserve"> </w:t>
      </w:r>
      <w:r w:rsidR="00487AA7" w:rsidRPr="00EE785D">
        <w:rPr>
          <w:rFonts w:ascii="Arial" w:hAnsi="Arial"/>
        </w:rPr>
        <w:tab/>
      </w:r>
      <w:r w:rsidRPr="00EE785D">
        <w:rPr>
          <w:rFonts w:ascii="Arial" w:hAnsi="Arial"/>
        </w:rPr>
        <w:t>the</w:t>
      </w:r>
      <w:r w:rsidR="00EB45AD" w:rsidRPr="00EE785D">
        <w:rPr>
          <w:rFonts w:ascii="Arial" w:hAnsi="Arial"/>
        </w:rPr>
        <w:t xml:space="preserve"> </w:t>
      </w:r>
      <w:r w:rsidRPr="00EE785D">
        <w:rPr>
          <w:rFonts w:ascii="Arial" w:hAnsi="Arial"/>
        </w:rPr>
        <w:t>method</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used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compute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loss.</w:t>
      </w:r>
    </w:p>
    <w:p w14:paraId="13373127" w14:textId="08FCAF0E" w:rsidR="0010599D" w:rsidRPr="00EE785D" w:rsidRDefault="00696B39" w:rsidP="00AF1B0D">
      <w:pPr>
        <w:ind w:left="1620" w:hanging="540"/>
        <w:rPr>
          <w:rFonts w:ascii="Arial" w:hAnsi="Arial"/>
        </w:rPr>
      </w:pPr>
      <w:r w:rsidRPr="00EE785D">
        <w:rPr>
          <w:rFonts w:ascii="Arial" w:hAnsi="Arial" w:cs="Arial"/>
          <w:szCs w:val="20"/>
        </w:rPr>
        <w:t>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require</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make</w:t>
      </w:r>
      <w:r w:rsidR="00EB45AD" w:rsidRPr="00EE785D">
        <w:rPr>
          <w:rFonts w:ascii="Arial" w:hAnsi="Arial"/>
        </w:rPr>
        <w:t xml:space="preserve"> </w:t>
      </w:r>
      <w:r w:rsidR="00F475DA" w:rsidRPr="00EE785D">
        <w:rPr>
          <w:rFonts w:ascii="Arial" w:hAnsi="Arial"/>
        </w:rPr>
        <w:t>available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records,</w:t>
      </w:r>
      <w:r w:rsidR="00EB45AD" w:rsidRPr="00EE785D">
        <w:rPr>
          <w:rFonts w:ascii="Arial" w:hAnsi="Arial"/>
        </w:rPr>
        <w:t xml:space="preserve"> </w:t>
      </w:r>
      <w:r w:rsidR="00F475DA" w:rsidRPr="00EE785D">
        <w:rPr>
          <w:rFonts w:ascii="Arial" w:hAnsi="Arial"/>
        </w:rPr>
        <w:t>checks,</w:t>
      </w:r>
      <w:r w:rsidR="00EB45AD" w:rsidRPr="00EE785D">
        <w:rPr>
          <w:rFonts w:ascii="Arial" w:hAnsi="Arial"/>
        </w:rPr>
        <w:t xml:space="preserve"> </w:t>
      </w:r>
      <w:r w:rsidR="00F475DA" w:rsidRPr="00EE785D">
        <w:rPr>
          <w:rFonts w:ascii="Arial" w:hAnsi="Arial"/>
        </w:rPr>
        <w:t>letters,</w:t>
      </w:r>
      <w:r w:rsidR="00EB45AD" w:rsidRPr="00EE785D">
        <w:rPr>
          <w:rFonts w:ascii="Arial" w:hAnsi="Arial"/>
        </w:rPr>
        <w:t xml:space="preserve"> </w:t>
      </w:r>
      <w:r w:rsidR="00F475DA" w:rsidRPr="00EE785D">
        <w:rPr>
          <w:rFonts w:ascii="Arial" w:hAnsi="Arial"/>
        </w:rPr>
        <w:t>contracts,</w:t>
      </w:r>
      <w:r w:rsidR="00EB45AD" w:rsidRPr="00EE785D">
        <w:rPr>
          <w:rFonts w:ascii="Arial" w:hAnsi="Arial"/>
        </w:rPr>
        <w:t xml:space="preserve"> </w:t>
      </w:r>
      <w:r w:rsidR="00F475DA" w:rsidRPr="00EE785D">
        <w:rPr>
          <w:rFonts w:ascii="Arial" w:hAnsi="Arial"/>
        </w:rPr>
        <w:t>insurance</w:t>
      </w:r>
      <w:r w:rsidR="00EB45AD" w:rsidRPr="00EE785D">
        <w:rPr>
          <w:rFonts w:ascii="Arial" w:hAnsi="Arial"/>
        </w:rPr>
        <w:t xml:space="preserve"> </w:t>
      </w:r>
      <w:r w:rsidR="00F475DA" w:rsidRPr="00EE785D">
        <w:rPr>
          <w:rFonts w:ascii="Arial" w:hAnsi="Arial"/>
        </w:rPr>
        <w:t>policies</w:t>
      </w:r>
      <w:r w:rsidRPr="00EE785D">
        <w:rPr>
          <w:rFonts w:ascii="Arial" w:hAnsi="Arial" w:cs="Arial"/>
          <w:szCs w:val="20"/>
        </w:rPr>
        <w:t>,</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other</w:t>
      </w:r>
      <w:r w:rsidR="00EB45AD" w:rsidRPr="00EE785D">
        <w:rPr>
          <w:rFonts w:ascii="Arial" w:hAnsi="Arial"/>
        </w:rPr>
        <w:t xml:space="preserve"> </w:t>
      </w:r>
      <w:r w:rsidR="00F475DA" w:rsidRPr="00EE785D">
        <w:rPr>
          <w:rFonts w:ascii="Arial" w:hAnsi="Arial"/>
        </w:rPr>
        <w:t>papers</w:t>
      </w:r>
      <w:r w:rsidR="00EB45AD" w:rsidRPr="00EE785D">
        <w:rPr>
          <w:rFonts w:ascii="Arial" w:hAnsi="Arial"/>
        </w:rPr>
        <w:t xml:space="preserve"> </w:t>
      </w:r>
      <w:r w:rsidRPr="00EE785D">
        <w:rPr>
          <w:rFonts w:ascii="Arial" w:hAnsi="Arial" w:cs="Arial"/>
          <w:szCs w:val="20"/>
        </w:rPr>
        <w:t>relating</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make</w:t>
      </w:r>
      <w:r w:rsidR="00EB45AD" w:rsidRPr="00EE785D">
        <w:rPr>
          <w:rFonts w:ascii="Arial" w:hAnsi="Arial"/>
        </w:rPr>
        <w:t xml:space="preserve"> </w:t>
      </w:r>
      <w:r w:rsidR="00F475DA" w:rsidRPr="00EE785D">
        <w:rPr>
          <w:rFonts w:ascii="Arial" w:hAnsi="Arial"/>
        </w:rPr>
        <w:t>copies</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these</w:t>
      </w:r>
      <w:r w:rsidR="00EB45AD" w:rsidRPr="00EE785D">
        <w:rPr>
          <w:rFonts w:ascii="Arial" w:hAnsi="Arial"/>
        </w:rPr>
        <w:t xml:space="preserve"> </w:t>
      </w:r>
      <w:r w:rsidR="00F475DA" w:rsidRPr="00EE785D">
        <w:rPr>
          <w:rFonts w:ascii="Arial" w:hAnsi="Arial"/>
        </w:rPr>
        <w:t>papers.</w:t>
      </w:r>
    </w:p>
    <w:p w14:paraId="171A7733" w14:textId="4E8E070B" w:rsidR="0010599D" w:rsidRPr="00EE785D" w:rsidRDefault="00696B39" w:rsidP="00AF1B0D">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may</w:t>
      </w:r>
      <w:r w:rsidR="00EB45AD" w:rsidRPr="00EE785D">
        <w:rPr>
          <w:rFonts w:ascii="Arial" w:hAnsi="Arial"/>
        </w:rPr>
        <w:t xml:space="preserve"> </w:t>
      </w:r>
      <w:r w:rsidR="00F475DA" w:rsidRPr="00EE785D">
        <w:rPr>
          <w:rFonts w:ascii="Arial" w:hAnsi="Arial"/>
        </w:rPr>
        <w:t>require</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answer</w:t>
      </w:r>
      <w:r w:rsidR="00EB45AD" w:rsidRPr="00EE785D">
        <w:rPr>
          <w:rFonts w:ascii="Arial" w:hAnsi="Arial"/>
        </w:rPr>
        <w:t xml:space="preserve"> </w:t>
      </w:r>
      <w:r w:rsidR="00F475DA" w:rsidRPr="00EE785D">
        <w:rPr>
          <w:rFonts w:ascii="Arial" w:hAnsi="Arial"/>
        </w:rPr>
        <w:t>questions</w:t>
      </w:r>
      <w:r w:rsidR="00EB45AD" w:rsidRPr="00EE785D">
        <w:rPr>
          <w:rFonts w:ascii="Arial" w:hAnsi="Arial"/>
        </w:rPr>
        <w:t xml:space="preserve"> </w:t>
      </w:r>
      <w:r w:rsidR="00F475DA" w:rsidRPr="00EE785D">
        <w:rPr>
          <w:rFonts w:ascii="Arial" w:hAnsi="Arial"/>
        </w:rPr>
        <w:t>about</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oath.</w:t>
      </w:r>
    </w:p>
    <w:p w14:paraId="7105F249" w14:textId="5A244C74" w:rsidR="0010599D" w:rsidRPr="00EE785D" w:rsidRDefault="00696B39" w:rsidP="008E254C">
      <w:pPr>
        <w:ind w:left="1620" w:hanging="540"/>
        <w:rPr>
          <w:rFonts w:ascii="Arial" w:hAnsi="Arial" w:cs="Arial"/>
          <w:szCs w:val="20"/>
        </w:rPr>
      </w:pPr>
      <w:r w:rsidRPr="00EE785D">
        <w:rPr>
          <w:rFonts w:ascii="Arial" w:hAnsi="Arial" w:cs="Arial"/>
          <w:szCs w:val="20"/>
        </w:rPr>
        <w:t>iv.</w:t>
      </w:r>
      <w:r w:rsidR="00EB45AD" w:rsidRPr="00EE785D">
        <w:rPr>
          <w:rFonts w:ascii="Arial" w:hAnsi="Arial" w:cs="Arial"/>
          <w:szCs w:val="20"/>
        </w:rPr>
        <w:t xml:space="preserve"> </w:t>
      </w:r>
      <w:r w:rsidR="00487AA7" w:rsidRPr="00EE785D">
        <w:rPr>
          <w:rFonts w:ascii="Arial" w:hAnsi="Arial"/>
        </w:rPr>
        <w:tab/>
      </w:r>
      <w:r w:rsidR="00F475DA" w:rsidRPr="00EE785D">
        <w:rPr>
          <w:rFonts w:ascii="Arial" w:hAnsi="Arial"/>
        </w:rPr>
        <w:t>If</w:t>
      </w:r>
      <w:r w:rsidR="00EB45AD" w:rsidRPr="00EE785D">
        <w:rPr>
          <w:rFonts w:ascii="Arial" w:hAnsi="Arial"/>
        </w:rPr>
        <w:t xml:space="preserve"> </w:t>
      </w:r>
      <w:r w:rsidR="00E926C3" w:rsidRPr="00EE785D">
        <w:rPr>
          <w:rFonts w:ascii="Arial" w:hAnsi="Arial" w:cs="Arial"/>
          <w:szCs w:val="20"/>
        </w:rPr>
        <w:t>Y</w:t>
      </w:r>
      <w:r w:rsidR="00F475DA" w:rsidRPr="00EE785D">
        <w:rPr>
          <w:rFonts w:ascii="Arial" w:hAnsi="Arial" w:cs="Arial"/>
          <w:szCs w:val="20"/>
        </w:rPr>
        <w:t>ou</w:t>
      </w:r>
      <w:r w:rsidR="00EB45AD" w:rsidRPr="00EE785D">
        <w:rPr>
          <w:rFonts w:ascii="Arial" w:hAnsi="Arial"/>
        </w:rPr>
        <w:t xml:space="preserve"> </w:t>
      </w:r>
      <w:r w:rsidR="00F475DA" w:rsidRPr="00EE785D">
        <w:rPr>
          <w:rFonts w:ascii="Arial" w:hAnsi="Arial"/>
        </w:rPr>
        <w:t>fail</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refuse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give</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statement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loss,</w:t>
      </w:r>
      <w:r w:rsidR="00EB45AD" w:rsidRPr="00EE785D">
        <w:rPr>
          <w:rFonts w:ascii="Arial" w:hAnsi="Arial"/>
        </w:rPr>
        <w:t xml:space="preserve"> </w:t>
      </w:r>
      <w:r w:rsidR="00F475DA" w:rsidRPr="00EE785D">
        <w:rPr>
          <w:rFonts w:ascii="Arial" w:hAnsi="Arial"/>
        </w:rPr>
        <w:t>answer</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questions</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oath,</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make</w:t>
      </w:r>
      <w:r w:rsidR="00EB45AD" w:rsidRPr="00EE785D">
        <w:rPr>
          <w:rFonts w:ascii="Arial" w:hAnsi="Arial"/>
        </w:rPr>
        <w:t xml:space="preserve"> </w:t>
      </w:r>
      <w:r w:rsidR="00F475DA" w:rsidRPr="00EE785D">
        <w:rPr>
          <w:rFonts w:ascii="Arial" w:hAnsi="Arial"/>
        </w:rPr>
        <w:t>available</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papers</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request,</w:t>
      </w:r>
      <w:r w:rsidR="00EB45AD" w:rsidRPr="00EE785D">
        <w:rPr>
          <w:rFonts w:ascii="Arial" w:hAnsi="Arial"/>
        </w:rPr>
        <w:t xml:space="preserve"> </w:t>
      </w:r>
      <w:proofErr w:type="gramStart"/>
      <w:r w:rsidR="00F475DA" w:rsidRPr="00EE785D">
        <w:rPr>
          <w:rFonts w:ascii="Arial" w:hAnsi="Arial"/>
        </w:rPr>
        <w:t>Your</w:t>
      </w:r>
      <w:proofErr w:type="gramEnd"/>
      <w:r w:rsidR="00EB45AD" w:rsidRPr="00EE785D">
        <w:rPr>
          <w:rFonts w:ascii="Arial" w:hAnsi="Arial"/>
        </w:rPr>
        <w:t xml:space="preserve"> </w:t>
      </w:r>
      <w:r w:rsidR="00F475DA" w:rsidRPr="00EE785D">
        <w:rPr>
          <w:rFonts w:ascii="Arial" w:hAnsi="Arial"/>
        </w:rPr>
        <w:t>coverage</w:t>
      </w:r>
      <w:r w:rsidR="00EB45AD" w:rsidRPr="00EE785D">
        <w:rPr>
          <w:rFonts w:ascii="Arial" w:hAnsi="Arial"/>
        </w:rPr>
        <w:t xml:space="preserve"> </w:t>
      </w:r>
      <w:r w:rsidR="00E926C3" w:rsidRPr="00EE785D">
        <w:rPr>
          <w:rFonts w:ascii="Arial" w:hAnsi="Arial" w:cs="Arial"/>
          <w:szCs w:val="20"/>
        </w:rPr>
        <w:t xml:space="preserve">may </w:t>
      </w:r>
      <w:r w:rsidR="00F475DA" w:rsidRPr="00EE785D">
        <w:rPr>
          <w:rFonts w:ascii="Arial" w:hAnsi="Arial" w:cs="Arial"/>
          <w:szCs w:val="20"/>
        </w:rPr>
        <w:t>be</w:t>
      </w:r>
      <w:r w:rsidR="00EB45AD" w:rsidRPr="00EE785D">
        <w:rPr>
          <w:rFonts w:ascii="Arial" w:hAnsi="Arial" w:cs="Arial"/>
          <w:szCs w:val="20"/>
        </w:rPr>
        <w:t xml:space="preserve"> </w:t>
      </w:r>
      <w:r w:rsidR="00F475DA" w:rsidRPr="00EE785D">
        <w:rPr>
          <w:rFonts w:ascii="Arial" w:hAnsi="Arial" w:cs="Arial"/>
          <w:szCs w:val="20"/>
        </w:rPr>
        <w:t>reduced</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ended,</w:t>
      </w:r>
      <w:r w:rsidR="00EB45AD" w:rsidRPr="00EE785D">
        <w:rPr>
          <w:rFonts w:ascii="Arial" w:hAnsi="Arial" w:cs="Arial"/>
          <w:szCs w:val="20"/>
        </w:rPr>
        <w:t xml:space="preserve"> </w:t>
      </w:r>
      <w:r w:rsidR="00F475DA" w:rsidRPr="00EE785D">
        <w:rPr>
          <w:rFonts w:ascii="Arial" w:hAnsi="Arial" w:cs="Arial"/>
          <w:szCs w:val="20"/>
        </w:rPr>
        <w:t>but</w:t>
      </w:r>
      <w:r w:rsidR="00EB45AD" w:rsidRPr="00EE785D">
        <w:rPr>
          <w:rFonts w:ascii="Arial" w:hAnsi="Arial" w:cs="Arial"/>
          <w:szCs w:val="20"/>
        </w:rPr>
        <w:t xml:space="preserve"> </w:t>
      </w:r>
      <w:r w:rsidR="00F475DA" w:rsidRPr="00EE785D">
        <w:rPr>
          <w:rFonts w:ascii="Arial" w:hAnsi="Arial" w:cs="Arial"/>
          <w:szCs w:val="20"/>
        </w:rPr>
        <w:t>only</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extent</w:t>
      </w:r>
      <w:r w:rsidR="00EB45AD" w:rsidRPr="00EE785D">
        <w:rPr>
          <w:rFonts w:ascii="Arial" w:hAnsi="Arial" w:cs="Arial"/>
          <w:szCs w:val="20"/>
        </w:rPr>
        <w:t xml:space="preserve"> </w:t>
      </w:r>
      <w:r w:rsidR="00F475DA" w:rsidRPr="00EE785D">
        <w:rPr>
          <w:rFonts w:ascii="Arial" w:hAnsi="Arial" w:cs="Arial"/>
          <w:szCs w:val="20"/>
        </w:rPr>
        <w:t>Your</w:t>
      </w:r>
      <w:r w:rsidR="00EB45AD" w:rsidRPr="00EE785D">
        <w:rPr>
          <w:rFonts w:ascii="Arial" w:hAnsi="Arial" w:cs="Arial"/>
          <w:szCs w:val="20"/>
        </w:rPr>
        <w:t xml:space="preserve"> </w:t>
      </w:r>
      <w:r w:rsidR="00F475DA" w:rsidRPr="00EE785D">
        <w:rPr>
          <w:rFonts w:ascii="Arial" w:hAnsi="Arial" w:cs="Arial"/>
          <w:szCs w:val="20"/>
        </w:rPr>
        <w:t>failure</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refusal</w:t>
      </w:r>
      <w:r w:rsidR="00EB45AD" w:rsidRPr="00EE785D">
        <w:rPr>
          <w:rFonts w:ascii="Arial" w:hAnsi="Arial" w:cs="Arial"/>
          <w:szCs w:val="20"/>
        </w:rPr>
        <w:t xml:space="preserve"> </w:t>
      </w:r>
      <w:r w:rsidR="00F475DA" w:rsidRPr="00EE785D">
        <w:rPr>
          <w:rFonts w:ascii="Arial" w:hAnsi="Arial" w:cs="Arial"/>
          <w:szCs w:val="20"/>
        </w:rPr>
        <w:t>affects</w:t>
      </w:r>
      <w:r w:rsidR="00EB45AD" w:rsidRPr="00EE785D">
        <w:rPr>
          <w:rFonts w:ascii="Arial" w:hAnsi="Arial" w:cs="Arial"/>
          <w:szCs w:val="20"/>
        </w:rPr>
        <w:t xml:space="preserve"> </w:t>
      </w:r>
      <w:r w:rsidR="00F475DA" w:rsidRPr="00EE785D">
        <w:rPr>
          <w:rFonts w:ascii="Arial" w:hAnsi="Arial" w:cs="Arial"/>
          <w:szCs w:val="20"/>
        </w:rPr>
        <w:t>Our</w:t>
      </w:r>
      <w:r w:rsidR="00EB45AD" w:rsidRPr="00EE785D">
        <w:rPr>
          <w:rFonts w:ascii="Arial" w:hAnsi="Arial" w:cs="Arial"/>
          <w:szCs w:val="20"/>
        </w:rPr>
        <w:t xml:space="preserve"> </w:t>
      </w:r>
      <w:r w:rsidR="00F475DA" w:rsidRPr="00EE785D">
        <w:rPr>
          <w:rFonts w:ascii="Arial" w:hAnsi="Arial" w:cs="Arial"/>
          <w:szCs w:val="20"/>
        </w:rPr>
        <w:t>ability</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resolve</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defend</w:t>
      </w:r>
      <w:r w:rsidR="00EB45AD" w:rsidRPr="00EE785D">
        <w:rPr>
          <w:rFonts w:ascii="Arial" w:hAnsi="Arial" w:cs="Arial"/>
          <w:szCs w:val="20"/>
        </w:rPr>
        <w:t xml:space="preserve"> </w:t>
      </w:r>
      <w:r w:rsidR="00F475DA" w:rsidRPr="00EE785D">
        <w:rPr>
          <w:rFonts w:ascii="Arial" w:hAnsi="Arial" w:cs="Arial"/>
          <w:szCs w:val="20"/>
        </w:rPr>
        <w:t>You.</w:t>
      </w:r>
    </w:p>
    <w:p w14:paraId="0443180C" w14:textId="77777777" w:rsidR="00A864FC" w:rsidRPr="00EE785D" w:rsidRDefault="00A864FC" w:rsidP="008E254C">
      <w:pPr>
        <w:ind w:left="540" w:hanging="540"/>
        <w:rPr>
          <w:rFonts w:ascii="Arial" w:hAnsi="Arial" w:cs="Arial"/>
          <w:szCs w:val="20"/>
        </w:rPr>
      </w:pPr>
    </w:p>
    <w:p w14:paraId="3249BA5B" w14:textId="6D5BACED" w:rsidR="00F475DA" w:rsidRPr="00EE785D" w:rsidRDefault="00F475DA" w:rsidP="008E254C">
      <w:pPr>
        <w:ind w:left="540" w:hanging="540"/>
        <w:rPr>
          <w:rFonts w:ascii="Arial" w:hAnsi="Arial" w:cs="Arial"/>
          <w:bCs/>
          <w:szCs w:val="20"/>
        </w:rPr>
      </w:pPr>
      <w:bookmarkStart w:id="4" w:name="_Hlk47354576"/>
      <w:r w:rsidRPr="00EE785D">
        <w:rPr>
          <w:rFonts w:ascii="Arial" w:hAnsi="Arial" w:cs="Arial"/>
          <w:b/>
          <w:szCs w:val="20"/>
        </w:rPr>
        <w:t>4.</w:t>
      </w:r>
      <w:r w:rsidR="00EB45AD" w:rsidRPr="00EE785D">
        <w:rPr>
          <w:rFonts w:ascii="Arial" w:hAnsi="Arial" w:cs="Arial"/>
          <w:b/>
          <w:szCs w:val="20"/>
        </w:rPr>
        <w:t xml:space="preserve"> </w:t>
      </w:r>
      <w:r w:rsidR="00487AA7" w:rsidRPr="00EE785D">
        <w:rPr>
          <w:rFonts w:ascii="Arial" w:hAnsi="Arial" w:cs="Arial"/>
          <w:b/>
          <w:szCs w:val="20"/>
        </w:rPr>
        <w:tab/>
      </w:r>
      <w:r w:rsidRPr="00EE785D">
        <w:rPr>
          <w:rFonts w:ascii="Arial" w:hAnsi="Arial" w:cs="Arial"/>
          <w:bCs/>
          <w:szCs w:val="20"/>
        </w:rPr>
        <w:t>OUR</w:t>
      </w:r>
      <w:r w:rsidR="00EB45AD" w:rsidRPr="00EE785D">
        <w:rPr>
          <w:rFonts w:ascii="Arial" w:hAnsi="Arial" w:cs="Arial"/>
          <w:bCs/>
          <w:szCs w:val="20"/>
        </w:rPr>
        <w:t xml:space="preserve"> </w:t>
      </w:r>
      <w:r w:rsidRPr="00EE785D">
        <w:rPr>
          <w:rFonts w:ascii="Arial" w:hAnsi="Arial" w:cs="Arial"/>
          <w:bCs/>
          <w:szCs w:val="20"/>
        </w:rPr>
        <w:t>CHOICES</w:t>
      </w:r>
      <w:r w:rsidR="00EB45AD" w:rsidRPr="00EE785D">
        <w:rPr>
          <w:rFonts w:ascii="Arial" w:hAnsi="Arial" w:cs="Arial"/>
          <w:bCs/>
          <w:szCs w:val="20"/>
        </w:rPr>
        <w:t xml:space="preserve"> </w:t>
      </w:r>
      <w:r w:rsidRPr="00EE785D">
        <w:rPr>
          <w:rFonts w:ascii="Arial" w:hAnsi="Arial" w:cs="Arial"/>
          <w:bCs/>
          <w:szCs w:val="20"/>
        </w:rPr>
        <w:t>WHEN</w:t>
      </w:r>
      <w:r w:rsidR="00EB45AD" w:rsidRPr="00EE785D">
        <w:rPr>
          <w:rFonts w:ascii="Arial" w:hAnsi="Arial" w:cs="Arial"/>
          <w:bCs/>
          <w:szCs w:val="20"/>
        </w:rPr>
        <w:t xml:space="preserve"> </w:t>
      </w:r>
      <w:r w:rsidRPr="00EE785D">
        <w:rPr>
          <w:rFonts w:ascii="Arial" w:hAnsi="Arial" w:cs="Arial"/>
          <w:bCs/>
          <w:szCs w:val="20"/>
        </w:rPr>
        <w:t>WE</w:t>
      </w:r>
      <w:r w:rsidR="00EB45AD" w:rsidRPr="00EE785D">
        <w:rPr>
          <w:rFonts w:ascii="Arial" w:hAnsi="Arial" w:cs="Arial"/>
          <w:bCs/>
          <w:szCs w:val="20"/>
        </w:rPr>
        <w:t xml:space="preserve"> </w:t>
      </w:r>
      <w:r w:rsidRPr="00EE785D">
        <w:rPr>
          <w:rFonts w:ascii="Arial" w:hAnsi="Arial" w:cs="Arial"/>
          <w:bCs/>
          <w:szCs w:val="20"/>
        </w:rPr>
        <w:t>LEARN</w:t>
      </w:r>
      <w:r w:rsidR="00EB45AD" w:rsidRPr="00EE785D">
        <w:rPr>
          <w:rFonts w:ascii="Arial" w:hAnsi="Arial" w:cs="Arial"/>
          <w:bCs/>
          <w:szCs w:val="20"/>
        </w:rPr>
        <w:t xml:space="preserve"> </w:t>
      </w:r>
      <w:r w:rsidRPr="00EE785D">
        <w:rPr>
          <w:rFonts w:ascii="Arial" w:hAnsi="Arial" w:cs="Arial"/>
          <w:bCs/>
          <w:szCs w:val="20"/>
        </w:rPr>
        <w:t>OF</w:t>
      </w:r>
      <w:r w:rsidR="00EB45AD" w:rsidRPr="00EE785D">
        <w:rPr>
          <w:rFonts w:ascii="Arial" w:hAnsi="Arial" w:cs="Arial"/>
          <w:bCs/>
          <w:szCs w:val="20"/>
        </w:rPr>
        <w:t xml:space="preserve"> </w:t>
      </w:r>
      <w:r w:rsidRPr="00EE785D">
        <w:rPr>
          <w:rFonts w:ascii="Arial" w:hAnsi="Arial" w:cs="Arial"/>
          <w:bCs/>
          <w:szCs w:val="20"/>
        </w:rPr>
        <w:t>A</w:t>
      </w:r>
      <w:r w:rsidR="00EB45AD" w:rsidRPr="00EE785D">
        <w:rPr>
          <w:rFonts w:ascii="Arial" w:hAnsi="Arial" w:cs="Arial"/>
          <w:bCs/>
          <w:szCs w:val="20"/>
        </w:rPr>
        <w:t xml:space="preserve"> </w:t>
      </w:r>
      <w:r w:rsidRPr="00EE785D">
        <w:rPr>
          <w:rFonts w:ascii="Arial" w:hAnsi="Arial" w:cs="Arial"/>
          <w:bCs/>
          <w:szCs w:val="20"/>
        </w:rPr>
        <w:t>CLAIM</w:t>
      </w:r>
    </w:p>
    <w:p w14:paraId="2EC748DA" w14:textId="73E4DC39" w:rsidR="0010599D" w:rsidRPr="00EE785D" w:rsidRDefault="00F475DA" w:rsidP="008E254C">
      <w:pPr>
        <w:ind w:left="1080" w:hanging="540"/>
        <w:rPr>
          <w:rFonts w:ascii="Arial" w:hAnsi="Arial" w:cs="Arial"/>
          <w:szCs w:val="20"/>
        </w:rPr>
      </w:pPr>
      <w:r w:rsidRPr="00EE785D">
        <w:rPr>
          <w:rFonts w:ascii="Arial" w:hAnsi="Arial" w:cs="Arial"/>
          <w:bCs/>
          <w:szCs w:val="20"/>
        </w:rPr>
        <w:t>a.</w:t>
      </w:r>
      <w:r w:rsidR="00EB45AD" w:rsidRPr="00EE785D">
        <w:rPr>
          <w:rFonts w:ascii="Arial" w:hAnsi="Arial" w:cs="Arial"/>
          <w:bCs/>
          <w:szCs w:val="20"/>
        </w:rPr>
        <w:t xml:space="preserve"> </w:t>
      </w:r>
      <w:r w:rsidR="00487AA7" w:rsidRPr="00EE785D">
        <w:rPr>
          <w:rFonts w:ascii="Arial" w:hAnsi="Arial" w:cs="Arial"/>
          <w:bCs/>
          <w:szCs w:val="20"/>
        </w:rPr>
        <w:tab/>
      </w:r>
      <w:r w:rsidRPr="00EE785D">
        <w:rPr>
          <w:rFonts w:ascii="Arial" w:hAnsi="Arial" w:cs="Arial"/>
          <w:bCs/>
          <w:szCs w:val="20"/>
        </w:rPr>
        <w:t>After</w:t>
      </w:r>
      <w:r w:rsidR="00EB45AD" w:rsidRPr="00EE785D">
        <w:rPr>
          <w:rFonts w:ascii="Arial" w:hAnsi="Arial" w:cs="Arial"/>
          <w:bCs/>
          <w:szCs w:val="20"/>
        </w:rPr>
        <w:t xml:space="preserve"> </w:t>
      </w:r>
      <w:r w:rsidRPr="00EE785D">
        <w:rPr>
          <w:rFonts w:ascii="Arial" w:hAnsi="Arial" w:cs="Arial"/>
          <w:bCs/>
          <w:szCs w:val="20"/>
        </w:rPr>
        <w:t>We</w:t>
      </w:r>
      <w:r w:rsidR="00EB45AD" w:rsidRPr="00EE785D">
        <w:rPr>
          <w:rFonts w:ascii="Arial" w:hAnsi="Arial" w:cs="Arial"/>
          <w:bCs/>
          <w:szCs w:val="20"/>
        </w:rPr>
        <w:t xml:space="preserve"> </w:t>
      </w:r>
      <w:r w:rsidRPr="00EE785D">
        <w:rPr>
          <w:rFonts w:ascii="Arial" w:hAnsi="Arial" w:cs="Arial"/>
          <w:bCs/>
          <w:szCs w:val="20"/>
        </w:rPr>
        <w:t>receive</w:t>
      </w:r>
      <w:r w:rsidR="00EB45AD" w:rsidRPr="00EE785D">
        <w:rPr>
          <w:rFonts w:ascii="Arial" w:hAnsi="Arial" w:cs="Arial"/>
          <w:bCs/>
          <w:szCs w:val="20"/>
        </w:rPr>
        <w:t xml:space="preserve"> </w:t>
      </w:r>
      <w:r w:rsidRPr="00EE785D">
        <w:rPr>
          <w:rFonts w:ascii="Arial" w:hAnsi="Arial" w:cs="Arial"/>
          <w:bCs/>
          <w:szCs w:val="20"/>
        </w:rPr>
        <w:t>Your</w:t>
      </w:r>
      <w:r w:rsidR="00EB45AD" w:rsidRPr="00EE785D">
        <w:rPr>
          <w:rFonts w:ascii="Arial" w:hAnsi="Arial" w:cs="Arial"/>
          <w:bCs/>
          <w:szCs w:val="20"/>
        </w:rPr>
        <w:t xml:space="preserve"> </w:t>
      </w:r>
      <w:r w:rsidRPr="00EE785D">
        <w:rPr>
          <w:rFonts w:ascii="Arial" w:hAnsi="Arial" w:cs="Arial"/>
          <w:bCs/>
          <w:szCs w:val="20"/>
        </w:rPr>
        <w:t>notice</w:t>
      </w:r>
      <w:r w:rsidR="00EB45AD" w:rsidRPr="00EE785D">
        <w:rPr>
          <w:rFonts w:ascii="Arial" w:hAnsi="Arial" w:cs="Arial"/>
          <w:bCs/>
          <w:szCs w:val="20"/>
        </w:rPr>
        <w:t xml:space="preserve"> </w:t>
      </w:r>
      <w:r w:rsidRPr="00EE785D">
        <w:rPr>
          <w:rFonts w:ascii="Arial" w:hAnsi="Arial" w:cs="Arial"/>
          <w:bCs/>
          <w:szCs w:val="20"/>
        </w:rPr>
        <w:t>or</w:t>
      </w:r>
      <w:r w:rsidR="00EB45AD" w:rsidRPr="00EE785D">
        <w:rPr>
          <w:rFonts w:ascii="Arial" w:hAnsi="Arial" w:cs="Arial"/>
          <w:bCs/>
          <w:szCs w:val="20"/>
        </w:rPr>
        <w:t xml:space="preserve"> </w:t>
      </w:r>
      <w:r w:rsidRPr="00EE785D">
        <w:rPr>
          <w:rFonts w:ascii="Arial" w:hAnsi="Arial" w:cs="Arial"/>
          <w:bCs/>
          <w:szCs w:val="20"/>
        </w:rPr>
        <w:t>otherwise</w:t>
      </w:r>
      <w:r w:rsidR="00EB45AD" w:rsidRPr="00EE785D">
        <w:rPr>
          <w:rFonts w:ascii="Arial" w:hAnsi="Arial" w:cs="Arial"/>
          <w:bCs/>
          <w:szCs w:val="20"/>
        </w:rPr>
        <w:t xml:space="preserve"> </w:t>
      </w:r>
      <w:r w:rsidRPr="00EE785D">
        <w:rPr>
          <w:rFonts w:ascii="Arial" w:hAnsi="Arial" w:cs="Arial"/>
          <w:bCs/>
          <w:szCs w:val="20"/>
        </w:rPr>
        <w:t>learn</w:t>
      </w:r>
      <w:r w:rsidR="00EB45AD" w:rsidRPr="00EE785D">
        <w:rPr>
          <w:rFonts w:ascii="Arial" w:hAnsi="Arial" w:cs="Arial"/>
          <w:bCs/>
          <w:szCs w:val="20"/>
        </w:rPr>
        <w:t xml:space="preserve"> </w:t>
      </w:r>
      <w:r w:rsidRPr="00EE785D">
        <w:rPr>
          <w:rFonts w:ascii="Arial" w:hAnsi="Arial" w:cs="Arial"/>
          <w:bCs/>
          <w:szCs w:val="20"/>
        </w:rPr>
        <w:t>of</w:t>
      </w:r>
      <w:r w:rsidR="00EB45AD" w:rsidRPr="00EE785D">
        <w:rPr>
          <w:rFonts w:ascii="Arial" w:hAnsi="Arial" w:cs="Arial"/>
          <w:bCs/>
          <w:szCs w:val="20"/>
        </w:rPr>
        <w:t xml:space="preserve"> </w:t>
      </w:r>
      <w:r w:rsidRPr="00EE785D">
        <w:rPr>
          <w:rFonts w:ascii="Arial" w:hAnsi="Arial" w:cs="Arial"/>
          <w:bCs/>
          <w:szCs w:val="20"/>
        </w:rPr>
        <w:t>a</w:t>
      </w:r>
      <w:r w:rsidR="00EB45AD" w:rsidRPr="00EE785D">
        <w:rPr>
          <w:rFonts w:ascii="Arial" w:hAnsi="Arial" w:cs="Arial"/>
          <w:bCs/>
          <w:szCs w:val="20"/>
        </w:rPr>
        <w:t xml:space="preserve"> </w:t>
      </w:r>
      <w:r w:rsidRPr="00EE785D">
        <w:rPr>
          <w:rFonts w:ascii="Arial" w:hAnsi="Arial" w:cs="Arial"/>
          <w:bCs/>
          <w:szCs w:val="20"/>
        </w:rPr>
        <w:t>claim</w:t>
      </w:r>
      <w:r w:rsidR="00EB45AD" w:rsidRPr="00EE785D">
        <w:rPr>
          <w:rFonts w:ascii="Arial" w:hAnsi="Arial" w:cs="Arial"/>
          <w:bCs/>
          <w:szCs w:val="20"/>
        </w:rPr>
        <w:t xml:space="preserve"> </w:t>
      </w:r>
      <w:r w:rsidRPr="00EE785D">
        <w:rPr>
          <w:rFonts w:ascii="Arial" w:hAnsi="Arial" w:cs="Arial"/>
          <w:bCs/>
          <w:szCs w:val="20"/>
        </w:rPr>
        <w:t>covered</w:t>
      </w:r>
      <w:r w:rsidR="00EB45AD" w:rsidRPr="00EE785D">
        <w:rPr>
          <w:rFonts w:ascii="Arial" w:hAnsi="Arial" w:cs="Arial"/>
          <w:bCs/>
          <w:szCs w:val="20"/>
        </w:rPr>
        <w:t xml:space="preserve"> </w:t>
      </w:r>
      <w:r w:rsidRPr="00EE785D">
        <w:rPr>
          <w:rFonts w:ascii="Arial" w:hAnsi="Arial" w:cs="Arial"/>
          <w:bCs/>
          <w:szCs w:val="20"/>
        </w:rPr>
        <w:t>by</w:t>
      </w:r>
      <w:r w:rsidR="00EB45AD" w:rsidRPr="00EE785D">
        <w:rPr>
          <w:rFonts w:ascii="Arial" w:hAnsi="Arial" w:cs="Arial"/>
          <w:bCs/>
          <w:szCs w:val="20"/>
        </w:rPr>
        <w:t xml:space="preserve"> </w:t>
      </w:r>
      <w:r w:rsidRPr="00EE785D">
        <w:rPr>
          <w:rFonts w:ascii="Arial" w:hAnsi="Arial" w:cs="Arial"/>
          <w:bCs/>
          <w:szCs w:val="20"/>
        </w:rPr>
        <w:t>this</w:t>
      </w:r>
      <w:r w:rsidR="00EB45AD" w:rsidRPr="00EE785D">
        <w:rPr>
          <w:rFonts w:ascii="Arial" w:hAnsi="Arial" w:cs="Arial"/>
          <w:bCs/>
          <w:szCs w:val="20"/>
        </w:rPr>
        <w:t xml:space="preserve"> </w:t>
      </w:r>
      <w:r w:rsidR="00A56FA0" w:rsidRPr="00EE785D">
        <w:rPr>
          <w:rFonts w:ascii="Arial" w:hAnsi="Arial" w:cs="Arial"/>
          <w:bCs/>
          <w:szCs w:val="20"/>
        </w:rPr>
        <w:t>policy</w:t>
      </w:r>
      <w:r w:rsidRPr="00EE785D">
        <w:rPr>
          <w:rFonts w:ascii="Arial" w:hAnsi="Arial" w:cs="Arial"/>
          <w:bCs/>
          <w:szCs w:val="20"/>
        </w:rPr>
        <w:t>,</w:t>
      </w:r>
      <w:r w:rsidR="00EB45AD" w:rsidRPr="00EE785D">
        <w:rPr>
          <w:rFonts w:ascii="Arial" w:hAnsi="Arial" w:cs="Arial"/>
          <w:bCs/>
          <w:szCs w:val="20"/>
        </w:rPr>
        <w:t xml:space="preserve"> </w:t>
      </w:r>
      <w:r w:rsidR="00756DA8" w:rsidRPr="00EE785D">
        <w:rPr>
          <w:rFonts w:ascii="Arial" w:hAnsi="Arial" w:cs="Arial"/>
          <w:bCs/>
          <w:szCs w:val="20"/>
        </w:rPr>
        <w:t xml:space="preserve">and </w:t>
      </w:r>
      <w:r w:rsidR="00863027" w:rsidRPr="00EE785D">
        <w:rPr>
          <w:rFonts w:ascii="Arial" w:hAnsi="Arial" w:cs="Arial"/>
          <w:bCs/>
          <w:szCs w:val="20"/>
        </w:rPr>
        <w:t>after subtracting</w:t>
      </w:r>
      <w:r w:rsidR="00863027" w:rsidRPr="00EE785D">
        <w:rPr>
          <w:rFonts w:ascii="Arial" w:hAnsi="Arial" w:cs="Arial"/>
          <w:szCs w:val="20"/>
        </w:rPr>
        <w:t xml:space="preserve"> Your Deductible Amount, if it applies, </w:t>
      </w:r>
      <w:proofErr w:type="gramStart"/>
      <w:r w:rsidRPr="00EE785D">
        <w:rPr>
          <w:rFonts w:ascii="Arial" w:hAnsi="Arial" w:cs="Arial"/>
          <w:szCs w:val="20"/>
        </w:rPr>
        <w:t>Our</w:t>
      </w:r>
      <w:proofErr w:type="gramEnd"/>
      <w:r w:rsidR="00EB45AD" w:rsidRPr="00EE785D">
        <w:rPr>
          <w:rFonts w:ascii="Arial" w:hAnsi="Arial" w:cs="Arial"/>
          <w:szCs w:val="20"/>
        </w:rPr>
        <w:t xml:space="preserve"> </w:t>
      </w:r>
      <w:r w:rsidRPr="00EE785D">
        <w:rPr>
          <w:rFonts w:ascii="Arial" w:hAnsi="Arial" w:cs="Arial"/>
          <w:szCs w:val="20"/>
        </w:rPr>
        <w:t>choices</w:t>
      </w:r>
      <w:r w:rsidR="00EB45AD" w:rsidRPr="00EE785D">
        <w:rPr>
          <w:rFonts w:ascii="Arial" w:hAnsi="Arial" w:cs="Arial"/>
          <w:szCs w:val="20"/>
        </w:rPr>
        <w:t xml:space="preserve"> </w:t>
      </w:r>
      <w:r w:rsidRPr="00EE785D">
        <w:rPr>
          <w:rFonts w:ascii="Arial" w:hAnsi="Arial" w:cs="Arial"/>
          <w:szCs w:val="20"/>
        </w:rPr>
        <w:t>include</w:t>
      </w:r>
      <w:r w:rsidR="00EB45AD" w:rsidRPr="00EE785D">
        <w:rPr>
          <w:rFonts w:ascii="Arial" w:hAnsi="Arial" w:cs="Arial"/>
          <w:szCs w:val="20"/>
        </w:rPr>
        <w:t xml:space="preserve"> </w:t>
      </w:r>
      <w:r w:rsidRPr="00EE785D">
        <w:rPr>
          <w:rFonts w:ascii="Arial" w:hAnsi="Arial" w:cs="Arial"/>
          <w:szCs w:val="20"/>
        </w:rPr>
        <w:t>one</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more</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following:</w:t>
      </w:r>
    </w:p>
    <w:p w14:paraId="4F42A073" w14:textId="3A73DECF" w:rsidR="0010599D" w:rsidRPr="00EE785D" w:rsidRDefault="00E926C3" w:rsidP="008E254C">
      <w:pPr>
        <w:ind w:left="1620" w:hanging="540"/>
        <w:rPr>
          <w:rFonts w:ascii="Arial" w:hAnsi="Arial" w:cs="Arial"/>
          <w:szCs w:val="20"/>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cs="Arial"/>
          <w:szCs w:val="20"/>
        </w:rPr>
        <w:tab/>
      </w:r>
      <w:proofErr w:type="gramStart"/>
      <w:r w:rsidRPr="00EE785D">
        <w:rPr>
          <w:rFonts w:ascii="Arial" w:hAnsi="Arial" w:cs="Arial"/>
          <w:szCs w:val="20"/>
        </w:rPr>
        <w:t>p</w:t>
      </w:r>
      <w:r w:rsidR="00F475DA" w:rsidRPr="00EE785D">
        <w:rPr>
          <w:rFonts w:ascii="Arial" w:hAnsi="Arial" w:cs="Arial"/>
          <w:szCs w:val="20"/>
        </w:rPr>
        <w:t>ay</w:t>
      </w:r>
      <w:proofErr w:type="gramEnd"/>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p>
    <w:p w14:paraId="38211A40" w14:textId="0C4E60F5" w:rsidR="0010599D" w:rsidRPr="00EE785D" w:rsidRDefault="00E926C3" w:rsidP="008E254C">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n</w:t>
      </w:r>
      <w:r w:rsidR="00F475DA" w:rsidRPr="00EE785D">
        <w:rPr>
          <w:rFonts w:ascii="Arial" w:hAnsi="Arial" w:cs="Arial"/>
          <w:szCs w:val="20"/>
        </w:rPr>
        <w:t>egotiate</w:t>
      </w:r>
      <w:r w:rsidR="00EB45AD" w:rsidRPr="00EE785D">
        <w:rPr>
          <w:rFonts w:ascii="Arial" w:hAnsi="Arial" w:cs="Arial"/>
          <w:szCs w:val="20"/>
        </w:rPr>
        <w:t xml:space="preserve"> </w:t>
      </w:r>
      <w:r w:rsidR="00F475DA" w:rsidRPr="00EE785D">
        <w:rPr>
          <w:rFonts w:ascii="Arial" w:hAnsi="Arial" w:cs="Arial"/>
          <w:szCs w:val="20"/>
        </w:rPr>
        <w:t>a</w:t>
      </w:r>
      <w:r w:rsidR="00EB45AD" w:rsidRPr="00EE785D">
        <w:rPr>
          <w:rFonts w:ascii="Arial" w:hAnsi="Arial" w:cs="Arial"/>
          <w:szCs w:val="20"/>
        </w:rPr>
        <w:t xml:space="preserve"> </w:t>
      </w:r>
      <w:proofErr w:type="gramStart"/>
      <w:r w:rsidR="00F475DA" w:rsidRPr="00EE785D">
        <w:rPr>
          <w:rFonts w:ascii="Arial" w:hAnsi="Arial" w:cs="Arial"/>
          <w:szCs w:val="20"/>
        </w:rPr>
        <w:t>settlement;</w:t>
      </w:r>
      <w:proofErr w:type="gramEnd"/>
    </w:p>
    <w:p w14:paraId="300FD0D0" w14:textId="7ACA64BD" w:rsidR="0010599D" w:rsidRPr="00EE785D" w:rsidRDefault="00E926C3" w:rsidP="008E254C">
      <w:pPr>
        <w:ind w:left="1620" w:hanging="540"/>
        <w:rPr>
          <w:rFonts w:ascii="Arial" w:hAnsi="Arial" w:cs="Arial"/>
          <w:szCs w:val="20"/>
        </w:rPr>
      </w:pPr>
      <w:r w:rsidRPr="00EE785D">
        <w:rPr>
          <w:rFonts w:ascii="Arial" w:hAnsi="Arial" w:cs="Arial"/>
          <w:szCs w:val="20"/>
        </w:rPr>
        <w:t>iii.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b</w:t>
      </w:r>
      <w:r w:rsidR="00F475DA" w:rsidRPr="00EE785D">
        <w:rPr>
          <w:rFonts w:ascii="Arial" w:hAnsi="Arial" w:cs="Arial"/>
          <w:szCs w:val="20"/>
        </w:rPr>
        <w:t>ring</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defend</w:t>
      </w:r>
      <w:r w:rsidR="00EB45AD" w:rsidRPr="00EE785D">
        <w:rPr>
          <w:rFonts w:ascii="Arial" w:hAnsi="Arial" w:cs="Arial"/>
          <w:szCs w:val="20"/>
        </w:rPr>
        <w:t xml:space="preserve"> </w:t>
      </w:r>
      <w:r w:rsidR="00F475DA" w:rsidRPr="00EE785D">
        <w:rPr>
          <w:rFonts w:ascii="Arial" w:hAnsi="Arial" w:cs="Arial"/>
          <w:szCs w:val="20"/>
        </w:rPr>
        <w:t>a</w:t>
      </w:r>
      <w:r w:rsidR="00EB45AD" w:rsidRPr="00EE785D">
        <w:rPr>
          <w:rFonts w:ascii="Arial" w:hAnsi="Arial" w:cs="Arial"/>
          <w:szCs w:val="20"/>
        </w:rPr>
        <w:t xml:space="preserve"> </w:t>
      </w:r>
      <w:r w:rsidR="00F475DA" w:rsidRPr="00EE785D">
        <w:rPr>
          <w:rFonts w:ascii="Arial" w:hAnsi="Arial" w:cs="Arial"/>
          <w:szCs w:val="20"/>
        </w:rPr>
        <w:t>legal</w:t>
      </w:r>
      <w:r w:rsidR="00EB45AD" w:rsidRPr="00EE785D">
        <w:rPr>
          <w:rFonts w:ascii="Arial" w:hAnsi="Arial" w:cs="Arial"/>
          <w:szCs w:val="20"/>
        </w:rPr>
        <w:t xml:space="preserve"> </w:t>
      </w:r>
      <w:r w:rsidR="00F475DA" w:rsidRPr="00EE785D">
        <w:rPr>
          <w:rFonts w:ascii="Arial" w:hAnsi="Arial" w:cs="Arial"/>
          <w:szCs w:val="20"/>
        </w:rPr>
        <w:t>action</w:t>
      </w:r>
      <w:r w:rsidR="00EB45AD" w:rsidRPr="00EE785D">
        <w:rPr>
          <w:rFonts w:ascii="Arial" w:hAnsi="Arial" w:cs="Arial"/>
          <w:szCs w:val="20"/>
        </w:rPr>
        <w:t xml:space="preserve"> </w:t>
      </w:r>
      <w:r w:rsidR="00F475DA" w:rsidRPr="00EE785D">
        <w:rPr>
          <w:rFonts w:ascii="Arial" w:hAnsi="Arial" w:cs="Arial"/>
          <w:szCs w:val="20"/>
        </w:rPr>
        <w:t>related</w:t>
      </w:r>
      <w:r w:rsidR="00EB45AD" w:rsidRPr="00EE785D">
        <w:rPr>
          <w:rFonts w:ascii="Arial" w:hAnsi="Arial" w:cs="Arial"/>
          <w:szCs w:val="20"/>
        </w:rPr>
        <w:t xml:space="preserve"> </w:t>
      </w:r>
      <w:r w:rsidR="00F475DA" w:rsidRPr="00EE785D">
        <w:rPr>
          <w:rFonts w:ascii="Arial" w:hAnsi="Arial" w:cs="Arial"/>
          <w:szCs w:val="20"/>
        </w:rPr>
        <w:t>to</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proofErr w:type="gramStart"/>
      <w:r w:rsidR="00F475DA" w:rsidRPr="00EE785D">
        <w:rPr>
          <w:rFonts w:ascii="Arial" w:hAnsi="Arial" w:cs="Arial"/>
          <w:szCs w:val="20"/>
        </w:rPr>
        <w:t>claim;</w:t>
      </w:r>
      <w:proofErr w:type="gramEnd"/>
    </w:p>
    <w:p w14:paraId="18F56312" w14:textId="6B59015B" w:rsidR="0010599D" w:rsidRPr="00EE785D" w:rsidRDefault="00E926C3" w:rsidP="008E254C">
      <w:pPr>
        <w:ind w:left="1620" w:hanging="540"/>
        <w:rPr>
          <w:rFonts w:ascii="Arial" w:hAnsi="Arial" w:cs="Arial"/>
          <w:szCs w:val="20"/>
        </w:rPr>
      </w:pPr>
      <w:r w:rsidRPr="00EE785D">
        <w:rPr>
          <w:rFonts w:ascii="Arial" w:hAnsi="Arial" w:cs="Arial"/>
          <w:szCs w:val="20"/>
        </w:rPr>
        <w:t>iv.</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p</w:t>
      </w:r>
      <w:r w:rsidR="00F475DA" w:rsidRPr="00EE785D">
        <w:rPr>
          <w:rFonts w:ascii="Arial" w:hAnsi="Arial" w:cs="Arial"/>
          <w:szCs w:val="20"/>
        </w:rPr>
        <w:t>ay</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amount</w:t>
      </w:r>
      <w:r w:rsidR="00EB45AD" w:rsidRPr="00EE785D">
        <w:rPr>
          <w:rFonts w:ascii="Arial" w:hAnsi="Arial" w:cs="Arial"/>
          <w:szCs w:val="20"/>
        </w:rPr>
        <w:t xml:space="preserve"> </w:t>
      </w:r>
      <w:r w:rsidR="00F475DA" w:rsidRPr="00EE785D">
        <w:rPr>
          <w:rFonts w:ascii="Arial" w:hAnsi="Arial" w:cs="Arial"/>
          <w:szCs w:val="20"/>
        </w:rPr>
        <w:t>required</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proofErr w:type="gramStart"/>
      <w:r w:rsidR="00A56FA0" w:rsidRPr="00EE785D">
        <w:rPr>
          <w:rFonts w:ascii="Arial" w:hAnsi="Arial" w:cs="Arial"/>
          <w:szCs w:val="20"/>
        </w:rPr>
        <w:t>policy</w:t>
      </w:r>
      <w:r w:rsidR="00F475DA" w:rsidRPr="00EE785D">
        <w:rPr>
          <w:rFonts w:ascii="Arial" w:hAnsi="Arial" w:cs="Arial"/>
          <w:szCs w:val="20"/>
        </w:rPr>
        <w:t>;</w:t>
      </w:r>
      <w:proofErr w:type="gramEnd"/>
    </w:p>
    <w:p w14:paraId="5ABBBAE8" w14:textId="5F0DE07F" w:rsidR="0010599D" w:rsidRPr="00EE785D" w:rsidRDefault="00E926C3" w:rsidP="008E254C">
      <w:pPr>
        <w:ind w:left="1620" w:hanging="540"/>
        <w:rPr>
          <w:rFonts w:ascii="Arial" w:hAnsi="Arial" w:cs="Arial"/>
          <w:szCs w:val="20"/>
        </w:rPr>
      </w:pPr>
      <w:r w:rsidRPr="00EE785D">
        <w:rPr>
          <w:rFonts w:ascii="Arial" w:hAnsi="Arial" w:cs="Arial"/>
          <w:szCs w:val="20"/>
        </w:rPr>
        <w:t>v.</w:t>
      </w:r>
      <w:r w:rsidR="00EB45AD" w:rsidRPr="00EE785D">
        <w:rPr>
          <w:rFonts w:ascii="Arial" w:hAnsi="Arial" w:cs="Arial"/>
          <w:szCs w:val="20"/>
        </w:rPr>
        <w:t xml:space="preserve"> </w:t>
      </w:r>
      <w:r w:rsidR="007D14B8" w:rsidRPr="00EE785D">
        <w:rPr>
          <w:rFonts w:ascii="Arial" w:hAnsi="Arial" w:cs="Arial"/>
          <w:szCs w:val="20"/>
        </w:rPr>
        <w:tab/>
      </w:r>
      <w:proofErr w:type="gramStart"/>
      <w:r w:rsidR="000D6F55" w:rsidRPr="00EE785D">
        <w:rPr>
          <w:rFonts w:ascii="Arial" w:hAnsi="Arial" w:cs="Arial"/>
          <w:szCs w:val="20"/>
        </w:rPr>
        <w:t>e</w:t>
      </w:r>
      <w:r w:rsidR="00F475DA" w:rsidRPr="00EE785D">
        <w:rPr>
          <w:rFonts w:ascii="Arial" w:hAnsi="Arial" w:cs="Arial"/>
          <w:szCs w:val="20"/>
        </w:rPr>
        <w:t>nd</w:t>
      </w:r>
      <w:proofErr w:type="gramEnd"/>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coverage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r w:rsidR="00A56FA0" w:rsidRPr="00EE785D">
        <w:rPr>
          <w:rFonts w:ascii="Arial" w:hAnsi="Arial" w:cs="Arial"/>
          <w:szCs w:val="20"/>
        </w:rPr>
        <w:t>policy</w:t>
      </w:r>
      <w:r w:rsidR="00EB45AD"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paying</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Your</w:t>
      </w:r>
      <w:r w:rsidR="00EB45AD" w:rsidRPr="00EE785D">
        <w:rPr>
          <w:rFonts w:ascii="Arial" w:hAnsi="Arial" w:cs="Arial"/>
          <w:szCs w:val="20"/>
        </w:rPr>
        <w:t xml:space="preserve"> </w:t>
      </w:r>
      <w:r w:rsidR="00F475DA" w:rsidRPr="00EE785D">
        <w:rPr>
          <w:rFonts w:ascii="Arial" w:hAnsi="Arial" w:cs="Arial"/>
          <w:szCs w:val="20"/>
        </w:rPr>
        <w:t>loss</w:t>
      </w:r>
      <w:r w:rsidR="00EB45AD" w:rsidRPr="00EE785D">
        <w:rPr>
          <w:rFonts w:ascii="Arial" w:hAnsi="Arial" w:cs="Arial"/>
          <w:szCs w:val="20"/>
        </w:rPr>
        <w:t xml:space="preserve"> </w:t>
      </w:r>
      <w:r w:rsidRPr="00EE785D">
        <w:rPr>
          <w:rFonts w:ascii="Arial" w:hAnsi="Arial" w:cs="Arial"/>
          <w:szCs w:val="20"/>
        </w:rPr>
        <w:t xml:space="preserve">determined in Condition 6.a., as applicable, </w:t>
      </w:r>
      <w:r w:rsidR="00F475DA" w:rsidRPr="00EE785D">
        <w:rPr>
          <w:rFonts w:ascii="Arial" w:hAnsi="Arial" w:cs="Arial"/>
          <w:szCs w:val="20"/>
        </w:rPr>
        <w:t>resulting</w:t>
      </w:r>
      <w:r w:rsidR="00EB45AD" w:rsidRPr="00EE785D">
        <w:rPr>
          <w:rFonts w:ascii="Arial" w:hAnsi="Arial" w:cs="Arial"/>
          <w:szCs w:val="20"/>
        </w:rPr>
        <w:t xml:space="preserve"> </w:t>
      </w:r>
      <w:r w:rsidR="00F475DA" w:rsidRPr="00EE785D">
        <w:rPr>
          <w:rFonts w:ascii="Arial" w:hAnsi="Arial" w:cs="Arial"/>
          <w:szCs w:val="20"/>
        </w:rPr>
        <w:t>from</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Covered</w:t>
      </w:r>
      <w:r w:rsidR="00EB45AD" w:rsidRPr="00EE785D">
        <w:rPr>
          <w:rFonts w:ascii="Arial" w:hAnsi="Arial" w:cs="Arial"/>
          <w:szCs w:val="20"/>
        </w:rPr>
        <w:t xml:space="preserve"> </w:t>
      </w:r>
      <w:r w:rsidR="00F475DA" w:rsidRPr="00EE785D">
        <w:rPr>
          <w:rFonts w:ascii="Arial" w:hAnsi="Arial" w:cs="Arial"/>
          <w:szCs w:val="20"/>
        </w:rPr>
        <w:t>Risk;</w:t>
      </w:r>
    </w:p>
    <w:p w14:paraId="28C54438" w14:textId="5999E6B0" w:rsidR="0010599D" w:rsidRPr="00EE785D" w:rsidRDefault="00E926C3" w:rsidP="008E254C">
      <w:pPr>
        <w:ind w:left="1620" w:hanging="540"/>
        <w:rPr>
          <w:rFonts w:ascii="Arial" w:hAnsi="Arial" w:cs="Arial"/>
          <w:szCs w:val="20"/>
        </w:rPr>
      </w:pPr>
      <w:r w:rsidRPr="00EE785D">
        <w:rPr>
          <w:rFonts w:ascii="Arial" w:hAnsi="Arial" w:cs="Arial"/>
          <w:szCs w:val="20"/>
        </w:rPr>
        <w:t>vi.</w:t>
      </w:r>
      <w:r w:rsidR="00EB45AD" w:rsidRPr="00EE785D">
        <w:rPr>
          <w:rFonts w:ascii="Arial" w:hAnsi="Arial" w:cs="Arial"/>
          <w:szCs w:val="20"/>
        </w:rPr>
        <w:t xml:space="preserve"> </w:t>
      </w:r>
      <w:r w:rsidR="007D14B8" w:rsidRPr="00EE785D">
        <w:rPr>
          <w:rFonts w:ascii="Arial" w:hAnsi="Arial" w:cs="Arial"/>
          <w:szCs w:val="20"/>
        </w:rPr>
        <w:tab/>
      </w:r>
      <w:r w:rsidR="000D6F55" w:rsidRPr="00EE785D">
        <w:rPr>
          <w:rFonts w:ascii="Arial" w:hAnsi="Arial" w:cs="Arial"/>
          <w:szCs w:val="20"/>
        </w:rPr>
        <w:t>e</w:t>
      </w:r>
      <w:r w:rsidR="00F475DA" w:rsidRPr="00EE785D">
        <w:rPr>
          <w:rFonts w:ascii="Arial" w:hAnsi="Arial" w:cs="Arial"/>
          <w:szCs w:val="20"/>
        </w:rPr>
        <w:t>nd</w:t>
      </w:r>
      <w:r w:rsidR="00223757"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coverage</w:t>
      </w:r>
      <w:r w:rsidR="00EB45AD" w:rsidRPr="00EE785D">
        <w:rPr>
          <w:rFonts w:ascii="Arial" w:hAnsi="Arial" w:cs="Arial"/>
          <w:szCs w:val="20"/>
        </w:rPr>
        <w:t xml:space="preserve"> </w:t>
      </w:r>
      <w:r w:rsidR="00F475DA" w:rsidRPr="00EE785D">
        <w:rPr>
          <w:rFonts w:ascii="Arial" w:hAnsi="Arial" w:cs="Arial"/>
          <w:szCs w:val="20"/>
        </w:rPr>
        <w:t>described</w:t>
      </w:r>
      <w:r w:rsidR="00EB45AD" w:rsidRPr="00EE785D">
        <w:rPr>
          <w:rFonts w:ascii="Arial" w:hAnsi="Arial" w:cs="Arial"/>
          <w:szCs w:val="20"/>
        </w:rPr>
        <w:t xml:space="preserve"> </w:t>
      </w:r>
      <w:r w:rsidR="00F475DA" w:rsidRPr="00EE785D">
        <w:rPr>
          <w:rFonts w:ascii="Arial" w:hAnsi="Arial" w:cs="Arial"/>
          <w:szCs w:val="20"/>
        </w:rPr>
        <w:t>in</w:t>
      </w:r>
      <w:r w:rsidR="00EB45AD" w:rsidRPr="00EE785D">
        <w:rPr>
          <w:rFonts w:ascii="Arial" w:hAnsi="Arial" w:cs="Arial"/>
          <w:szCs w:val="20"/>
        </w:rPr>
        <w:t xml:space="preserve"> </w:t>
      </w:r>
      <w:r w:rsidR="00F475DA" w:rsidRPr="00EE785D">
        <w:rPr>
          <w:rFonts w:ascii="Arial" w:hAnsi="Arial" w:cs="Arial"/>
          <w:szCs w:val="20"/>
        </w:rPr>
        <w:t>Covered</w:t>
      </w:r>
      <w:r w:rsidR="00EB45AD" w:rsidRPr="00EE785D">
        <w:rPr>
          <w:rFonts w:ascii="Arial" w:hAnsi="Arial" w:cs="Arial"/>
          <w:szCs w:val="20"/>
        </w:rPr>
        <w:t xml:space="preserve"> </w:t>
      </w:r>
      <w:r w:rsidR="00F475DA" w:rsidRPr="00EE785D">
        <w:rPr>
          <w:rFonts w:ascii="Arial" w:hAnsi="Arial" w:cs="Arial"/>
          <w:szCs w:val="20"/>
        </w:rPr>
        <w:t>Risk</w:t>
      </w:r>
      <w:r w:rsidR="00EB45AD" w:rsidRPr="00EE785D">
        <w:rPr>
          <w:rFonts w:ascii="Arial" w:hAnsi="Arial" w:cs="Arial"/>
          <w:szCs w:val="20"/>
        </w:rPr>
        <w:t xml:space="preserve"> </w:t>
      </w:r>
      <w:r w:rsidR="00F475DA" w:rsidRPr="00EE785D">
        <w:rPr>
          <w:rFonts w:ascii="Arial" w:hAnsi="Arial" w:cs="Arial"/>
          <w:szCs w:val="20"/>
        </w:rPr>
        <w:t>16,</w:t>
      </w:r>
      <w:r w:rsidR="00EB45AD" w:rsidRPr="00EE785D">
        <w:rPr>
          <w:rFonts w:ascii="Arial" w:hAnsi="Arial" w:cs="Arial"/>
          <w:szCs w:val="20"/>
        </w:rPr>
        <w:t xml:space="preserve"> </w:t>
      </w:r>
      <w:r w:rsidR="00F475DA" w:rsidRPr="00EE785D">
        <w:rPr>
          <w:rFonts w:ascii="Arial" w:hAnsi="Arial" w:cs="Arial"/>
          <w:szCs w:val="20"/>
        </w:rPr>
        <w:t>18,</w:t>
      </w:r>
      <w:r w:rsidR="00EB45AD" w:rsidRPr="00EE785D">
        <w:rPr>
          <w:rFonts w:ascii="Arial" w:hAnsi="Arial" w:cs="Arial"/>
          <w:szCs w:val="20"/>
        </w:rPr>
        <w:t xml:space="preserve"> </w:t>
      </w:r>
      <w:r w:rsidR="00F475DA" w:rsidRPr="00EE785D">
        <w:rPr>
          <w:rFonts w:ascii="Arial" w:hAnsi="Arial" w:cs="Arial"/>
          <w:szCs w:val="20"/>
        </w:rPr>
        <w:t>19</w:t>
      </w:r>
      <w:r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or</w:t>
      </w:r>
      <w:r w:rsidR="00EB45AD" w:rsidRPr="00EE785D">
        <w:rPr>
          <w:rFonts w:ascii="Arial" w:hAnsi="Arial" w:cs="Arial"/>
          <w:szCs w:val="20"/>
        </w:rPr>
        <w:t xml:space="preserve"> </w:t>
      </w:r>
      <w:r w:rsidR="00F475DA" w:rsidRPr="00EE785D">
        <w:rPr>
          <w:rFonts w:ascii="Arial" w:hAnsi="Arial" w:cs="Arial"/>
          <w:szCs w:val="20"/>
        </w:rPr>
        <w:t>21</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paying</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Pr="00EE785D">
        <w:rPr>
          <w:rFonts w:ascii="Arial" w:hAnsi="Arial" w:cs="Arial"/>
          <w:szCs w:val="20"/>
        </w:rPr>
        <w:t>Our Maximum Dollar Limit of Liability</w:t>
      </w:r>
      <w:r w:rsidR="00EB45AD" w:rsidRPr="00EE785D">
        <w:rPr>
          <w:rFonts w:ascii="Arial" w:hAnsi="Arial" w:cs="Arial"/>
          <w:szCs w:val="20"/>
        </w:rPr>
        <w:t xml:space="preserve"> </w:t>
      </w:r>
      <w:r w:rsidR="00F475DA" w:rsidRPr="00EE785D">
        <w:rPr>
          <w:rFonts w:ascii="Arial" w:hAnsi="Arial" w:cs="Arial"/>
          <w:szCs w:val="20"/>
        </w:rPr>
        <w:t>then</w:t>
      </w:r>
      <w:r w:rsidR="00EB45AD" w:rsidRPr="00EE785D">
        <w:rPr>
          <w:rFonts w:ascii="Arial" w:hAnsi="Arial" w:cs="Arial"/>
          <w:szCs w:val="20"/>
        </w:rPr>
        <w:t xml:space="preserve"> </w:t>
      </w:r>
      <w:r w:rsidR="00F475DA" w:rsidRPr="00EE785D">
        <w:rPr>
          <w:rFonts w:ascii="Arial" w:hAnsi="Arial" w:cs="Arial"/>
          <w:szCs w:val="20"/>
        </w:rPr>
        <w:t>in</w:t>
      </w:r>
      <w:r w:rsidR="00EB45AD" w:rsidRPr="00EE785D">
        <w:rPr>
          <w:rFonts w:ascii="Arial" w:hAnsi="Arial" w:cs="Arial"/>
          <w:szCs w:val="20"/>
        </w:rPr>
        <w:t xml:space="preserve"> </w:t>
      </w:r>
      <w:r w:rsidR="00F475DA" w:rsidRPr="00EE785D">
        <w:rPr>
          <w:rFonts w:ascii="Arial" w:hAnsi="Arial" w:cs="Arial"/>
          <w:szCs w:val="20"/>
        </w:rPr>
        <w:t>force</w:t>
      </w:r>
      <w:r w:rsidR="00EB45AD"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particular</w:t>
      </w:r>
      <w:r w:rsidR="00EB45AD" w:rsidRPr="00EE785D">
        <w:rPr>
          <w:rFonts w:ascii="Arial" w:hAnsi="Arial" w:cs="Arial"/>
          <w:szCs w:val="20"/>
        </w:rPr>
        <w:t xml:space="preserve"> </w:t>
      </w:r>
      <w:r w:rsidR="00F475DA" w:rsidRPr="00EE785D">
        <w:rPr>
          <w:rFonts w:ascii="Arial" w:hAnsi="Arial" w:cs="Arial"/>
          <w:szCs w:val="20"/>
        </w:rPr>
        <w:t>Covered</w:t>
      </w:r>
      <w:r w:rsidR="00EB45AD" w:rsidRPr="00EE785D">
        <w:rPr>
          <w:rFonts w:ascii="Arial" w:hAnsi="Arial" w:cs="Arial"/>
          <w:szCs w:val="20"/>
        </w:rPr>
        <w:t xml:space="preserve"> </w:t>
      </w:r>
      <w:proofErr w:type="gramStart"/>
      <w:r w:rsidR="00F475DA" w:rsidRPr="00EE785D">
        <w:rPr>
          <w:rFonts w:ascii="Arial" w:hAnsi="Arial" w:cs="Arial"/>
          <w:szCs w:val="20"/>
        </w:rPr>
        <w:t>Risk;</w:t>
      </w:r>
      <w:proofErr w:type="gramEnd"/>
    </w:p>
    <w:p w14:paraId="510DFA06" w14:textId="6CC0F804" w:rsidR="00487AA7" w:rsidRPr="00EE785D" w:rsidRDefault="00E926C3" w:rsidP="008E254C">
      <w:pPr>
        <w:ind w:left="1620" w:hanging="540"/>
        <w:rPr>
          <w:rFonts w:ascii="Arial" w:hAnsi="Arial" w:cs="Arial"/>
          <w:szCs w:val="20"/>
        </w:rPr>
      </w:pPr>
      <w:r w:rsidRPr="00EE785D">
        <w:rPr>
          <w:rFonts w:ascii="Arial" w:hAnsi="Arial" w:cs="Arial"/>
          <w:szCs w:val="20"/>
        </w:rPr>
        <w:t>vii.</w:t>
      </w:r>
      <w:r w:rsidR="00EB45AD" w:rsidRPr="00EE785D">
        <w:rPr>
          <w:rFonts w:ascii="Arial" w:hAnsi="Arial" w:cs="Arial"/>
          <w:szCs w:val="20"/>
        </w:rPr>
        <w:t xml:space="preserve"> </w:t>
      </w:r>
      <w:r w:rsidR="007D14B8" w:rsidRPr="00EE785D">
        <w:rPr>
          <w:rFonts w:ascii="Arial" w:hAnsi="Arial" w:cs="Arial"/>
          <w:szCs w:val="20"/>
        </w:rPr>
        <w:tab/>
      </w:r>
      <w:r w:rsidR="000D6F55" w:rsidRPr="00EE785D">
        <w:rPr>
          <w:rFonts w:ascii="Arial" w:hAnsi="Arial" w:cs="Arial"/>
          <w:szCs w:val="20"/>
        </w:rPr>
        <w:t>e</w:t>
      </w:r>
      <w:r w:rsidR="00F475DA" w:rsidRPr="00EE785D">
        <w:rPr>
          <w:rFonts w:ascii="Arial" w:hAnsi="Arial" w:cs="Arial"/>
          <w:szCs w:val="20"/>
        </w:rPr>
        <w:t>nd</w:t>
      </w:r>
      <w:r w:rsidR="00EB45AD" w:rsidRPr="00EE785D">
        <w:rPr>
          <w:rFonts w:ascii="Arial" w:hAnsi="Arial" w:cs="Arial"/>
          <w:szCs w:val="20"/>
        </w:rPr>
        <w:t xml:space="preserve"> </w:t>
      </w:r>
      <w:r w:rsidR="00F475DA" w:rsidRPr="00EE785D">
        <w:rPr>
          <w:rFonts w:ascii="Arial" w:hAnsi="Arial" w:cs="Arial"/>
          <w:szCs w:val="20"/>
        </w:rPr>
        <w:t>all</w:t>
      </w:r>
      <w:r w:rsidR="00EB45AD" w:rsidRPr="00EE785D">
        <w:rPr>
          <w:rFonts w:ascii="Arial" w:hAnsi="Arial" w:cs="Arial"/>
          <w:szCs w:val="20"/>
        </w:rPr>
        <w:t xml:space="preserve"> </w:t>
      </w:r>
      <w:r w:rsidR="00F475DA" w:rsidRPr="00EE785D">
        <w:rPr>
          <w:rFonts w:ascii="Arial" w:hAnsi="Arial" w:cs="Arial"/>
          <w:szCs w:val="20"/>
        </w:rPr>
        <w:t>coverage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r w:rsidR="00A56FA0" w:rsidRPr="00EE785D">
        <w:rPr>
          <w:rFonts w:ascii="Arial" w:hAnsi="Arial" w:cs="Arial"/>
          <w:szCs w:val="20"/>
        </w:rPr>
        <w:t>policy</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paying</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017056" w:rsidRPr="00EE785D">
        <w:rPr>
          <w:rFonts w:ascii="Arial" w:hAnsi="Arial" w:cs="Arial"/>
          <w:szCs w:val="20"/>
        </w:rPr>
        <w:t>Amount of Insurance</w:t>
      </w:r>
      <w:r w:rsidR="00EB45AD" w:rsidRPr="00EE785D">
        <w:rPr>
          <w:rFonts w:ascii="Arial" w:hAnsi="Arial" w:cs="Arial"/>
          <w:szCs w:val="20"/>
        </w:rPr>
        <w:t xml:space="preserve"> </w:t>
      </w:r>
      <w:r w:rsidR="00F475DA" w:rsidRPr="00EE785D">
        <w:rPr>
          <w:rFonts w:ascii="Arial" w:hAnsi="Arial" w:cs="Arial"/>
          <w:szCs w:val="20"/>
        </w:rPr>
        <w:t>then</w:t>
      </w:r>
      <w:r w:rsidR="00EB45AD" w:rsidRPr="00EE785D">
        <w:rPr>
          <w:rFonts w:ascii="Arial" w:hAnsi="Arial" w:cs="Arial"/>
          <w:szCs w:val="20"/>
        </w:rPr>
        <w:t xml:space="preserve"> </w:t>
      </w:r>
      <w:r w:rsidR="00F475DA" w:rsidRPr="00EE785D">
        <w:rPr>
          <w:rFonts w:ascii="Arial" w:hAnsi="Arial" w:cs="Arial"/>
          <w:szCs w:val="20"/>
        </w:rPr>
        <w:t>in</w:t>
      </w:r>
      <w:r w:rsidR="00EB45AD" w:rsidRPr="00EE785D">
        <w:rPr>
          <w:rFonts w:ascii="Arial" w:hAnsi="Arial" w:cs="Arial"/>
          <w:szCs w:val="20"/>
        </w:rPr>
        <w:t xml:space="preserve"> </w:t>
      </w:r>
      <w:r w:rsidR="00F475DA" w:rsidRPr="00EE785D">
        <w:rPr>
          <w:rFonts w:ascii="Arial" w:hAnsi="Arial" w:cs="Arial"/>
          <w:szCs w:val="20"/>
        </w:rPr>
        <w:t>force;</w:t>
      </w:r>
      <w:r w:rsidRPr="00EE785D">
        <w:rPr>
          <w:rFonts w:ascii="Arial" w:hAnsi="Arial" w:cs="Arial"/>
          <w:szCs w:val="20"/>
        </w:rPr>
        <w:t xml:space="preserve"> or</w:t>
      </w:r>
    </w:p>
    <w:p w14:paraId="798ED855" w14:textId="529317F4" w:rsidR="0010599D" w:rsidRPr="00EE785D" w:rsidRDefault="00E926C3" w:rsidP="008E254C">
      <w:pPr>
        <w:ind w:left="1620" w:hanging="540"/>
        <w:rPr>
          <w:rFonts w:ascii="Arial" w:hAnsi="Arial" w:cs="Arial"/>
          <w:szCs w:val="20"/>
        </w:rPr>
      </w:pPr>
      <w:r w:rsidRPr="00EE785D">
        <w:rPr>
          <w:rFonts w:ascii="Arial" w:hAnsi="Arial" w:cs="Arial"/>
          <w:szCs w:val="20"/>
        </w:rPr>
        <w:t>viii.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t</w:t>
      </w:r>
      <w:r w:rsidR="00F475DA" w:rsidRPr="00EE785D">
        <w:rPr>
          <w:rFonts w:ascii="Arial" w:hAnsi="Arial" w:cs="Arial"/>
          <w:szCs w:val="20"/>
        </w:rPr>
        <w:t>ake</w:t>
      </w:r>
      <w:r w:rsidR="00EB45AD" w:rsidRPr="00EE785D">
        <w:rPr>
          <w:rFonts w:ascii="Arial" w:hAnsi="Arial" w:cs="Arial"/>
          <w:szCs w:val="20"/>
        </w:rPr>
        <w:t xml:space="preserve"> </w:t>
      </w:r>
      <w:r w:rsidR="00F475DA" w:rsidRPr="00EE785D">
        <w:rPr>
          <w:rFonts w:ascii="Arial" w:hAnsi="Arial" w:cs="Arial"/>
          <w:szCs w:val="20"/>
        </w:rPr>
        <w:t>other</w:t>
      </w:r>
      <w:r w:rsidR="00EB45AD" w:rsidRPr="00EE785D">
        <w:rPr>
          <w:rFonts w:ascii="Arial" w:hAnsi="Arial" w:cs="Arial"/>
          <w:szCs w:val="20"/>
        </w:rPr>
        <w:t xml:space="preserve"> </w:t>
      </w:r>
      <w:r w:rsidR="00F475DA" w:rsidRPr="00EE785D">
        <w:rPr>
          <w:rFonts w:ascii="Arial" w:hAnsi="Arial" w:cs="Arial"/>
          <w:szCs w:val="20"/>
        </w:rPr>
        <w:t>appropriate</w:t>
      </w:r>
      <w:r w:rsidR="00EB45AD" w:rsidRPr="00EE785D">
        <w:rPr>
          <w:rFonts w:ascii="Arial" w:hAnsi="Arial" w:cs="Arial"/>
          <w:szCs w:val="20"/>
        </w:rPr>
        <w:t xml:space="preserve"> </w:t>
      </w:r>
      <w:r w:rsidR="00F475DA" w:rsidRPr="00EE785D">
        <w:rPr>
          <w:rFonts w:ascii="Arial" w:hAnsi="Arial" w:cs="Arial"/>
          <w:szCs w:val="20"/>
        </w:rPr>
        <w:t>action</w:t>
      </w:r>
      <w:r w:rsidR="000331C8" w:rsidRPr="00EE785D">
        <w:rPr>
          <w:rFonts w:ascii="Arial" w:hAnsi="Arial" w:cs="Arial"/>
          <w:szCs w:val="20"/>
        </w:rPr>
        <w:t>, including to cure or otherwise resolve</w:t>
      </w:r>
      <w:r w:rsidR="00B17EF6" w:rsidRPr="00EE785D">
        <w:rPr>
          <w:rFonts w:ascii="Arial" w:hAnsi="Arial" w:cs="Arial"/>
          <w:szCs w:val="20"/>
        </w:rPr>
        <w:t xml:space="preserve"> the covered matter giving rise to the claim</w:t>
      </w:r>
      <w:r w:rsidR="00F475DA" w:rsidRPr="00EE785D">
        <w:rPr>
          <w:rFonts w:ascii="Arial" w:hAnsi="Arial" w:cs="Arial"/>
          <w:szCs w:val="20"/>
        </w:rPr>
        <w:t>.</w:t>
      </w:r>
    </w:p>
    <w:p w14:paraId="51C71304" w14:textId="3F2D9850" w:rsidR="0010599D" w:rsidRPr="00EE785D" w:rsidRDefault="00F475DA" w:rsidP="008E254C">
      <w:pPr>
        <w:ind w:left="1080" w:hanging="540"/>
        <w:rPr>
          <w:rFonts w:ascii="Arial" w:hAnsi="Arial" w:cs="Arial"/>
          <w:szCs w:val="20"/>
        </w:rPr>
      </w:pPr>
      <w:r w:rsidRPr="00EE785D">
        <w:rPr>
          <w:rFonts w:ascii="Arial" w:hAnsi="Arial" w:cs="Arial"/>
          <w:szCs w:val="20"/>
        </w:rPr>
        <w:t>b.</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When</w:t>
      </w:r>
      <w:r w:rsidR="00EB45AD" w:rsidRPr="00EE785D">
        <w:rPr>
          <w:rFonts w:ascii="Arial" w:hAnsi="Arial" w:cs="Arial"/>
          <w:szCs w:val="20"/>
        </w:rPr>
        <w:t xml:space="preserve"> </w:t>
      </w:r>
      <w:r w:rsidRPr="00EE785D">
        <w:rPr>
          <w:rFonts w:ascii="Arial" w:hAnsi="Arial" w:cs="Arial"/>
          <w:szCs w:val="20"/>
        </w:rPr>
        <w:t>We</w:t>
      </w:r>
      <w:r w:rsidR="00EB45AD" w:rsidRPr="00EE785D">
        <w:rPr>
          <w:rFonts w:ascii="Arial" w:hAnsi="Arial" w:cs="Arial"/>
          <w:szCs w:val="20"/>
        </w:rPr>
        <w:t xml:space="preserve"> </w:t>
      </w:r>
      <w:r w:rsidRPr="00EE785D">
        <w:rPr>
          <w:rFonts w:ascii="Arial" w:hAnsi="Arial" w:cs="Arial"/>
          <w:szCs w:val="20"/>
        </w:rPr>
        <w:t>choose</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options</w:t>
      </w:r>
      <w:r w:rsidR="00EB45AD" w:rsidRPr="00EE785D">
        <w:rPr>
          <w:rFonts w:ascii="Arial" w:hAnsi="Arial" w:cs="Arial"/>
          <w:szCs w:val="20"/>
        </w:rPr>
        <w:t xml:space="preserve"> </w:t>
      </w:r>
      <w:r w:rsidRPr="00EE785D">
        <w:rPr>
          <w:rFonts w:ascii="Arial" w:hAnsi="Arial" w:cs="Arial"/>
          <w:szCs w:val="20"/>
        </w:rPr>
        <w:t>in</w:t>
      </w:r>
      <w:r w:rsidR="00052683" w:rsidRPr="00EE785D">
        <w:rPr>
          <w:rFonts w:ascii="Arial" w:hAnsi="Arial" w:cs="Arial"/>
          <w:szCs w:val="20"/>
        </w:rPr>
        <w:t xml:space="preserve"> Condition </w:t>
      </w:r>
      <w:proofErr w:type="gramStart"/>
      <w:r w:rsidR="00052683" w:rsidRPr="00EE785D">
        <w:rPr>
          <w:rFonts w:ascii="Arial" w:hAnsi="Arial" w:cs="Arial"/>
          <w:szCs w:val="20"/>
        </w:rPr>
        <w:t>4.a.v.</w:t>
      </w:r>
      <w:proofErr w:type="gramEnd"/>
      <w:r w:rsidR="00052683" w:rsidRPr="00EE785D">
        <w:rPr>
          <w:rFonts w:ascii="Arial" w:hAnsi="Arial" w:cs="Arial"/>
          <w:szCs w:val="20"/>
        </w:rPr>
        <w:t>, 4.a.vi., or 4.a.vii.</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all</w:t>
      </w:r>
      <w:r w:rsidR="00EB45AD" w:rsidRPr="00EE785D">
        <w:rPr>
          <w:rFonts w:ascii="Arial" w:hAnsi="Arial" w:cs="Arial"/>
          <w:szCs w:val="20"/>
        </w:rPr>
        <w:t xml:space="preserve"> </w:t>
      </w:r>
      <w:r w:rsidRPr="00EE785D">
        <w:rPr>
          <w:rFonts w:ascii="Arial" w:hAnsi="Arial" w:cs="Arial"/>
          <w:szCs w:val="20"/>
        </w:rPr>
        <w:t>Our</w:t>
      </w:r>
      <w:r w:rsidR="00EB45AD" w:rsidRPr="00EE785D">
        <w:rPr>
          <w:rFonts w:ascii="Arial" w:hAnsi="Arial" w:cs="Arial"/>
          <w:szCs w:val="20"/>
        </w:rPr>
        <w:t xml:space="preserve"> </w:t>
      </w:r>
      <w:r w:rsidR="001F6D5D" w:rsidRPr="00EE785D">
        <w:rPr>
          <w:rFonts w:ascii="Arial" w:hAnsi="Arial" w:cs="Arial"/>
          <w:szCs w:val="20"/>
        </w:rPr>
        <w:t xml:space="preserve">liability and </w:t>
      </w:r>
      <w:r w:rsidRPr="00EE785D">
        <w:rPr>
          <w:rFonts w:ascii="Arial" w:hAnsi="Arial" w:cs="Arial"/>
          <w:szCs w:val="20"/>
        </w:rPr>
        <w:t>obligations</w:t>
      </w:r>
      <w:r w:rsidR="00EB45AD" w:rsidRPr="00EE785D">
        <w:rPr>
          <w:rFonts w:ascii="Arial" w:hAnsi="Arial" w:cs="Arial"/>
          <w:szCs w:val="20"/>
        </w:rPr>
        <w:t xml:space="preserve"> </w:t>
      </w:r>
      <w:r w:rsidR="008A220A" w:rsidRPr="00EE785D">
        <w:rPr>
          <w:rFonts w:ascii="Arial" w:hAnsi="Arial" w:cs="Arial"/>
          <w:szCs w:val="20"/>
        </w:rPr>
        <w:t>to You under this policy</w:t>
      </w:r>
      <w:r w:rsidR="00EB45AD" w:rsidRPr="00EE785D">
        <w:rPr>
          <w:rFonts w:ascii="Arial" w:hAnsi="Arial" w:cs="Arial"/>
          <w:szCs w:val="20"/>
        </w:rPr>
        <w:t xml:space="preserve"> </w:t>
      </w:r>
      <w:r w:rsidR="00365789" w:rsidRPr="00EE785D">
        <w:rPr>
          <w:rFonts w:ascii="Arial" w:hAnsi="Arial" w:cs="Arial"/>
          <w:szCs w:val="20"/>
        </w:rPr>
        <w:t>terminate</w:t>
      </w:r>
      <w:r w:rsidRPr="00EE785D">
        <w:rPr>
          <w:rFonts w:ascii="Arial" w:hAnsi="Arial" w:cs="Arial"/>
          <w:szCs w:val="20"/>
        </w:rPr>
        <w:t>,</w:t>
      </w:r>
      <w:r w:rsidR="00EB45AD" w:rsidRPr="00EE785D">
        <w:rPr>
          <w:rFonts w:ascii="Arial" w:hAnsi="Arial" w:cs="Arial"/>
          <w:szCs w:val="20"/>
        </w:rPr>
        <w:t xml:space="preserve"> </w:t>
      </w:r>
      <w:r w:rsidRPr="00EE785D">
        <w:rPr>
          <w:rFonts w:ascii="Arial" w:hAnsi="Arial" w:cs="Arial"/>
          <w:szCs w:val="20"/>
        </w:rPr>
        <w:t>including</w:t>
      </w:r>
      <w:r w:rsidR="00EB45AD" w:rsidRPr="00EE785D">
        <w:rPr>
          <w:rFonts w:ascii="Arial" w:hAnsi="Arial" w:cs="Arial"/>
          <w:szCs w:val="20"/>
        </w:rPr>
        <w:t xml:space="preserve"> </w:t>
      </w:r>
      <w:r w:rsidRPr="00EE785D">
        <w:rPr>
          <w:rFonts w:ascii="Arial" w:hAnsi="Arial" w:cs="Arial"/>
          <w:szCs w:val="20"/>
        </w:rPr>
        <w:t>Our</w:t>
      </w:r>
      <w:r w:rsidR="00EB45AD" w:rsidRPr="00EE785D">
        <w:rPr>
          <w:rFonts w:ascii="Arial" w:hAnsi="Arial" w:cs="Arial"/>
          <w:szCs w:val="20"/>
        </w:rPr>
        <w:t xml:space="preserve"> </w:t>
      </w:r>
      <w:r w:rsidRPr="00EE785D">
        <w:rPr>
          <w:rFonts w:ascii="Arial" w:hAnsi="Arial" w:cs="Arial"/>
          <w:szCs w:val="20"/>
        </w:rPr>
        <w:t>obligation</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defend</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continue</w:t>
      </w:r>
      <w:r w:rsidR="00EB45AD" w:rsidRPr="00EE785D">
        <w:rPr>
          <w:rFonts w:ascii="Arial" w:hAnsi="Arial" w:cs="Arial"/>
          <w:szCs w:val="20"/>
        </w:rPr>
        <w:t xml:space="preserve"> </w:t>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legal</w:t>
      </w:r>
      <w:r w:rsidR="00EB45AD" w:rsidRPr="00EE785D">
        <w:rPr>
          <w:rFonts w:ascii="Arial" w:hAnsi="Arial" w:cs="Arial"/>
          <w:szCs w:val="20"/>
        </w:rPr>
        <w:t xml:space="preserve"> </w:t>
      </w:r>
      <w:r w:rsidRPr="00EE785D">
        <w:rPr>
          <w:rFonts w:ascii="Arial" w:hAnsi="Arial" w:cs="Arial"/>
          <w:szCs w:val="20"/>
        </w:rPr>
        <w:t>action.</w:t>
      </w:r>
      <w:r w:rsidR="00C460F4" w:rsidRPr="00EE785D">
        <w:rPr>
          <w:rFonts w:ascii="Arial" w:hAnsi="Arial" w:cs="Arial"/>
          <w:szCs w:val="20"/>
        </w:rPr>
        <w:t xml:space="preserve"> </w:t>
      </w:r>
      <w:r w:rsidR="008A220A" w:rsidRPr="00EE785D">
        <w:rPr>
          <w:rFonts w:ascii="Arial" w:hAnsi="Arial" w:cs="Arial"/>
          <w:szCs w:val="20"/>
        </w:rPr>
        <w:t xml:space="preserve">In </w:t>
      </w:r>
      <w:r w:rsidR="008A220A" w:rsidRPr="00EE785D">
        <w:rPr>
          <w:rFonts w:ascii="Arial" w:hAnsi="Arial" w:cs="Arial"/>
          <w:szCs w:val="20"/>
        </w:rPr>
        <w:lastRenderedPageBreak/>
        <w:t xml:space="preserve">addition, </w:t>
      </w:r>
      <w:proofErr w:type="gramStart"/>
      <w:r w:rsidR="00C460F4" w:rsidRPr="00EE785D">
        <w:rPr>
          <w:rFonts w:ascii="Arial" w:hAnsi="Arial" w:cs="Arial"/>
          <w:szCs w:val="20"/>
        </w:rPr>
        <w:t>We</w:t>
      </w:r>
      <w:proofErr w:type="gramEnd"/>
      <w:r w:rsidR="00C460F4" w:rsidRPr="00EE785D">
        <w:rPr>
          <w:rFonts w:ascii="Arial" w:hAnsi="Arial" w:cs="Arial"/>
          <w:szCs w:val="20"/>
        </w:rPr>
        <w:t xml:space="preserve"> will pay </w:t>
      </w:r>
      <w:r w:rsidR="008A220A" w:rsidRPr="00EE785D">
        <w:rPr>
          <w:rFonts w:ascii="Arial" w:hAnsi="Arial" w:cs="Arial"/>
          <w:szCs w:val="20"/>
        </w:rPr>
        <w:t>any</w:t>
      </w:r>
      <w:r w:rsidR="00C460F4" w:rsidRPr="00EE785D">
        <w:rPr>
          <w:rFonts w:ascii="Arial" w:hAnsi="Arial" w:cs="Arial"/>
          <w:szCs w:val="20"/>
        </w:rPr>
        <w:t xml:space="preserve"> costs, attorneys’ fees, and expenses</w:t>
      </w:r>
      <w:r w:rsidR="008A220A" w:rsidRPr="00EE785D">
        <w:rPr>
          <w:rFonts w:ascii="Arial" w:hAnsi="Arial" w:cs="Arial"/>
          <w:szCs w:val="20"/>
        </w:rPr>
        <w:t xml:space="preserve"> </w:t>
      </w:r>
      <w:r w:rsidR="00D70850" w:rsidRPr="00EE785D">
        <w:rPr>
          <w:rFonts w:ascii="Arial" w:hAnsi="Arial" w:cs="Arial"/>
          <w:szCs w:val="20"/>
        </w:rPr>
        <w:t xml:space="preserve">that were </w:t>
      </w:r>
      <w:r w:rsidR="00C25B34" w:rsidRPr="00EE785D">
        <w:rPr>
          <w:rFonts w:ascii="Arial" w:hAnsi="Arial" w:cs="Arial"/>
          <w:szCs w:val="20"/>
        </w:rPr>
        <w:t>authorized by Us</w:t>
      </w:r>
      <w:r w:rsidR="00C460F4" w:rsidRPr="00EE785D">
        <w:rPr>
          <w:rFonts w:ascii="Arial" w:hAnsi="Arial" w:cs="Arial"/>
          <w:szCs w:val="20"/>
        </w:rPr>
        <w:t xml:space="preserve"> </w:t>
      </w:r>
      <w:r w:rsidR="004E2ABD" w:rsidRPr="00EE785D">
        <w:rPr>
          <w:rFonts w:ascii="Arial" w:hAnsi="Arial" w:cs="Arial"/>
          <w:szCs w:val="20"/>
        </w:rPr>
        <w:t>up to th</w:t>
      </w:r>
      <w:r w:rsidR="006931F3" w:rsidRPr="00EE785D">
        <w:rPr>
          <w:rFonts w:ascii="Arial" w:hAnsi="Arial" w:cs="Arial"/>
          <w:szCs w:val="20"/>
        </w:rPr>
        <w:t xml:space="preserve">at </w:t>
      </w:r>
      <w:r w:rsidR="004E2ABD" w:rsidRPr="00EE785D">
        <w:rPr>
          <w:rFonts w:ascii="Arial" w:hAnsi="Arial" w:cs="Arial"/>
          <w:szCs w:val="20"/>
        </w:rPr>
        <w:t>time</w:t>
      </w:r>
      <w:r w:rsidR="00C25B34" w:rsidRPr="00EE785D">
        <w:rPr>
          <w:rFonts w:ascii="Arial" w:hAnsi="Arial" w:cs="Arial"/>
          <w:szCs w:val="20"/>
        </w:rPr>
        <w:t xml:space="preserve"> </w:t>
      </w:r>
      <w:r w:rsidR="00D70850" w:rsidRPr="00EE785D">
        <w:rPr>
          <w:rFonts w:ascii="Arial" w:hAnsi="Arial" w:cs="Arial"/>
          <w:szCs w:val="20"/>
        </w:rPr>
        <w:t xml:space="preserve">and </w:t>
      </w:r>
      <w:r w:rsidR="006931F3" w:rsidRPr="00EE785D">
        <w:rPr>
          <w:rFonts w:ascii="Arial" w:hAnsi="Arial" w:cs="Arial"/>
          <w:szCs w:val="20"/>
        </w:rPr>
        <w:t>that</w:t>
      </w:r>
      <w:r w:rsidR="004E2ABD" w:rsidRPr="00EE785D">
        <w:rPr>
          <w:rFonts w:ascii="Arial" w:hAnsi="Arial" w:cs="Arial"/>
          <w:szCs w:val="20"/>
        </w:rPr>
        <w:t xml:space="preserve"> We </w:t>
      </w:r>
      <w:r w:rsidR="00C460F4" w:rsidRPr="00EE785D">
        <w:rPr>
          <w:rFonts w:ascii="Arial" w:hAnsi="Arial" w:cs="Arial"/>
          <w:szCs w:val="20"/>
        </w:rPr>
        <w:t>are obligated to pay</w:t>
      </w:r>
      <w:r w:rsidR="00705BCD" w:rsidRPr="00EE785D">
        <w:rPr>
          <w:rFonts w:ascii="Arial" w:hAnsi="Arial" w:cs="Arial"/>
          <w:szCs w:val="20"/>
        </w:rPr>
        <w:t>.</w:t>
      </w:r>
    </w:p>
    <w:p w14:paraId="4B1C6D00" w14:textId="12C49611" w:rsidR="0010599D" w:rsidRPr="00EE785D" w:rsidRDefault="00F475DA" w:rsidP="008E254C">
      <w:pPr>
        <w:ind w:left="1080" w:hanging="540"/>
        <w:rPr>
          <w:rFonts w:ascii="Arial" w:hAnsi="Arial" w:cs="Arial"/>
          <w:szCs w:val="20"/>
        </w:rPr>
      </w:pPr>
      <w:r w:rsidRPr="00EE785D">
        <w:rPr>
          <w:rFonts w:ascii="Arial" w:hAnsi="Arial" w:cs="Arial"/>
          <w:szCs w:val="20"/>
        </w:rPr>
        <w:t>c.</w:t>
      </w:r>
      <w:r w:rsidR="00EB45AD" w:rsidRPr="00EE785D">
        <w:rPr>
          <w:rFonts w:ascii="Arial" w:hAnsi="Arial" w:cs="Arial"/>
          <w:szCs w:val="20"/>
        </w:rPr>
        <w:t xml:space="preserve"> </w:t>
      </w:r>
      <w:r w:rsidR="007D14B8" w:rsidRPr="00EE785D">
        <w:rPr>
          <w:rFonts w:ascii="Arial" w:hAnsi="Arial" w:cs="Arial"/>
          <w:szCs w:val="20"/>
        </w:rPr>
        <w:tab/>
      </w:r>
      <w:r w:rsidR="00D83BED" w:rsidRPr="00EE785D">
        <w:rPr>
          <w:rFonts w:ascii="Arial" w:hAnsi="Arial" w:cs="Arial"/>
          <w:szCs w:val="20"/>
        </w:rPr>
        <w:t>Whether or not We agree there is coverage,</w:t>
      </w:r>
      <w:r w:rsidR="00EB45AD" w:rsidRPr="00EE785D">
        <w:rPr>
          <w:rFonts w:ascii="Arial" w:hAnsi="Arial" w:cs="Arial"/>
          <w:szCs w:val="20"/>
        </w:rPr>
        <w:t xml:space="preserve"> </w:t>
      </w:r>
      <w:proofErr w:type="gramStart"/>
      <w:r w:rsidRPr="00EE785D">
        <w:rPr>
          <w:rFonts w:ascii="Arial" w:hAnsi="Arial" w:cs="Arial"/>
          <w:szCs w:val="20"/>
        </w:rPr>
        <w:t>We</w:t>
      </w:r>
      <w:proofErr w:type="gramEnd"/>
      <w:r w:rsidR="00EB45AD" w:rsidRPr="00EE785D">
        <w:rPr>
          <w:rFonts w:ascii="Arial" w:hAnsi="Arial" w:cs="Arial"/>
          <w:szCs w:val="20"/>
        </w:rPr>
        <w:t xml:space="preserve"> </w:t>
      </w:r>
      <w:r w:rsidRPr="00EE785D">
        <w:rPr>
          <w:rFonts w:ascii="Arial" w:hAnsi="Arial" w:cs="Arial"/>
          <w:szCs w:val="20"/>
        </w:rPr>
        <w:t>may</w:t>
      </w:r>
      <w:r w:rsidR="00EB45AD" w:rsidRPr="00EE785D">
        <w:rPr>
          <w:rFonts w:ascii="Arial" w:hAnsi="Arial" w:cs="Arial"/>
          <w:szCs w:val="20"/>
        </w:rPr>
        <w:t xml:space="preserve"> </w:t>
      </w:r>
      <w:r w:rsidRPr="00EE785D">
        <w:rPr>
          <w:rFonts w:ascii="Arial" w:hAnsi="Arial" w:cs="Arial"/>
          <w:szCs w:val="20"/>
        </w:rPr>
        <w:t>choose</w:t>
      </w:r>
      <w:r w:rsidR="00EB45AD" w:rsidRPr="00EE785D">
        <w:rPr>
          <w:rFonts w:ascii="Arial" w:hAnsi="Arial" w:cs="Arial"/>
          <w:szCs w:val="20"/>
        </w:rPr>
        <w:t xml:space="preserve"> </w:t>
      </w:r>
      <w:r w:rsidRPr="00EE785D">
        <w:rPr>
          <w:rFonts w:ascii="Arial" w:hAnsi="Arial" w:cs="Arial"/>
          <w:szCs w:val="20"/>
        </w:rPr>
        <w:t>one</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more</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options</w:t>
      </w:r>
      <w:r w:rsidR="00EB45AD" w:rsidRPr="00EE785D">
        <w:rPr>
          <w:rFonts w:ascii="Arial" w:hAnsi="Arial" w:cs="Arial"/>
          <w:szCs w:val="20"/>
        </w:rPr>
        <w:t xml:space="preserve"> </w:t>
      </w:r>
      <w:r w:rsidRPr="00EE785D">
        <w:rPr>
          <w:rFonts w:ascii="Arial" w:hAnsi="Arial" w:cs="Arial"/>
          <w:szCs w:val="20"/>
        </w:rPr>
        <w:t>above.</w:t>
      </w:r>
      <w:r w:rsidR="00EB45AD" w:rsidRPr="00EE785D">
        <w:rPr>
          <w:rFonts w:ascii="Arial" w:hAnsi="Arial" w:cs="Arial"/>
          <w:szCs w:val="20"/>
        </w:rPr>
        <w:t xml:space="preserve"> </w:t>
      </w:r>
      <w:r w:rsidRPr="00EE785D">
        <w:rPr>
          <w:rFonts w:ascii="Arial" w:hAnsi="Arial"/>
        </w:rPr>
        <w:t>By</w:t>
      </w:r>
      <w:r w:rsidR="00EB45AD" w:rsidRPr="00EE785D">
        <w:rPr>
          <w:rFonts w:ascii="Arial" w:hAnsi="Arial"/>
        </w:rPr>
        <w:t xml:space="preserve"> </w:t>
      </w:r>
      <w:r w:rsidRPr="00EE785D">
        <w:rPr>
          <w:rFonts w:ascii="Arial" w:hAnsi="Arial"/>
        </w:rPr>
        <w:t>doing</w:t>
      </w:r>
      <w:r w:rsidR="00EB45AD" w:rsidRPr="00EE785D">
        <w:rPr>
          <w:rFonts w:ascii="Arial" w:hAnsi="Arial"/>
        </w:rPr>
        <w:t xml:space="preserve"> </w:t>
      </w:r>
      <w:r w:rsidRPr="00EE785D">
        <w:rPr>
          <w:rFonts w:ascii="Arial" w:hAnsi="Arial"/>
        </w:rPr>
        <w:t>so,</w:t>
      </w:r>
      <w:r w:rsidR="00EB45AD" w:rsidRPr="00EE785D">
        <w:rPr>
          <w:rFonts w:ascii="Arial" w:hAnsi="Arial"/>
        </w:rPr>
        <w:t xml:space="preserve"> </w:t>
      </w:r>
      <w:proofErr w:type="gramStart"/>
      <w:r w:rsidRPr="00EE785D">
        <w:rPr>
          <w:rFonts w:ascii="Arial" w:hAnsi="Arial"/>
        </w:rPr>
        <w:t>We</w:t>
      </w:r>
      <w:proofErr w:type="gramEnd"/>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give</w:t>
      </w:r>
      <w:r w:rsidR="00EB45AD" w:rsidRPr="00EE785D">
        <w:rPr>
          <w:rFonts w:ascii="Arial" w:hAnsi="Arial"/>
        </w:rPr>
        <w:t xml:space="preserve"> </w:t>
      </w:r>
      <w:r w:rsidRPr="00EE785D">
        <w:rPr>
          <w:rFonts w:ascii="Arial" w:hAnsi="Arial"/>
        </w:rPr>
        <w:t>up</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rights.</w:t>
      </w:r>
    </w:p>
    <w:bookmarkEnd w:id="4"/>
    <w:p w14:paraId="43759148" w14:textId="77777777" w:rsidR="00A864FC" w:rsidRPr="00EE785D" w:rsidRDefault="00A864FC" w:rsidP="008E254C">
      <w:pPr>
        <w:ind w:left="540" w:hanging="540"/>
        <w:rPr>
          <w:rFonts w:ascii="Arial" w:hAnsi="Arial" w:cs="Arial"/>
          <w:b/>
          <w:szCs w:val="20"/>
        </w:rPr>
      </w:pPr>
    </w:p>
    <w:p w14:paraId="03A9BEF3" w14:textId="4C8C751C" w:rsidR="00F475DA" w:rsidRPr="00EE785D" w:rsidRDefault="00F475DA" w:rsidP="008E254C">
      <w:pPr>
        <w:ind w:left="540" w:hanging="540"/>
        <w:rPr>
          <w:rFonts w:ascii="Arial" w:hAnsi="Arial" w:cs="Arial"/>
          <w:b/>
          <w:szCs w:val="20"/>
        </w:rPr>
      </w:pPr>
      <w:r w:rsidRPr="00EE785D">
        <w:rPr>
          <w:rFonts w:ascii="Arial" w:hAnsi="Arial" w:cs="Arial"/>
          <w:b/>
          <w:szCs w:val="20"/>
        </w:rPr>
        <w:t>5.</w:t>
      </w:r>
      <w:r w:rsidR="00EB45AD" w:rsidRPr="00EE785D">
        <w:rPr>
          <w:rFonts w:ascii="Arial" w:hAnsi="Arial" w:cs="Arial"/>
          <w:b/>
          <w:szCs w:val="20"/>
        </w:rPr>
        <w:t xml:space="preserve"> </w:t>
      </w:r>
      <w:r w:rsidR="007D14B8" w:rsidRPr="00EE785D">
        <w:rPr>
          <w:rFonts w:ascii="Arial" w:hAnsi="Arial" w:cs="Arial"/>
          <w:b/>
          <w:szCs w:val="20"/>
        </w:rPr>
        <w:tab/>
      </w:r>
      <w:r w:rsidRPr="00EE785D">
        <w:rPr>
          <w:rFonts w:ascii="Arial" w:hAnsi="Arial" w:cs="Arial"/>
          <w:bCs/>
          <w:szCs w:val="20"/>
        </w:rPr>
        <w:t>HANDLING</w:t>
      </w:r>
      <w:r w:rsidR="00EB45AD" w:rsidRPr="00EE785D">
        <w:rPr>
          <w:rFonts w:ascii="Arial" w:hAnsi="Arial" w:cs="Arial"/>
          <w:bCs/>
          <w:szCs w:val="20"/>
        </w:rPr>
        <w:t xml:space="preserve"> </w:t>
      </w:r>
      <w:r w:rsidRPr="00EE785D">
        <w:rPr>
          <w:rFonts w:ascii="Arial" w:hAnsi="Arial" w:cs="Arial"/>
          <w:bCs/>
          <w:szCs w:val="20"/>
        </w:rPr>
        <w:t>A</w:t>
      </w:r>
      <w:r w:rsidR="00EB45AD" w:rsidRPr="00EE785D">
        <w:rPr>
          <w:rFonts w:ascii="Arial" w:hAnsi="Arial" w:cs="Arial"/>
          <w:bCs/>
          <w:szCs w:val="20"/>
        </w:rPr>
        <w:t xml:space="preserve"> </w:t>
      </w:r>
      <w:r w:rsidRPr="00EE785D">
        <w:rPr>
          <w:rFonts w:ascii="Arial" w:hAnsi="Arial" w:cs="Arial"/>
          <w:bCs/>
          <w:szCs w:val="20"/>
        </w:rPr>
        <w:t>CLAIM</w:t>
      </w:r>
      <w:r w:rsidR="00EB45AD" w:rsidRPr="00EE785D">
        <w:rPr>
          <w:rFonts w:ascii="Arial" w:hAnsi="Arial" w:cs="Arial"/>
          <w:bCs/>
          <w:szCs w:val="20"/>
        </w:rPr>
        <w:t xml:space="preserve"> </w:t>
      </w:r>
      <w:r w:rsidRPr="00EE785D">
        <w:rPr>
          <w:rFonts w:ascii="Arial" w:hAnsi="Arial" w:cs="Arial"/>
          <w:bCs/>
          <w:szCs w:val="20"/>
        </w:rPr>
        <w:t>OR</w:t>
      </w:r>
      <w:r w:rsidR="00EB45AD" w:rsidRPr="00EE785D">
        <w:rPr>
          <w:rFonts w:ascii="Arial" w:hAnsi="Arial" w:cs="Arial"/>
          <w:bCs/>
          <w:szCs w:val="20"/>
        </w:rPr>
        <w:t xml:space="preserve"> </w:t>
      </w:r>
      <w:r w:rsidRPr="00EE785D">
        <w:rPr>
          <w:rFonts w:ascii="Arial" w:hAnsi="Arial" w:cs="Arial"/>
          <w:bCs/>
          <w:szCs w:val="20"/>
        </w:rPr>
        <w:t>LEGAL</w:t>
      </w:r>
      <w:r w:rsidR="00EB45AD" w:rsidRPr="00EE785D">
        <w:rPr>
          <w:rFonts w:ascii="Arial" w:hAnsi="Arial" w:cs="Arial"/>
          <w:bCs/>
          <w:szCs w:val="20"/>
        </w:rPr>
        <w:t xml:space="preserve"> </w:t>
      </w:r>
      <w:r w:rsidRPr="00EE785D">
        <w:rPr>
          <w:rFonts w:ascii="Arial" w:hAnsi="Arial" w:cs="Arial"/>
          <w:bCs/>
          <w:szCs w:val="20"/>
        </w:rPr>
        <w:t>ACTION</w:t>
      </w:r>
    </w:p>
    <w:p w14:paraId="2267D64B" w14:textId="77777777" w:rsidR="0010599D" w:rsidRPr="00EE785D" w:rsidRDefault="00F475DA" w:rsidP="008E254C">
      <w:pPr>
        <w:ind w:left="1080" w:hanging="540"/>
        <w:rPr>
          <w:rFonts w:ascii="Arial" w:hAnsi="Arial" w:cs="Arial"/>
          <w:szCs w:val="20"/>
        </w:rPr>
      </w:pPr>
      <w:r w:rsidRPr="00EE785D">
        <w:rPr>
          <w:rFonts w:ascii="Arial" w:hAnsi="Arial" w:cs="Arial"/>
          <w:szCs w:val="20"/>
        </w:rPr>
        <w:t>a.</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You</w:t>
      </w:r>
      <w:r w:rsidR="00EB45AD" w:rsidRPr="00EE785D">
        <w:rPr>
          <w:rFonts w:ascii="Arial" w:hAnsi="Arial" w:cs="Arial"/>
          <w:szCs w:val="20"/>
        </w:rPr>
        <w:t xml:space="preserve"> </w:t>
      </w:r>
      <w:r w:rsidRPr="00EE785D">
        <w:rPr>
          <w:rFonts w:ascii="Arial" w:hAnsi="Arial" w:cs="Arial"/>
          <w:szCs w:val="20"/>
        </w:rPr>
        <w:t>must</w:t>
      </w:r>
      <w:r w:rsidR="00EB45AD" w:rsidRPr="00EE785D">
        <w:rPr>
          <w:rFonts w:ascii="Arial" w:hAnsi="Arial" w:cs="Arial"/>
          <w:szCs w:val="20"/>
        </w:rPr>
        <w:t xml:space="preserve"> </w:t>
      </w:r>
      <w:r w:rsidRPr="00EE785D">
        <w:rPr>
          <w:rFonts w:ascii="Arial" w:hAnsi="Arial" w:cs="Arial"/>
          <w:szCs w:val="20"/>
        </w:rPr>
        <w:t>cooperate</w:t>
      </w:r>
      <w:r w:rsidR="00EB45AD" w:rsidRPr="00EE785D">
        <w:rPr>
          <w:rFonts w:ascii="Arial" w:hAnsi="Arial" w:cs="Arial"/>
          <w:szCs w:val="20"/>
        </w:rPr>
        <w:t xml:space="preserve"> </w:t>
      </w:r>
      <w:r w:rsidRPr="00EE785D">
        <w:rPr>
          <w:rFonts w:ascii="Arial" w:hAnsi="Arial" w:cs="Arial"/>
          <w:szCs w:val="20"/>
        </w:rPr>
        <w:t>with</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r w:rsidRPr="00EE785D">
        <w:rPr>
          <w:rFonts w:ascii="Arial" w:hAnsi="Arial" w:cs="Arial"/>
          <w:szCs w:val="20"/>
        </w:rPr>
        <w:t>in</w:t>
      </w:r>
      <w:r w:rsidR="00EB45AD" w:rsidRPr="00EE785D">
        <w:rPr>
          <w:rFonts w:ascii="Arial" w:hAnsi="Arial" w:cs="Arial"/>
          <w:szCs w:val="20"/>
        </w:rPr>
        <w:t xml:space="preserve"> </w:t>
      </w:r>
      <w:r w:rsidRPr="00EE785D">
        <w:rPr>
          <w:rFonts w:ascii="Arial" w:hAnsi="Arial" w:cs="Arial"/>
          <w:szCs w:val="20"/>
        </w:rPr>
        <w:t>handling</w:t>
      </w:r>
      <w:r w:rsidR="00EB45AD" w:rsidRPr="00EE785D">
        <w:rPr>
          <w:rFonts w:ascii="Arial" w:hAnsi="Arial" w:cs="Arial"/>
          <w:szCs w:val="20"/>
        </w:rPr>
        <w:t xml:space="preserve"> </w:t>
      </w:r>
      <w:r w:rsidRPr="00EE785D">
        <w:rPr>
          <w:rFonts w:ascii="Arial" w:hAnsi="Arial" w:cs="Arial"/>
          <w:szCs w:val="20"/>
        </w:rPr>
        <w:t>any</w:t>
      </w:r>
      <w:r w:rsidR="00EB45AD" w:rsidRPr="00EE785D">
        <w:rPr>
          <w:rFonts w:ascii="Arial" w:hAnsi="Arial" w:cs="Arial"/>
          <w:szCs w:val="20"/>
        </w:rPr>
        <w:t xml:space="preserve"> </w:t>
      </w:r>
      <w:r w:rsidRPr="00EE785D">
        <w:rPr>
          <w:rFonts w:ascii="Arial" w:hAnsi="Arial" w:cs="Arial"/>
          <w:szCs w:val="20"/>
        </w:rPr>
        <w:t>claim</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legal</w:t>
      </w:r>
      <w:r w:rsidR="00EB45AD" w:rsidRPr="00EE785D">
        <w:rPr>
          <w:rFonts w:ascii="Arial" w:hAnsi="Arial" w:cs="Arial"/>
          <w:szCs w:val="20"/>
        </w:rPr>
        <w:t xml:space="preserve"> </w:t>
      </w:r>
      <w:r w:rsidRPr="00EE785D">
        <w:rPr>
          <w:rFonts w:ascii="Arial" w:hAnsi="Arial" w:cs="Arial"/>
          <w:szCs w:val="20"/>
        </w:rPr>
        <w:t>action</w:t>
      </w:r>
      <w:r w:rsidR="00EB45AD" w:rsidRPr="00EE785D">
        <w:rPr>
          <w:rFonts w:ascii="Arial" w:hAnsi="Arial" w:cs="Arial"/>
          <w:szCs w:val="20"/>
        </w:rPr>
        <w:t xml:space="preserve"> </w:t>
      </w:r>
      <w:r w:rsidRPr="00EE785D">
        <w:rPr>
          <w:rFonts w:ascii="Arial" w:hAnsi="Arial" w:cs="Arial"/>
          <w:szCs w:val="20"/>
        </w:rPr>
        <w:t>and</w:t>
      </w:r>
      <w:r w:rsidR="00EB45AD" w:rsidRPr="00EE785D">
        <w:rPr>
          <w:rFonts w:ascii="Arial" w:hAnsi="Arial" w:cs="Arial"/>
          <w:szCs w:val="20"/>
        </w:rPr>
        <w:t xml:space="preserve"> </w:t>
      </w:r>
      <w:r w:rsidRPr="00EE785D">
        <w:rPr>
          <w:rFonts w:ascii="Arial" w:hAnsi="Arial" w:cs="Arial"/>
          <w:szCs w:val="20"/>
        </w:rPr>
        <w:t>give</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r w:rsidRPr="00EE785D">
        <w:rPr>
          <w:rFonts w:ascii="Arial" w:hAnsi="Arial" w:cs="Arial"/>
          <w:szCs w:val="20"/>
        </w:rPr>
        <w:t>all</w:t>
      </w:r>
      <w:r w:rsidR="00EB45AD" w:rsidRPr="00EE785D">
        <w:rPr>
          <w:rFonts w:ascii="Arial" w:hAnsi="Arial" w:cs="Arial"/>
          <w:szCs w:val="20"/>
        </w:rPr>
        <w:t xml:space="preserve"> </w:t>
      </w:r>
      <w:r w:rsidRPr="00EE785D">
        <w:rPr>
          <w:rFonts w:ascii="Arial" w:hAnsi="Arial" w:cs="Arial"/>
          <w:szCs w:val="20"/>
        </w:rPr>
        <w:t>relevant</w:t>
      </w:r>
      <w:r w:rsidR="00EB45AD" w:rsidRPr="00EE785D">
        <w:rPr>
          <w:rFonts w:ascii="Arial" w:hAnsi="Arial" w:cs="Arial"/>
          <w:szCs w:val="20"/>
        </w:rPr>
        <w:t xml:space="preserve"> </w:t>
      </w:r>
      <w:r w:rsidRPr="00EE785D">
        <w:rPr>
          <w:rFonts w:ascii="Arial" w:hAnsi="Arial" w:cs="Arial"/>
          <w:szCs w:val="20"/>
        </w:rPr>
        <w:t>information.</w:t>
      </w:r>
    </w:p>
    <w:p w14:paraId="59D9E007" w14:textId="1ABDD4F5" w:rsidR="0010599D" w:rsidRPr="00EE785D" w:rsidRDefault="00F475DA" w:rsidP="003311DF">
      <w:pPr>
        <w:ind w:left="1080" w:hanging="540"/>
        <w:rPr>
          <w:rFonts w:ascii="Arial" w:hAnsi="Arial"/>
          <w:szCs w:val="20"/>
        </w:rPr>
      </w:pPr>
      <w:r w:rsidRPr="00EE785D">
        <w:rPr>
          <w:rFonts w:ascii="Arial" w:hAnsi="Arial" w:cs="Arial"/>
          <w:szCs w:val="20"/>
        </w:rPr>
        <w:t>b.</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If</w:t>
      </w:r>
      <w:r w:rsidR="00EB45AD" w:rsidRPr="00EE785D">
        <w:rPr>
          <w:rFonts w:ascii="Arial" w:hAnsi="Arial" w:cs="Arial"/>
          <w:szCs w:val="20"/>
        </w:rPr>
        <w:t xml:space="preserve"> </w:t>
      </w:r>
      <w:r w:rsidRPr="00EE785D">
        <w:rPr>
          <w:rFonts w:ascii="Arial" w:hAnsi="Arial" w:cs="Arial"/>
          <w:szCs w:val="20"/>
        </w:rPr>
        <w:t>You</w:t>
      </w:r>
      <w:r w:rsidR="00EB45AD" w:rsidRPr="00EE785D">
        <w:rPr>
          <w:rFonts w:ascii="Arial" w:hAnsi="Arial" w:cs="Arial"/>
          <w:szCs w:val="20"/>
        </w:rPr>
        <w:t xml:space="preserve"> </w:t>
      </w:r>
      <w:r w:rsidRPr="00EE785D">
        <w:rPr>
          <w:rFonts w:ascii="Arial" w:hAnsi="Arial" w:cs="Arial"/>
          <w:szCs w:val="20"/>
        </w:rPr>
        <w:t>fail</w:t>
      </w:r>
      <w:r w:rsidR="00EB45AD" w:rsidRPr="00EE785D">
        <w:rPr>
          <w:rFonts w:ascii="Arial" w:hAnsi="Arial" w:cs="Arial"/>
          <w:szCs w:val="20"/>
        </w:rPr>
        <w:t xml:space="preserve"> </w:t>
      </w:r>
      <w:r w:rsidRPr="00EE785D">
        <w:rPr>
          <w:rFonts w:ascii="Arial" w:hAnsi="Arial" w:cs="Arial"/>
          <w:szCs w:val="20"/>
        </w:rPr>
        <w:t>or</w:t>
      </w:r>
      <w:r w:rsidR="00EB45AD" w:rsidRPr="00EE785D">
        <w:rPr>
          <w:rFonts w:ascii="Arial" w:hAnsi="Arial" w:cs="Arial"/>
          <w:szCs w:val="20"/>
        </w:rPr>
        <w:t xml:space="preserve"> </w:t>
      </w:r>
      <w:r w:rsidRPr="00EE785D">
        <w:rPr>
          <w:rFonts w:ascii="Arial" w:hAnsi="Arial" w:cs="Arial"/>
          <w:szCs w:val="20"/>
        </w:rPr>
        <w:t>refuse</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cooperate</w:t>
      </w:r>
      <w:r w:rsidR="00EB45AD" w:rsidRPr="00EE785D">
        <w:rPr>
          <w:rFonts w:ascii="Arial" w:hAnsi="Arial" w:cs="Arial"/>
          <w:szCs w:val="20"/>
        </w:rPr>
        <w:t xml:space="preserve"> </w:t>
      </w:r>
      <w:r w:rsidRPr="00EE785D">
        <w:rPr>
          <w:rFonts w:ascii="Arial" w:hAnsi="Arial" w:cs="Arial"/>
          <w:szCs w:val="20"/>
        </w:rPr>
        <w:t>with</w:t>
      </w:r>
      <w:r w:rsidR="00EB45AD" w:rsidRPr="00EE785D">
        <w:rPr>
          <w:rFonts w:ascii="Arial" w:hAnsi="Arial" w:cs="Arial"/>
          <w:szCs w:val="20"/>
        </w:rPr>
        <w:t xml:space="preserve"> </w:t>
      </w:r>
      <w:r w:rsidRPr="00EE785D">
        <w:rPr>
          <w:rFonts w:ascii="Arial" w:hAnsi="Arial" w:cs="Arial"/>
          <w:szCs w:val="20"/>
        </w:rPr>
        <w:t>Us,</w:t>
      </w:r>
      <w:r w:rsidR="00EB45AD" w:rsidRPr="00EE785D">
        <w:rPr>
          <w:rFonts w:ascii="Arial" w:hAnsi="Arial" w:cs="Arial"/>
          <w:szCs w:val="20"/>
        </w:rPr>
        <w:t xml:space="preserve"> </w:t>
      </w:r>
      <w:proofErr w:type="gramStart"/>
      <w:r w:rsidRPr="00EE785D">
        <w:rPr>
          <w:rFonts w:ascii="Arial" w:hAnsi="Arial" w:cs="Arial"/>
          <w:szCs w:val="20"/>
        </w:rPr>
        <w:t>Your</w:t>
      </w:r>
      <w:proofErr w:type="gramEnd"/>
      <w:r w:rsidR="00EB45AD" w:rsidRPr="00EE785D">
        <w:rPr>
          <w:rFonts w:ascii="Arial" w:hAnsi="Arial" w:cs="Arial"/>
          <w:szCs w:val="20"/>
        </w:rPr>
        <w:t xml:space="preserve"> </w:t>
      </w:r>
      <w:r w:rsidRPr="00EE785D">
        <w:rPr>
          <w:rFonts w:ascii="Arial" w:hAnsi="Arial" w:cs="Arial"/>
          <w:szCs w:val="20"/>
        </w:rPr>
        <w:t>coverage</w:t>
      </w:r>
      <w:r w:rsidR="00EB45AD" w:rsidRPr="00EE785D">
        <w:rPr>
          <w:rFonts w:ascii="Arial" w:hAnsi="Arial" w:cs="Arial"/>
          <w:szCs w:val="20"/>
        </w:rPr>
        <w:t xml:space="preserve"> </w:t>
      </w:r>
      <w:r w:rsidR="00052683" w:rsidRPr="00EE785D">
        <w:rPr>
          <w:rFonts w:ascii="Arial" w:hAnsi="Arial" w:cs="Arial"/>
          <w:szCs w:val="20"/>
        </w:rPr>
        <w:t>may</w:t>
      </w:r>
      <w:r w:rsidR="00052683" w:rsidRPr="00EE785D">
        <w:rPr>
          <w:rFonts w:ascii="Arial" w:hAnsi="Arial"/>
          <w:szCs w:val="20"/>
        </w:rPr>
        <w:t xml:space="preserve"> </w:t>
      </w:r>
      <w:r w:rsidRPr="00EE785D">
        <w:rPr>
          <w:rFonts w:ascii="Arial" w:hAnsi="Arial"/>
          <w:szCs w:val="20"/>
        </w:rPr>
        <w:t>be</w:t>
      </w:r>
      <w:r w:rsidR="00EB45AD" w:rsidRPr="00EE785D">
        <w:rPr>
          <w:rFonts w:ascii="Arial" w:hAnsi="Arial"/>
          <w:szCs w:val="20"/>
        </w:rPr>
        <w:t xml:space="preserve"> </w:t>
      </w:r>
      <w:r w:rsidRPr="00EE785D">
        <w:rPr>
          <w:rFonts w:ascii="Arial" w:hAnsi="Arial"/>
          <w:szCs w:val="20"/>
        </w:rPr>
        <w:t>reduced</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ended,</w:t>
      </w:r>
      <w:r w:rsidR="00EB45AD" w:rsidRPr="00EE785D">
        <w:rPr>
          <w:rFonts w:ascii="Arial" w:hAnsi="Arial"/>
          <w:szCs w:val="20"/>
        </w:rPr>
        <w:t xml:space="preserve"> </w:t>
      </w:r>
      <w:r w:rsidRPr="00EE785D">
        <w:rPr>
          <w:rFonts w:ascii="Arial" w:hAnsi="Arial"/>
          <w:szCs w:val="20"/>
        </w:rPr>
        <w:t>but</w:t>
      </w:r>
      <w:r w:rsidR="00EB45AD" w:rsidRPr="00EE785D">
        <w:rPr>
          <w:rFonts w:ascii="Arial" w:hAnsi="Arial"/>
          <w:szCs w:val="20"/>
        </w:rPr>
        <w:t xml:space="preserve"> </w:t>
      </w:r>
      <w:r w:rsidRPr="00EE785D">
        <w:rPr>
          <w:rFonts w:ascii="Arial" w:hAnsi="Arial"/>
          <w:szCs w:val="20"/>
        </w:rPr>
        <w:t>only</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extent</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failure</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refusal</w:t>
      </w:r>
      <w:r w:rsidR="00EB45AD" w:rsidRPr="00EE785D">
        <w:rPr>
          <w:rFonts w:ascii="Arial" w:hAnsi="Arial"/>
          <w:szCs w:val="20"/>
        </w:rPr>
        <w:t xml:space="preserve"> </w:t>
      </w:r>
      <w:r w:rsidRPr="00EE785D">
        <w:rPr>
          <w:rFonts w:ascii="Arial" w:hAnsi="Arial"/>
          <w:szCs w:val="20"/>
        </w:rPr>
        <w:t>affects</w:t>
      </w:r>
      <w:r w:rsidR="00EB45AD" w:rsidRPr="00EE785D">
        <w:rPr>
          <w:rFonts w:ascii="Arial" w:hAnsi="Arial"/>
          <w:szCs w:val="20"/>
        </w:rPr>
        <w:t xml:space="preserve"> </w:t>
      </w:r>
      <w:r w:rsidRPr="00EE785D">
        <w:rPr>
          <w:rFonts w:ascii="Arial" w:hAnsi="Arial"/>
          <w:szCs w:val="20"/>
        </w:rPr>
        <w:t>Our</w:t>
      </w:r>
      <w:r w:rsidR="00EB45AD" w:rsidRPr="00EE785D">
        <w:rPr>
          <w:rFonts w:ascii="Arial" w:hAnsi="Arial"/>
          <w:szCs w:val="20"/>
        </w:rPr>
        <w:t xml:space="preserve"> </w:t>
      </w:r>
      <w:r w:rsidRPr="00EE785D">
        <w:rPr>
          <w:rFonts w:ascii="Arial" w:hAnsi="Arial"/>
          <w:szCs w:val="20"/>
        </w:rPr>
        <w:t>ability</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resolve</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claim</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defend</w:t>
      </w:r>
      <w:r w:rsidR="00EB45AD" w:rsidRPr="00EE785D">
        <w:rPr>
          <w:rFonts w:ascii="Arial" w:hAnsi="Arial"/>
          <w:szCs w:val="20"/>
        </w:rPr>
        <w:t xml:space="preserve"> </w:t>
      </w:r>
      <w:r w:rsidRPr="00EE785D">
        <w:rPr>
          <w:rFonts w:ascii="Arial" w:hAnsi="Arial"/>
          <w:szCs w:val="20"/>
        </w:rPr>
        <w:t>You.</w:t>
      </w:r>
    </w:p>
    <w:p w14:paraId="09C7C0B8" w14:textId="7EDB8246" w:rsidR="0010599D" w:rsidRPr="00EE785D" w:rsidRDefault="00F475DA" w:rsidP="003311DF">
      <w:pPr>
        <w:pStyle w:val="Default"/>
        <w:ind w:left="1080" w:hanging="540"/>
        <w:rPr>
          <w:rFonts w:ascii="Arial" w:hAnsi="Arial"/>
          <w:sz w:val="20"/>
          <w:szCs w:val="20"/>
        </w:rPr>
      </w:pPr>
      <w:r w:rsidRPr="00EE785D">
        <w:rPr>
          <w:rFonts w:ascii="Arial" w:hAnsi="Arial" w:cs="Arial"/>
          <w:sz w:val="20"/>
          <w:szCs w:val="20"/>
        </w:rPr>
        <w:t>c.</w:t>
      </w:r>
      <w:r w:rsidR="00EB45AD" w:rsidRPr="00EE785D">
        <w:rPr>
          <w:rFonts w:ascii="Arial" w:hAnsi="Arial" w:cs="Arial"/>
          <w:sz w:val="20"/>
          <w:szCs w:val="20"/>
        </w:rPr>
        <w:t xml:space="preserve"> </w:t>
      </w:r>
      <w:r w:rsidR="007D14B8" w:rsidRPr="00EE785D">
        <w:rPr>
          <w:rFonts w:ascii="Arial" w:hAnsi="Arial" w:cs="Arial"/>
          <w:sz w:val="20"/>
          <w:szCs w:val="20"/>
        </w:rPr>
        <w:tab/>
      </w:r>
      <w:r w:rsidRPr="00EE785D">
        <w:rPr>
          <w:rFonts w:ascii="Arial" w:hAnsi="Arial"/>
          <w:sz w:val="20"/>
          <w:szCs w:val="20"/>
        </w:rPr>
        <w:t>We</w:t>
      </w:r>
      <w:r w:rsidR="00EB45AD" w:rsidRPr="00EE785D">
        <w:rPr>
          <w:rFonts w:ascii="Arial" w:hAnsi="Arial"/>
          <w:sz w:val="20"/>
          <w:szCs w:val="20"/>
        </w:rPr>
        <w:t xml:space="preserve"> </w:t>
      </w:r>
      <w:r w:rsidRPr="00EE785D">
        <w:rPr>
          <w:rFonts w:ascii="Arial" w:hAnsi="Arial"/>
          <w:sz w:val="20"/>
          <w:szCs w:val="20"/>
        </w:rPr>
        <w:t>are</w:t>
      </w:r>
      <w:r w:rsidR="00EB45AD" w:rsidRPr="00EE785D">
        <w:rPr>
          <w:rFonts w:ascii="Arial" w:hAnsi="Arial"/>
          <w:sz w:val="20"/>
          <w:szCs w:val="20"/>
        </w:rPr>
        <w:t xml:space="preserve"> </w:t>
      </w:r>
      <w:r w:rsidR="0054693D" w:rsidRPr="00EE785D">
        <w:rPr>
          <w:rFonts w:ascii="Arial" w:hAnsi="Arial"/>
          <w:sz w:val="20"/>
          <w:szCs w:val="20"/>
        </w:rPr>
        <w:t xml:space="preserve">only </w:t>
      </w:r>
      <w:r w:rsidRPr="00EE785D">
        <w:rPr>
          <w:rFonts w:ascii="Arial" w:hAnsi="Arial"/>
          <w:sz w:val="20"/>
          <w:szCs w:val="20"/>
        </w:rPr>
        <w:t>required</w:t>
      </w:r>
      <w:r w:rsidR="00EB45AD" w:rsidRPr="00EE785D">
        <w:rPr>
          <w:rFonts w:ascii="Arial" w:hAnsi="Arial"/>
          <w:sz w:val="20"/>
          <w:szCs w:val="20"/>
        </w:rPr>
        <w:t xml:space="preserve"> </w:t>
      </w:r>
      <w:r w:rsidRPr="00EE785D">
        <w:rPr>
          <w:rFonts w:ascii="Arial" w:hAnsi="Arial"/>
          <w:sz w:val="20"/>
          <w:szCs w:val="20"/>
        </w:rPr>
        <w:t>to</w:t>
      </w:r>
      <w:r w:rsidR="00EB45AD" w:rsidRPr="00EE785D">
        <w:rPr>
          <w:rFonts w:ascii="Arial" w:hAnsi="Arial"/>
          <w:sz w:val="20"/>
          <w:szCs w:val="20"/>
        </w:rPr>
        <w:t xml:space="preserve"> </w:t>
      </w:r>
      <w:r w:rsidRPr="00EE785D">
        <w:rPr>
          <w:rFonts w:ascii="Arial" w:hAnsi="Arial"/>
          <w:sz w:val="20"/>
          <w:szCs w:val="20"/>
        </w:rPr>
        <w:t>repay</w:t>
      </w:r>
      <w:r w:rsidR="00EB45AD" w:rsidRPr="00EE785D">
        <w:rPr>
          <w:rFonts w:ascii="Arial" w:hAnsi="Arial"/>
          <w:sz w:val="20"/>
          <w:szCs w:val="20"/>
        </w:rPr>
        <w:t xml:space="preserve"> </w:t>
      </w:r>
      <w:r w:rsidRPr="00EE785D">
        <w:rPr>
          <w:rFonts w:ascii="Arial" w:hAnsi="Arial"/>
          <w:sz w:val="20"/>
          <w:szCs w:val="20"/>
        </w:rPr>
        <w:t>You</w:t>
      </w:r>
      <w:r w:rsidR="00EB45AD" w:rsidRPr="00EE785D">
        <w:rPr>
          <w:rFonts w:ascii="Arial" w:hAnsi="Arial"/>
          <w:sz w:val="20"/>
          <w:szCs w:val="20"/>
        </w:rPr>
        <w:t xml:space="preserve"> </w:t>
      </w:r>
      <w:r w:rsidRPr="00EE785D">
        <w:rPr>
          <w:rFonts w:ascii="Arial" w:hAnsi="Arial"/>
          <w:sz w:val="20"/>
          <w:szCs w:val="20"/>
        </w:rPr>
        <w:t>for</w:t>
      </w:r>
      <w:r w:rsidR="00EB45AD" w:rsidRPr="00EE785D">
        <w:rPr>
          <w:rFonts w:ascii="Arial" w:hAnsi="Arial"/>
          <w:sz w:val="20"/>
          <w:szCs w:val="20"/>
        </w:rPr>
        <w:t xml:space="preserve"> </w:t>
      </w:r>
      <w:r w:rsidR="00260716" w:rsidRPr="00EE785D">
        <w:rPr>
          <w:rFonts w:ascii="Arial" w:hAnsi="Arial" w:cs="Arial"/>
          <w:sz w:val="20"/>
          <w:szCs w:val="20"/>
        </w:rPr>
        <w:t>amount</w:t>
      </w:r>
      <w:r w:rsidR="00D80C7E" w:rsidRPr="00EE785D">
        <w:rPr>
          <w:rFonts w:ascii="Arial" w:hAnsi="Arial" w:cs="Arial"/>
          <w:sz w:val="20"/>
          <w:szCs w:val="20"/>
        </w:rPr>
        <w:t>s</w:t>
      </w:r>
      <w:r w:rsidR="002368DA" w:rsidRPr="00EE785D">
        <w:rPr>
          <w:rFonts w:ascii="Arial" w:hAnsi="Arial" w:cs="Arial"/>
          <w:sz w:val="20"/>
          <w:szCs w:val="20"/>
        </w:rPr>
        <w:t>, including</w:t>
      </w:r>
      <w:r w:rsidR="00260716" w:rsidRPr="00EE785D">
        <w:rPr>
          <w:rFonts w:ascii="Arial" w:hAnsi="Arial"/>
          <w:sz w:val="20"/>
          <w:szCs w:val="20"/>
        </w:rPr>
        <w:t xml:space="preserve"> </w:t>
      </w:r>
      <w:r w:rsidRPr="00EE785D">
        <w:rPr>
          <w:rFonts w:ascii="Arial" w:hAnsi="Arial"/>
          <w:sz w:val="20"/>
          <w:szCs w:val="20"/>
        </w:rPr>
        <w:t>settlement</w:t>
      </w:r>
      <w:r w:rsidR="00EB45AD" w:rsidRPr="00EE785D">
        <w:rPr>
          <w:rFonts w:ascii="Arial" w:hAnsi="Arial"/>
          <w:sz w:val="20"/>
          <w:szCs w:val="20"/>
        </w:rPr>
        <w:t xml:space="preserve"> </w:t>
      </w:r>
      <w:r w:rsidRPr="00EE785D">
        <w:rPr>
          <w:rFonts w:ascii="Arial" w:hAnsi="Arial"/>
          <w:sz w:val="20"/>
          <w:szCs w:val="20"/>
        </w:rPr>
        <w:t>costs,</w:t>
      </w:r>
      <w:r w:rsidR="00EB45AD" w:rsidRPr="00EE785D">
        <w:rPr>
          <w:rFonts w:ascii="Arial" w:hAnsi="Arial"/>
          <w:sz w:val="20"/>
          <w:szCs w:val="20"/>
        </w:rPr>
        <w:t xml:space="preserve"> </w:t>
      </w:r>
      <w:r w:rsidRPr="00EE785D">
        <w:rPr>
          <w:rFonts w:ascii="Arial" w:hAnsi="Arial"/>
          <w:sz w:val="20"/>
          <w:szCs w:val="20"/>
        </w:rPr>
        <w:t>attorneys'</w:t>
      </w:r>
      <w:r w:rsidR="00EB45AD" w:rsidRPr="00EE785D">
        <w:rPr>
          <w:rFonts w:ascii="Arial" w:hAnsi="Arial"/>
          <w:sz w:val="20"/>
          <w:szCs w:val="20"/>
        </w:rPr>
        <w:t xml:space="preserve"> </w:t>
      </w:r>
      <w:r w:rsidRPr="00EE785D">
        <w:rPr>
          <w:rFonts w:ascii="Arial" w:hAnsi="Arial"/>
          <w:sz w:val="20"/>
          <w:szCs w:val="20"/>
        </w:rPr>
        <w:t>fees</w:t>
      </w:r>
      <w:r w:rsidR="009677E1" w:rsidRPr="00EE785D">
        <w:rPr>
          <w:rFonts w:ascii="Arial" w:hAnsi="Arial" w:cs="Arial"/>
          <w:sz w:val="20"/>
          <w:szCs w:val="20"/>
        </w:rPr>
        <w:t>,</w:t>
      </w:r>
      <w:r w:rsidR="00EB45AD" w:rsidRPr="00EE785D">
        <w:rPr>
          <w:rFonts w:ascii="Arial" w:hAnsi="Arial"/>
          <w:sz w:val="20"/>
          <w:szCs w:val="20"/>
        </w:rPr>
        <w:t xml:space="preserve"> </w:t>
      </w:r>
      <w:r w:rsidRPr="00EE785D">
        <w:rPr>
          <w:rFonts w:ascii="Arial" w:hAnsi="Arial"/>
          <w:sz w:val="20"/>
          <w:szCs w:val="20"/>
        </w:rPr>
        <w:t>and</w:t>
      </w:r>
      <w:r w:rsidR="00EB45AD" w:rsidRPr="00EE785D">
        <w:rPr>
          <w:rFonts w:ascii="Arial" w:hAnsi="Arial"/>
          <w:sz w:val="20"/>
          <w:szCs w:val="20"/>
        </w:rPr>
        <w:t xml:space="preserve"> </w:t>
      </w:r>
      <w:r w:rsidRPr="00EE785D">
        <w:rPr>
          <w:rFonts w:ascii="Arial" w:hAnsi="Arial"/>
          <w:sz w:val="20"/>
          <w:szCs w:val="20"/>
        </w:rPr>
        <w:t>expenses</w:t>
      </w:r>
      <w:r w:rsidR="002368DA" w:rsidRPr="00EE785D">
        <w:rPr>
          <w:rFonts w:ascii="Arial" w:hAnsi="Arial" w:cs="Arial"/>
          <w:sz w:val="20"/>
          <w:szCs w:val="20"/>
        </w:rPr>
        <w:t>,</w:t>
      </w:r>
      <w:r w:rsidR="00EB45AD" w:rsidRPr="00EE785D">
        <w:rPr>
          <w:rFonts w:ascii="Arial" w:hAnsi="Arial"/>
          <w:sz w:val="20"/>
          <w:szCs w:val="20"/>
        </w:rPr>
        <w:t xml:space="preserve"> </w:t>
      </w:r>
      <w:r w:rsidRPr="00EE785D">
        <w:rPr>
          <w:rFonts w:ascii="Arial" w:hAnsi="Arial"/>
          <w:sz w:val="20"/>
          <w:szCs w:val="20"/>
        </w:rPr>
        <w:t>that</w:t>
      </w:r>
      <w:r w:rsidR="00EB45AD" w:rsidRPr="00EE785D">
        <w:rPr>
          <w:rFonts w:ascii="Arial" w:hAnsi="Arial"/>
          <w:sz w:val="20"/>
          <w:szCs w:val="20"/>
        </w:rPr>
        <w:t xml:space="preserve"> </w:t>
      </w:r>
      <w:r w:rsidRPr="00EE785D">
        <w:rPr>
          <w:rFonts w:ascii="Arial" w:hAnsi="Arial"/>
          <w:sz w:val="20"/>
          <w:szCs w:val="20"/>
        </w:rPr>
        <w:t>We</w:t>
      </w:r>
      <w:r w:rsidR="00EB45AD" w:rsidRPr="00EE785D">
        <w:rPr>
          <w:rFonts w:ascii="Arial" w:hAnsi="Arial"/>
          <w:sz w:val="20"/>
          <w:szCs w:val="20"/>
        </w:rPr>
        <w:t xml:space="preserve"> </w:t>
      </w:r>
      <w:r w:rsidRPr="00EE785D">
        <w:rPr>
          <w:rFonts w:ascii="Arial" w:hAnsi="Arial"/>
          <w:sz w:val="20"/>
          <w:szCs w:val="20"/>
        </w:rPr>
        <w:t>approve</w:t>
      </w:r>
      <w:r w:rsidR="00EB45AD" w:rsidRPr="00EE785D">
        <w:rPr>
          <w:rFonts w:ascii="Arial" w:hAnsi="Arial"/>
          <w:sz w:val="20"/>
          <w:szCs w:val="20"/>
        </w:rPr>
        <w:t xml:space="preserve"> </w:t>
      </w:r>
      <w:r w:rsidRPr="00EE785D">
        <w:rPr>
          <w:rFonts w:ascii="Arial" w:hAnsi="Arial"/>
          <w:sz w:val="20"/>
          <w:szCs w:val="20"/>
        </w:rPr>
        <w:t>in</w:t>
      </w:r>
      <w:r w:rsidR="00EB45AD" w:rsidRPr="00EE785D">
        <w:rPr>
          <w:rFonts w:ascii="Arial" w:hAnsi="Arial"/>
          <w:sz w:val="20"/>
          <w:szCs w:val="20"/>
        </w:rPr>
        <w:t xml:space="preserve"> </w:t>
      </w:r>
      <w:r w:rsidRPr="00EE785D">
        <w:rPr>
          <w:rFonts w:ascii="Arial" w:hAnsi="Arial"/>
          <w:sz w:val="20"/>
          <w:szCs w:val="20"/>
        </w:rPr>
        <w:t>advance.</w:t>
      </w:r>
    </w:p>
    <w:p w14:paraId="5B85F482" w14:textId="43042997" w:rsidR="0010599D" w:rsidRPr="00EE785D" w:rsidRDefault="00F475DA" w:rsidP="00AF1B0D">
      <w:pPr>
        <w:ind w:left="1080" w:hanging="540"/>
        <w:rPr>
          <w:rFonts w:ascii="Arial" w:hAnsi="Arial"/>
        </w:rPr>
      </w:pPr>
      <w:r w:rsidRPr="00EE785D">
        <w:rPr>
          <w:rFonts w:ascii="Arial" w:hAnsi="Arial"/>
          <w:szCs w:val="20"/>
        </w:rPr>
        <w:t>d.</w:t>
      </w:r>
      <w:r w:rsidR="00EB45AD" w:rsidRPr="00EE785D">
        <w:rPr>
          <w:rFonts w:ascii="Arial" w:hAnsi="Arial" w:cs="Arial"/>
          <w:szCs w:val="20"/>
        </w:rPr>
        <w:t xml:space="preserve"> </w:t>
      </w:r>
      <w:r w:rsidR="007D14B8" w:rsidRPr="00EE785D">
        <w:rPr>
          <w:rFonts w:ascii="Arial" w:hAnsi="Arial"/>
          <w:szCs w:val="20"/>
        </w:rPr>
        <w:tab/>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have</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right</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choose</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attorney</w:t>
      </w:r>
      <w:r w:rsidR="00EB45AD" w:rsidRPr="00EE785D">
        <w:rPr>
          <w:rFonts w:ascii="Arial" w:hAnsi="Arial"/>
          <w:szCs w:val="20"/>
        </w:rPr>
        <w:t xml:space="preserve"> </w:t>
      </w:r>
      <w:r w:rsidRPr="00EE785D">
        <w:rPr>
          <w:rFonts w:ascii="Arial" w:hAnsi="Arial"/>
          <w:szCs w:val="20"/>
        </w:rPr>
        <w:t>when</w:t>
      </w:r>
      <w:r w:rsidR="00EB45AD" w:rsidRPr="00EE785D">
        <w:rPr>
          <w:rFonts w:ascii="Arial" w:hAnsi="Arial"/>
          <w:szCs w:val="20"/>
        </w:rPr>
        <w:t xml:space="preserve"> </w:t>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bring</w:t>
      </w:r>
      <w:r w:rsidR="00EB45AD" w:rsidRPr="00EE785D">
        <w:rPr>
          <w:rFonts w:ascii="Arial" w:hAnsi="Arial"/>
          <w:szCs w:val="20"/>
        </w:rPr>
        <w:t xml:space="preserve"> </w:t>
      </w:r>
      <w:r w:rsidRPr="00EE785D">
        <w:rPr>
          <w:rFonts w:ascii="Arial" w:hAnsi="Arial"/>
          <w:szCs w:val="20"/>
        </w:rPr>
        <w:t>or</w:t>
      </w:r>
      <w:r w:rsidR="00EB45AD" w:rsidRPr="00EE785D">
        <w:rPr>
          <w:rFonts w:ascii="Arial" w:hAnsi="Arial"/>
          <w:szCs w:val="20"/>
        </w:rPr>
        <w:t xml:space="preserve"> </w:t>
      </w:r>
      <w:r w:rsidRPr="00EE785D">
        <w:rPr>
          <w:rFonts w:ascii="Arial" w:hAnsi="Arial"/>
          <w:szCs w:val="20"/>
        </w:rPr>
        <w:t>defend</w:t>
      </w:r>
      <w:r w:rsidR="00EB45AD" w:rsidRPr="00EE785D">
        <w:rPr>
          <w:rFonts w:ascii="Arial" w:hAnsi="Arial"/>
          <w:szCs w:val="20"/>
        </w:rPr>
        <w:t xml:space="preserve"> </w:t>
      </w:r>
      <w:r w:rsidRPr="00EE785D">
        <w:rPr>
          <w:rFonts w:ascii="Arial" w:hAnsi="Arial"/>
          <w:szCs w:val="20"/>
        </w:rPr>
        <w:t>a</w:t>
      </w:r>
      <w:r w:rsidR="00EB45AD" w:rsidRPr="00EE785D">
        <w:rPr>
          <w:rFonts w:ascii="Arial" w:hAnsi="Arial"/>
          <w:szCs w:val="20"/>
        </w:rPr>
        <w:t xml:space="preserve"> </w:t>
      </w:r>
      <w:r w:rsidRPr="00EE785D">
        <w:rPr>
          <w:rFonts w:ascii="Arial" w:hAnsi="Arial"/>
          <w:szCs w:val="20"/>
        </w:rPr>
        <w:t>legal</w:t>
      </w:r>
      <w:r w:rsidR="00EB45AD" w:rsidRPr="00EE785D">
        <w:rPr>
          <w:rFonts w:ascii="Arial" w:hAnsi="Arial"/>
          <w:szCs w:val="20"/>
        </w:rPr>
        <w:t xml:space="preserve"> </w:t>
      </w:r>
      <w:r w:rsidRPr="00EE785D">
        <w:rPr>
          <w:rFonts w:ascii="Arial" w:hAnsi="Arial"/>
          <w:szCs w:val="20"/>
        </w:rPr>
        <w:t>action</w:t>
      </w:r>
      <w:r w:rsidR="00EB45AD" w:rsidRPr="00EE785D">
        <w:rPr>
          <w:rFonts w:ascii="Arial" w:hAnsi="Arial"/>
          <w:szCs w:val="20"/>
        </w:rPr>
        <w:t xml:space="preserve"> </w:t>
      </w:r>
      <w:r w:rsidRPr="00EE785D">
        <w:rPr>
          <w:rFonts w:ascii="Arial" w:hAnsi="Arial"/>
          <w:szCs w:val="20"/>
        </w:rPr>
        <w:t>on</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behalf.</w:t>
      </w:r>
      <w:r w:rsidR="00EB45AD" w:rsidRPr="00EE785D">
        <w:rPr>
          <w:rFonts w:ascii="Arial" w:hAnsi="Arial"/>
          <w:szCs w:val="20"/>
        </w:rPr>
        <w:t xml:space="preserve"> </w:t>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can</w:t>
      </w:r>
      <w:r w:rsidR="00EB45AD" w:rsidRPr="00EE785D">
        <w:rPr>
          <w:rFonts w:ascii="Arial" w:hAnsi="Arial"/>
          <w:szCs w:val="20"/>
        </w:rPr>
        <w:t xml:space="preserve"> </w:t>
      </w:r>
      <w:r w:rsidRPr="00EE785D">
        <w:rPr>
          <w:rFonts w:ascii="Arial" w:hAnsi="Arial"/>
          <w:szCs w:val="20"/>
        </w:rPr>
        <w:t>appeal</w:t>
      </w:r>
      <w:r w:rsidR="00EB45AD" w:rsidRPr="00EE785D">
        <w:rPr>
          <w:rFonts w:ascii="Arial" w:hAnsi="Arial"/>
          <w:szCs w:val="20"/>
        </w:rPr>
        <w:t xml:space="preserve"> </w:t>
      </w:r>
      <w:r w:rsidRPr="00EE785D">
        <w:rPr>
          <w:rFonts w:ascii="Arial" w:hAnsi="Arial"/>
          <w:szCs w:val="20"/>
        </w:rPr>
        <w:t>any</w:t>
      </w:r>
      <w:r w:rsidR="00EB45AD" w:rsidRPr="00EE785D">
        <w:rPr>
          <w:rFonts w:ascii="Arial" w:hAnsi="Arial"/>
          <w:szCs w:val="20"/>
        </w:rPr>
        <w:t xml:space="preserve"> </w:t>
      </w:r>
      <w:r w:rsidRPr="00EE785D">
        <w:rPr>
          <w:rFonts w:ascii="Arial" w:hAnsi="Arial"/>
          <w:szCs w:val="20"/>
        </w:rPr>
        <w:t>decision</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the</w:t>
      </w:r>
      <w:r w:rsidR="00EB45AD" w:rsidRPr="00EE785D">
        <w:rPr>
          <w:rFonts w:ascii="Arial" w:hAnsi="Arial"/>
          <w:szCs w:val="20"/>
        </w:rPr>
        <w:t xml:space="preserve"> </w:t>
      </w:r>
      <w:r w:rsidRPr="00EE785D">
        <w:rPr>
          <w:rFonts w:ascii="Arial" w:hAnsi="Arial"/>
          <w:szCs w:val="20"/>
        </w:rPr>
        <w:t>highest</w:t>
      </w:r>
      <w:r w:rsidR="00EB45AD" w:rsidRPr="00EE785D">
        <w:rPr>
          <w:rFonts w:ascii="Arial" w:hAnsi="Arial"/>
          <w:szCs w:val="20"/>
        </w:rPr>
        <w:t xml:space="preserve"> </w:t>
      </w:r>
      <w:r w:rsidRPr="00EE785D">
        <w:rPr>
          <w:rFonts w:ascii="Arial" w:hAnsi="Arial"/>
          <w:szCs w:val="20"/>
        </w:rPr>
        <w:t>level.</w:t>
      </w:r>
      <w:r w:rsidR="00EB45AD" w:rsidRPr="00EE785D">
        <w:rPr>
          <w:rFonts w:ascii="Arial" w:hAnsi="Arial"/>
          <w:szCs w:val="20"/>
        </w:rPr>
        <w:t xml:space="preserve"> </w:t>
      </w:r>
      <w:r w:rsidRPr="00EE785D">
        <w:rPr>
          <w:rFonts w:ascii="Arial" w:hAnsi="Arial"/>
          <w:szCs w:val="20"/>
        </w:rPr>
        <w:t>We</w:t>
      </w:r>
      <w:r w:rsidR="00EB45AD" w:rsidRPr="00EE785D">
        <w:rPr>
          <w:rFonts w:ascii="Arial" w:hAnsi="Arial"/>
          <w:szCs w:val="20"/>
        </w:rPr>
        <w:t xml:space="preserve"> </w:t>
      </w:r>
      <w:r w:rsidRPr="00EE785D">
        <w:rPr>
          <w:rFonts w:ascii="Arial" w:hAnsi="Arial"/>
          <w:szCs w:val="20"/>
        </w:rPr>
        <w:t>do</w:t>
      </w:r>
      <w:r w:rsidR="00EB45AD" w:rsidRPr="00EE785D">
        <w:rPr>
          <w:rFonts w:ascii="Arial" w:hAnsi="Arial"/>
          <w:szCs w:val="20"/>
        </w:rPr>
        <w:t xml:space="preserve"> </w:t>
      </w:r>
      <w:r w:rsidRPr="00EE785D">
        <w:rPr>
          <w:rFonts w:ascii="Arial" w:hAnsi="Arial"/>
          <w:szCs w:val="20"/>
        </w:rPr>
        <w:t>not</w:t>
      </w:r>
      <w:r w:rsidR="00EB45AD" w:rsidRPr="00EE785D">
        <w:rPr>
          <w:rFonts w:ascii="Arial" w:hAnsi="Arial"/>
          <w:szCs w:val="20"/>
        </w:rPr>
        <w:t xml:space="preserve"> </w:t>
      </w:r>
      <w:r w:rsidRPr="00EE785D">
        <w:rPr>
          <w:rFonts w:ascii="Arial" w:hAnsi="Arial"/>
          <w:szCs w:val="20"/>
        </w:rPr>
        <w:t>have</w:t>
      </w:r>
      <w:r w:rsidR="00EB45AD" w:rsidRPr="00EE785D">
        <w:rPr>
          <w:rFonts w:ascii="Arial" w:hAnsi="Arial"/>
          <w:szCs w:val="20"/>
        </w:rPr>
        <w:t xml:space="preserve"> </w:t>
      </w:r>
      <w:r w:rsidRPr="00EE785D">
        <w:rPr>
          <w:rFonts w:ascii="Arial" w:hAnsi="Arial"/>
          <w:szCs w:val="20"/>
        </w:rPr>
        <w:t>to</w:t>
      </w:r>
      <w:r w:rsidR="00EB45AD" w:rsidRPr="00EE785D">
        <w:rPr>
          <w:rFonts w:ascii="Arial" w:hAnsi="Arial"/>
          <w:szCs w:val="20"/>
        </w:rPr>
        <w:t xml:space="preserve"> </w:t>
      </w:r>
      <w:r w:rsidRPr="00EE785D">
        <w:rPr>
          <w:rFonts w:ascii="Arial" w:hAnsi="Arial"/>
          <w:szCs w:val="20"/>
        </w:rPr>
        <w:t>pay</w:t>
      </w:r>
      <w:r w:rsidR="00EB45AD" w:rsidRPr="00EE785D">
        <w:rPr>
          <w:rFonts w:ascii="Arial" w:hAnsi="Arial"/>
          <w:szCs w:val="20"/>
        </w:rPr>
        <w:t xml:space="preserve"> </w:t>
      </w:r>
      <w:r w:rsidRPr="00EE785D">
        <w:rPr>
          <w:rFonts w:ascii="Arial" w:hAnsi="Arial"/>
          <w:szCs w:val="20"/>
        </w:rPr>
        <w:t>Your</w:t>
      </w:r>
      <w:r w:rsidR="00EB45AD" w:rsidRPr="00EE785D">
        <w:rPr>
          <w:rFonts w:ascii="Arial" w:hAnsi="Arial"/>
          <w:szCs w:val="20"/>
        </w:rPr>
        <w:t xml:space="preserve"> </w:t>
      </w:r>
      <w:r w:rsidRPr="00EE785D">
        <w:rPr>
          <w:rFonts w:ascii="Arial" w:hAnsi="Arial"/>
          <w:szCs w:val="20"/>
        </w:rPr>
        <w:t>claim</w:t>
      </w:r>
      <w:r w:rsidR="00F96D39" w:rsidRPr="00EE785D">
        <w:rPr>
          <w:rFonts w:ascii="Arial" w:hAnsi="Arial"/>
          <w:szCs w:val="20"/>
        </w:rPr>
        <w:t xml:space="preserve"> </w:t>
      </w:r>
      <w:r w:rsidR="009677E1" w:rsidRPr="00EE785D">
        <w:rPr>
          <w:kern w:val="16"/>
          <w:szCs w:val="20"/>
          <w14:ligatures w14:val="standard"/>
          <w14:cntxtAlts/>
        </w:rPr>
        <w:t xml:space="preserve">until </w:t>
      </w:r>
      <w:r w:rsidR="009677E1" w:rsidRPr="00EE785D">
        <w:rPr>
          <w:rFonts w:cstheme="minorHAnsi"/>
          <w:kern w:val="16"/>
          <w:szCs w:val="20"/>
          <w14:ligatures w14:val="standard"/>
          <w14:cntxtAlts/>
        </w:rPr>
        <w:t xml:space="preserve">a </w:t>
      </w:r>
      <w:r w:rsidR="009640C3" w:rsidRPr="00EE785D">
        <w:rPr>
          <w:rFonts w:cstheme="minorHAnsi"/>
          <w:kern w:val="16"/>
          <w:szCs w:val="20"/>
          <w14:ligatures w14:val="standard"/>
          <w14:cntxtAlts/>
        </w:rPr>
        <w:t xml:space="preserve">State or federal </w:t>
      </w:r>
      <w:r w:rsidR="009677E1" w:rsidRPr="00EE785D">
        <w:rPr>
          <w:rFonts w:cstheme="minorHAnsi"/>
          <w:kern w:val="16"/>
          <w:szCs w:val="20"/>
          <w14:ligatures w14:val="standard"/>
          <w14:cntxtAlts/>
        </w:rPr>
        <w:t xml:space="preserve">court </w:t>
      </w:r>
      <w:r w:rsidR="00DF552A" w:rsidRPr="00EE785D">
        <w:rPr>
          <w:rFonts w:cstheme="minorHAnsi"/>
          <w:kern w:val="16"/>
          <w:szCs w:val="20"/>
          <w14:ligatures w14:val="standard"/>
          <w14:cntxtAlts/>
        </w:rPr>
        <w:t>having</w:t>
      </w:r>
      <w:r w:rsidR="009677E1" w:rsidRPr="00EE785D">
        <w:rPr>
          <w:rFonts w:cstheme="minorHAnsi"/>
          <w:kern w:val="16"/>
          <w:szCs w:val="20"/>
          <w14:ligatures w14:val="standard"/>
          <w14:cntxtAlts/>
        </w:rPr>
        <w:t xml:space="preserve"> jurisdiction makes a final, non</w:t>
      </w:r>
      <w:r w:rsidR="009677E1" w:rsidRPr="00EE785D">
        <w:rPr>
          <w:rFonts w:cstheme="minorHAnsi"/>
          <w:kern w:val="16"/>
          <w:szCs w:val="20"/>
          <w14:ligatures w14:val="standard"/>
          <w14:cntxtAlts/>
        </w:rPr>
        <w:noBreakHyphen/>
        <w:t>appealable determination adverse to the Title</w:t>
      </w:r>
      <w:r w:rsidRPr="00EE785D">
        <w:rPr>
          <w:rFonts w:ascii="Arial" w:hAnsi="Arial" w:cs="Arial"/>
          <w:szCs w:val="20"/>
        </w:rPr>
        <w:t>.</w:t>
      </w:r>
    </w:p>
    <w:p w14:paraId="4CAD6B44" w14:textId="34A45D14" w:rsidR="00A864FC" w:rsidRPr="00EE785D" w:rsidRDefault="00A864FC" w:rsidP="008E254C">
      <w:pPr>
        <w:pStyle w:val="Paragraphafter"/>
        <w:ind w:hanging="540"/>
        <w:contextualSpacing w:val="0"/>
        <w:rPr>
          <w:rFonts w:cs="Arial"/>
          <w:b/>
          <w:sz w:val="20"/>
          <w:szCs w:val="20"/>
        </w:rPr>
      </w:pPr>
    </w:p>
    <w:p w14:paraId="06EFBBCE" w14:textId="2093A208" w:rsidR="00F475DA" w:rsidRPr="00EE785D" w:rsidRDefault="00F475DA" w:rsidP="00AF1B0D">
      <w:pPr>
        <w:pStyle w:val="Paragraphafter"/>
        <w:ind w:hanging="540"/>
        <w:contextualSpacing w:val="0"/>
        <w:rPr>
          <w:sz w:val="20"/>
        </w:rPr>
      </w:pPr>
      <w:r w:rsidRPr="00EE785D">
        <w:rPr>
          <w:rFonts w:cs="Arial"/>
          <w:b/>
          <w:sz w:val="20"/>
          <w:szCs w:val="20"/>
        </w:rPr>
        <w:t>6.</w:t>
      </w:r>
      <w:r w:rsidR="00EB45AD" w:rsidRPr="00EE785D">
        <w:rPr>
          <w:rFonts w:cs="Arial"/>
          <w:b/>
          <w:sz w:val="20"/>
          <w:szCs w:val="20"/>
        </w:rPr>
        <w:t xml:space="preserve"> </w:t>
      </w:r>
      <w:r w:rsidR="007D14B8" w:rsidRPr="00EE785D">
        <w:rPr>
          <w:rFonts w:cs="Arial"/>
          <w:b/>
          <w:sz w:val="20"/>
          <w:szCs w:val="20"/>
        </w:rPr>
        <w:tab/>
      </w:r>
      <w:r w:rsidR="00C43008" w:rsidRPr="00EE785D">
        <w:rPr>
          <w:rFonts w:cs="Arial"/>
          <w:bCs/>
          <w:sz w:val="20"/>
          <w:szCs w:val="20"/>
        </w:rPr>
        <w:t>CONTRACT OF INDEMNITY; DETERMINATION AND EXTENT</w:t>
      </w:r>
      <w:r w:rsidR="00C43008" w:rsidRPr="00EE785D">
        <w:rPr>
          <w:sz w:val="20"/>
        </w:rPr>
        <w:t xml:space="preserve"> OF LIABILITY</w:t>
      </w:r>
      <w:r w:rsidR="00C43008" w:rsidRPr="00EE785D">
        <w:rPr>
          <w:rFonts w:cs="Arial"/>
          <w:bCs/>
          <w:sz w:val="20"/>
          <w:szCs w:val="20"/>
        </w:rPr>
        <w:t xml:space="preserve"> </w:t>
      </w:r>
    </w:p>
    <w:p w14:paraId="390609C9" w14:textId="79B1EE17" w:rsidR="00C43008" w:rsidRPr="00EE785D" w:rsidRDefault="00C43008" w:rsidP="008E254C">
      <w:pPr>
        <w:pStyle w:val="Paragraphafter"/>
        <w:contextualSpacing w:val="0"/>
        <w:rPr>
          <w:rFonts w:asciiTheme="minorHAnsi" w:hAnsiTheme="minorHAnsi" w:cstheme="minorHAnsi"/>
          <w:kern w:val="16"/>
          <w:sz w:val="20"/>
          <w:szCs w:val="20"/>
          <w14:ligatures w14:val="standard"/>
          <w14:cntxtAlts/>
        </w:rPr>
      </w:pPr>
      <w:r w:rsidRPr="00EE785D">
        <w:rPr>
          <w:rFonts w:asciiTheme="minorHAnsi" w:hAnsiTheme="minorHAnsi" w:cstheme="minorHAnsi"/>
          <w:kern w:val="16"/>
          <w:sz w:val="20"/>
          <w:szCs w:val="20"/>
          <w14:ligatures w14:val="standard"/>
          <w14:cntxtAlts/>
        </w:rPr>
        <w:t xml:space="preserve">This policy is a contract of indemnity against actual monetary loss or damage sustained or incurred by </w:t>
      </w:r>
      <w:r w:rsidR="005A75F5" w:rsidRPr="00EE785D">
        <w:rPr>
          <w:rFonts w:asciiTheme="minorHAnsi" w:hAnsiTheme="minorHAnsi" w:cstheme="minorHAnsi"/>
          <w:kern w:val="16"/>
          <w:sz w:val="20"/>
          <w:szCs w:val="20"/>
          <w14:ligatures w14:val="standard"/>
          <w14:cntxtAlts/>
        </w:rPr>
        <w:t>You</w:t>
      </w:r>
      <w:r w:rsidRPr="00EE785D">
        <w:rPr>
          <w:rFonts w:asciiTheme="minorHAnsi" w:hAnsiTheme="minorHAnsi" w:cstheme="minorHAnsi"/>
          <w:kern w:val="16"/>
          <w:sz w:val="20"/>
          <w:szCs w:val="20"/>
          <w14:ligatures w14:val="standard"/>
          <w14:cntxtAlts/>
        </w:rPr>
        <w:t xml:space="preserve"> by reason of matters insured against by this policy. </w:t>
      </w:r>
      <w:r w:rsidR="00AE5DB8" w:rsidRPr="00EE785D">
        <w:rPr>
          <w:rFonts w:cs="Arial"/>
          <w:sz w:val="20"/>
          <w:szCs w:val="20"/>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We are not liable for any claim alleging negligence or negligent misrepresentation arising from or in connection with this policy or the determination of the insurability of the Title.</w:t>
      </w:r>
    </w:p>
    <w:p w14:paraId="043D5DC4" w14:textId="2CA92DED" w:rsidR="0010599D" w:rsidRPr="00EE785D" w:rsidRDefault="00F475DA" w:rsidP="00AF1B0D">
      <w:pPr>
        <w:ind w:left="1080" w:hanging="540"/>
        <w:rPr>
          <w:rFonts w:ascii="Arial" w:hAnsi="Arial"/>
        </w:rPr>
      </w:pPr>
      <w:r w:rsidRPr="00EE785D">
        <w:rPr>
          <w:rFonts w:ascii="Arial" w:hAnsi="Arial" w:cs="Arial"/>
          <w:szCs w:val="20"/>
        </w:rPr>
        <w:t>a.</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After</w:t>
      </w:r>
      <w:r w:rsidR="00EB45AD" w:rsidRPr="00EE785D">
        <w:rPr>
          <w:rFonts w:ascii="Arial" w:hAnsi="Arial"/>
        </w:rPr>
        <w:t xml:space="preserve"> </w:t>
      </w:r>
      <w:r w:rsidRPr="00EE785D">
        <w:rPr>
          <w:rFonts w:ascii="Arial" w:hAnsi="Arial"/>
        </w:rPr>
        <w:t>subtracting</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Deductible</w:t>
      </w:r>
      <w:r w:rsidR="00EB45AD" w:rsidRPr="00EE785D">
        <w:rPr>
          <w:rFonts w:ascii="Arial" w:hAnsi="Arial"/>
        </w:rPr>
        <w:t xml:space="preserve"> </w:t>
      </w:r>
      <w:r w:rsidRPr="00EE785D">
        <w:rPr>
          <w:rFonts w:ascii="Arial" w:hAnsi="Arial"/>
        </w:rPr>
        <w:t>Amount</w:t>
      </w:r>
      <w:r w:rsidR="004C2682" w:rsidRPr="00EE785D">
        <w:rPr>
          <w:rFonts w:ascii="Arial" w:hAnsi="Arial" w:cs="Arial"/>
          <w:szCs w:val="20"/>
        </w:rPr>
        <w:t>,</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it</w:t>
      </w:r>
      <w:r w:rsidR="00EB45AD" w:rsidRPr="00EE785D">
        <w:rPr>
          <w:rFonts w:ascii="Arial" w:hAnsi="Arial"/>
        </w:rPr>
        <w:t xml:space="preserve"> </w:t>
      </w:r>
      <w:r w:rsidRPr="00EE785D">
        <w:rPr>
          <w:rFonts w:ascii="Arial" w:hAnsi="Arial"/>
        </w:rPr>
        <w:t>applies,</w:t>
      </w:r>
      <w:r w:rsidR="00EB45AD" w:rsidRPr="00EE785D">
        <w:rPr>
          <w:rFonts w:ascii="Arial" w:hAnsi="Arial"/>
        </w:rPr>
        <w:t xml:space="preserve"> </w:t>
      </w:r>
      <w:proofErr w:type="gramStart"/>
      <w:r w:rsidR="004C2682" w:rsidRPr="00EE785D">
        <w:rPr>
          <w:rFonts w:ascii="Arial" w:hAnsi="Arial" w:cs="Arial"/>
          <w:szCs w:val="20"/>
        </w:rPr>
        <w:t>Our</w:t>
      </w:r>
      <w:proofErr w:type="gramEnd"/>
      <w:r w:rsidR="004C2682" w:rsidRPr="00EE785D">
        <w:rPr>
          <w:rFonts w:ascii="Arial" w:hAnsi="Arial" w:cs="Arial"/>
          <w:szCs w:val="20"/>
        </w:rPr>
        <w:t xml:space="preserve"> liability for Your loss or damage </w:t>
      </w:r>
      <w:r w:rsidR="00B106C1" w:rsidRPr="00EE785D">
        <w:rPr>
          <w:rFonts w:ascii="Arial" w:hAnsi="Arial" w:cs="Arial"/>
          <w:szCs w:val="20"/>
        </w:rPr>
        <w:t>is</w:t>
      </w:r>
      <w:r w:rsidR="004C2682" w:rsidRPr="00EE785D">
        <w:rPr>
          <w:rFonts w:ascii="Arial" w:hAnsi="Arial" w:cs="Arial"/>
          <w:szCs w:val="20"/>
        </w:rPr>
        <w:t xml:space="preserve"> limited to</w:t>
      </w:r>
      <w:r w:rsidR="00EB45AD" w:rsidRPr="00EE785D">
        <w:rPr>
          <w:rFonts w:ascii="Arial" w:hAnsi="Arial" w:cs="Arial"/>
          <w:szCs w:val="20"/>
        </w:rPr>
        <w:t xml:space="preserve"> </w:t>
      </w:r>
      <w:r w:rsidRPr="00EE785D">
        <w:rPr>
          <w:rFonts w:ascii="Arial" w:hAnsi="Arial"/>
        </w:rPr>
        <w:t>the</w:t>
      </w:r>
      <w:r w:rsidR="00EB45AD" w:rsidRPr="00EE785D">
        <w:rPr>
          <w:rFonts w:ascii="Arial" w:hAnsi="Arial"/>
        </w:rPr>
        <w:t xml:space="preserve"> </w:t>
      </w:r>
      <w:r w:rsidRPr="00EE785D">
        <w:rPr>
          <w:rFonts w:ascii="Arial" w:hAnsi="Arial"/>
        </w:rPr>
        <w:t>least</w:t>
      </w:r>
      <w:r w:rsidR="00EB45AD" w:rsidRPr="00EE785D">
        <w:rPr>
          <w:rFonts w:ascii="Arial" w:hAnsi="Arial"/>
        </w:rPr>
        <w:t xml:space="preserve"> </w:t>
      </w:r>
      <w:r w:rsidRPr="00EE785D">
        <w:rPr>
          <w:rFonts w:ascii="Arial" w:hAnsi="Arial"/>
        </w:rPr>
        <w:t>of:</w:t>
      </w:r>
    </w:p>
    <w:p w14:paraId="4698C969" w14:textId="353A1A44" w:rsidR="00D12EFA" w:rsidRPr="00EE785D" w:rsidRDefault="004C2682" w:rsidP="008E254C">
      <w:pPr>
        <w:ind w:left="1620" w:hanging="540"/>
        <w:rPr>
          <w:rFonts w:ascii="Arial" w:hAnsi="Arial" w:cs="Arial"/>
          <w:b/>
          <w:bCs/>
          <w:szCs w:val="20"/>
        </w:rPr>
      </w:pPr>
      <w:proofErr w:type="spellStart"/>
      <w:r w:rsidRPr="00EE785D">
        <w:rPr>
          <w:rFonts w:ascii="Arial" w:hAnsi="Arial" w:cs="Arial"/>
          <w:szCs w:val="20"/>
        </w:rPr>
        <w:t>i</w:t>
      </w:r>
      <w:proofErr w:type="spellEnd"/>
      <w:r w:rsidRPr="00EE785D">
        <w:rPr>
          <w:rFonts w:ascii="Arial" w:hAnsi="Arial" w:cs="Arial"/>
          <w:szCs w:val="20"/>
        </w:rPr>
        <w:t>.</w:t>
      </w:r>
      <w:r w:rsidRPr="00EE785D">
        <w:rPr>
          <w:rFonts w:ascii="Arial" w:hAnsi="Arial" w:cs="Arial"/>
          <w:szCs w:val="20"/>
        </w:rPr>
        <w:tab/>
        <w:t xml:space="preserve">the difference between the </w:t>
      </w:r>
      <w:r w:rsidR="00F32FAB" w:rsidRPr="00EE785D">
        <w:rPr>
          <w:rFonts w:ascii="Arial" w:hAnsi="Arial" w:cs="Arial"/>
          <w:szCs w:val="20"/>
        </w:rPr>
        <w:t xml:space="preserve">fair market </w:t>
      </w:r>
      <w:r w:rsidRPr="00EE785D">
        <w:rPr>
          <w:rFonts w:ascii="Arial" w:hAnsi="Arial" w:cs="Arial"/>
          <w:szCs w:val="20"/>
        </w:rPr>
        <w:t xml:space="preserve">value of Your Title, as insured, and the </w:t>
      </w:r>
      <w:r w:rsidR="00C43ECA" w:rsidRPr="00EE785D">
        <w:rPr>
          <w:rFonts w:ascii="Arial" w:hAnsi="Arial" w:cs="Arial"/>
          <w:szCs w:val="20"/>
        </w:rPr>
        <w:t xml:space="preserve">fair market </w:t>
      </w:r>
      <w:r w:rsidRPr="00EE785D">
        <w:rPr>
          <w:rFonts w:ascii="Arial" w:hAnsi="Arial" w:cs="Arial"/>
          <w:szCs w:val="20"/>
        </w:rPr>
        <w:t xml:space="preserve">value of Your Title subject to the matter insured against by this </w:t>
      </w:r>
      <w:proofErr w:type="gramStart"/>
      <w:r w:rsidRPr="00EE785D">
        <w:rPr>
          <w:rFonts w:ascii="Arial" w:hAnsi="Arial" w:cs="Arial"/>
          <w:szCs w:val="20"/>
        </w:rPr>
        <w:t>policy;</w:t>
      </w:r>
      <w:proofErr w:type="gramEnd"/>
      <w:r w:rsidR="00BB5430" w:rsidRPr="00EE785D">
        <w:rPr>
          <w:rFonts w:ascii="Arial" w:hAnsi="Arial" w:cs="Arial"/>
          <w:b/>
          <w:bCs/>
          <w:szCs w:val="20"/>
        </w:rPr>
        <w:t xml:space="preserve"> </w:t>
      </w:r>
    </w:p>
    <w:p w14:paraId="2ED47FBC" w14:textId="7D2C76C4" w:rsidR="0010599D" w:rsidRPr="00EE785D" w:rsidRDefault="00DC1B7A" w:rsidP="00AF1B0D">
      <w:pPr>
        <w:ind w:left="1620" w:hanging="540"/>
        <w:rPr>
          <w:rFonts w:ascii="Arial" w:hAnsi="Arial"/>
        </w:rPr>
      </w:pPr>
      <w:r w:rsidRPr="00EE785D">
        <w:rPr>
          <w:rFonts w:ascii="Arial" w:hAnsi="Arial" w:cs="Arial"/>
          <w:szCs w:val="20"/>
        </w:rPr>
        <w:t>i</w:t>
      </w:r>
      <w:r w:rsidR="004C2682" w:rsidRPr="00EE785D">
        <w:rPr>
          <w:rFonts w:ascii="Arial" w:hAnsi="Arial" w:cs="Arial"/>
          <w:szCs w:val="20"/>
        </w:rPr>
        <w:t>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Our</w:t>
      </w:r>
      <w:r w:rsidR="00EB45AD" w:rsidRPr="00EE785D">
        <w:rPr>
          <w:rFonts w:ascii="Arial" w:hAnsi="Arial"/>
        </w:rPr>
        <w:t xml:space="preserve"> </w:t>
      </w:r>
      <w:r w:rsidR="00F475DA" w:rsidRPr="00EE785D">
        <w:rPr>
          <w:rFonts w:ascii="Arial" w:hAnsi="Arial"/>
        </w:rPr>
        <w:t>Maximum</w:t>
      </w:r>
      <w:r w:rsidR="00EB45AD" w:rsidRPr="00EE785D">
        <w:rPr>
          <w:rFonts w:ascii="Arial" w:hAnsi="Arial"/>
        </w:rPr>
        <w:t xml:space="preserve"> </w:t>
      </w:r>
      <w:r w:rsidR="00F475DA" w:rsidRPr="00EE785D">
        <w:rPr>
          <w:rFonts w:ascii="Arial" w:hAnsi="Arial"/>
        </w:rPr>
        <w:t>Dollar</w:t>
      </w:r>
      <w:r w:rsidR="00EB45AD" w:rsidRPr="00EE785D">
        <w:rPr>
          <w:rFonts w:ascii="Arial" w:hAnsi="Arial"/>
        </w:rPr>
        <w:t xml:space="preserve"> </w:t>
      </w:r>
      <w:r w:rsidR="00F475DA" w:rsidRPr="00EE785D">
        <w:rPr>
          <w:rFonts w:ascii="Arial" w:hAnsi="Arial"/>
        </w:rPr>
        <w:t>Limit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Liability</w:t>
      </w:r>
      <w:r w:rsidR="00EB45AD" w:rsidRPr="00EE785D">
        <w:rPr>
          <w:rFonts w:ascii="Arial" w:hAnsi="Arial"/>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proofErr w:type="gramStart"/>
      <w:r w:rsidR="00F475DA" w:rsidRPr="00EE785D">
        <w:rPr>
          <w:rFonts w:ascii="Arial" w:hAnsi="Arial"/>
        </w:rPr>
        <w:t>particular</w:t>
      </w:r>
      <w:r w:rsidR="00EB45AD" w:rsidRPr="00EE785D">
        <w:rPr>
          <w:rFonts w:ascii="Arial" w:hAnsi="Arial"/>
        </w:rPr>
        <w:t xml:space="preserve"> </w:t>
      </w:r>
      <w:r w:rsidR="00F475DA" w:rsidRPr="00EE785D">
        <w:rPr>
          <w:rFonts w:ascii="Arial" w:hAnsi="Arial"/>
        </w:rPr>
        <w:t>Covered</w:t>
      </w:r>
      <w:proofErr w:type="gramEnd"/>
      <w:r w:rsidR="00EB45AD" w:rsidRPr="00EE785D">
        <w:rPr>
          <w:rFonts w:ascii="Arial" w:hAnsi="Arial"/>
        </w:rPr>
        <w:t xml:space="preserve"> </w:t>
      </w:r>
      <w:r w:rsidR="00F475DA" w:rsidRPr="00EE785D">
        <w:rPr>
          <w:rFonts w:ascii="Arial" w:hAnsi="Arial"/>
        </w:rPr>
        <w:t>Risk,</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claims</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only</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Risk</w:t>
      </w:r>
      <w:r w:rsidR="00EB45AD" w:rsidRPr="00EE785D">
        <w:rPr>
          <w:rFonts w:ascii="Arial" w:hAnsi="Arial"/>
        </w:rPr>
        <w:t xml:space="preserve"> </w:t>
      </w:r>
      <w:r w:rsidR="00F475DA" w:rsidRPr="00EE785D">
        <w:rPr>
          <w:rFonts w:ascii="Arial" w:hAnsi="Arial"/>
        </w:rPr>
        <w:t>16,</w:t>
      </w:r>
      <w:r w:rsidR="00EB45AD" w:rsidRPr="00EE785D">
        <w:rPr>
          <w:rFonts w:ascii="Arial" w:hAnsi="Arial"/>
        </w:rPr>
        <w:t xml:space="preserve"> </w:t>
      </w:r>
      <w:r w:rsidR="00F475DA" w:rsidRPr="00EE785D">
        <w:rPr>
          <w:rFonts w:ascii="Arial" w:hAnsi="Arial"/>
        </w:rPr>
        <w:t>18,</w:t>
      </w:r>
      <w:r w:rsidR="00EB45AD" w:rsidRPr="00EE785D">
        <w:rPr>
          <w:rFonts w:ascii="Arial" w:hAnsi="Arial"/>
        </w:rPr>
        <w:t xml:space="preserve"> </w:t>
      </w:r>
      <w:r w:rsidR="00F475DA" w:rsidRPr="00EE785D">
        <w:rPr>
          <w:rFonts w:ascii="Arial" w:hAnsi="Arial"/>
        </w:rPr>
        <w:t>19</w:t>
      </w:r>
      <w:r w:rsidR="004C2682" w:rsidRPr="00EE785D">
        <w:rPr>
          <w:rFonts w:ascii="Arial" w:hAnsi="Arial" w:cs="Arial"/>
          <w:szCs w:val="20"/>
        </w:rPr>
        <w:t>,</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21;</w:t>
      </w:r>
      <w:r w:rsidR="00EB45AD" w:rsidRPr="00EE785D">
        <w:rPr>
          <w:rFonts w:ascii="Arial" w:hAnsi="Arial"/>
        </w:rPr>
        <w:t xml:space="preserve"> </w:t>
      </w:r>
      <w:r w:rsidR="00F475DA" w:rsidRPr="00EE785D">
        <w:rPr>
          <w:rFonts w:ascii="Arial" w:hAnsi="Arial"/>
        </w:rPr>
        <w:t>or</w:t>
      </w:r>
    </w:p>
    <w:p w14:paraId="7305A899" w14:textId="78065A6F" w:rsidR="0010599D" w:rsidRPr="00EE785D" w:rsidRDefault="001119A7" w:rsidP="00AF1B0D">
      <w:pPr>
        <w:ind w:left="1620" w:hanging="540"/>
        <w:rPr>
          <w:rFonts w:ascii="Arial" w:hAnsi="Arial"/>
        </w:rPr>
      </w:pPr>
      <w:r w:rsidRPr="00EE785D">
        <w:rPr>
          <w:rFonts w:ascii="Arial" w:hAnsi="Arial" w:cs="Arial"/>
          <w:szCs w:val="20"/>
        </w:rPr>
        <w:t>iii</w:t>
      </w:r>
      <w:r w:rsidR="004C2682"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p>
    <w:p w14:paraId="38210B58" w14:textId="71481A96" w:rsidR="001119A7" w:rsidRPr="00EE785D" w:rsidRDefault="001119A7" w:rsidP="008E254C">
      <w:pPr>
        <w:ind w:left="1080" w:hanging="540"/>
        <w:rPr>
          <w:rFonts w:cstheme="minorHAnsi"/>
          <w:b/>
          <w:bCs/>
          <w:kern w:val="16"/>
          <w:szCs w:val="20"/>
          <w14:ligatures w14:val="standard"/>
          <w14:cntxtAlts/>
        </w:rPr>
      </w:pPr>
      <w:r w:rsidRPr="00EE785D">
        <w:rPr>
          <w:rFonts w:cstheme="minorHAnsi"/>
          <w:kern w:val="16"/>
          <w:szCs w:val="20"/>
          <w14:ligatures w14:val="standard"/>
          <w14:cntxtAlts/>
        </w:rPr>
        <w:t>b.</w:t>
      </w:r>
      <w:r w:rsidRPr="00EE785D">
        <w:rPr>
          <w:rFonts w:cstheme="minorHAnsi"/>
          <w:kern w:val="16"/>
          <w:szCs w:val="20"/>
          <w14:ligatures w14:val="standard"/>
          <w14:cntxtAlts/>
        </w:rPr>
        <w:tab/>
        <w:t>Except as provided in Condition 6.c. or 6.d., the fair market value of Your Title in Condition 6.a.i. is calculated using the date You discover the defect, lien, encumbrance, adverse claim, or other matter insured against by this policy.</w:t>
      </w:r>
    </w:p>
    <w:p w14:paraId="66BCFFD0" w14:textId="54A0931F" w:rsidR="001119A7" w:rsidRPr="00EE785D" w:rsidRDefault="001119A7" w:rsidP="008E254C">
      <w:pPr>
        <w:ind w:left="1080" w:hanging="540"/>
        <w:rPr>
          <w:rFonts w:cstheme="minorHAnsi"/>
          <w:kern w:val="16"/>
          <w:szCs w:val="20"/>
          <w14:ligatures w14:val="standard"/>
          <w14:cntxtAlts/>
        </w:rPr>
      </w:pPr>
      <w:r w:rsidRPr="00EE785D">
        <w:rPr>
          <w:kern w:val="16"/>
          <w:szCs w:val="20"/>
          <w14:ligatures w14:val="standard"/>
          <w14:cntxtAlts/>
        </w:rPr>
        <w:t>c.</w:t>
      </w:r>
      <w:r w:rsidRPr="00EE785D">
        <w:rPr>
          <w:kern w:val="16"/>
          <w:szCs w:val="20"/>
          <w14:ligatures w14:val="standard"/>
          <w14:cntxtAlts/>
        </w:rPr>
        <w:tab/>
        <w:t xml:space="preserve">If, at the Date of Policy, the Title to </w:t>
      </w:r>
      <w:proofErr w:type="gramStart"/>
      <w:r w:rsidRPr="00EE785D">
        <w:rPr>
          <w:kern w:val="16"/>
          <w:szCs w:val="20"/>
          <w14:ligatures w14:val="standard"/>
          <w14:cntxtAlts/>
        </w:rPr>
        <w:t>all of</w:t>
      </w:r>
      <w:proofErr w:type="gramEnd"/>
      <w:r w:rsidRPr="00EE785D">
        <w:rPr>
          <w:kern w:val="16"/>
          <w:szCs w:val="20"/>
          <w14:ligatures w14:val="standard"/>
          <w14:cntxtAlts/>
        </w:rPr>
        <w:t xml:space="preserve"> the Land is void by reason of a matter insured against by this policy, then You may, by </w:t>
      </w:r>
      <w:r w:rsidR="0017374A" w:rsidRPr="00EE785D">
        <w:rPr>
          <w:kern w:val="16"/>
          <w:szCs w:val="20"/>
          <w14:ligatures w14:val="standard"/>
          <w14:cntxtAlts/>
        </w:rPr>
        <w:t xml:space="preserve">providing Us </w:t>
      </w:r>
      <w:r w:rsidRPr="00EE785D">
        <w:rPr>
          <w:kern w:val="16"/>
          <w:szCs w:val="20"/>
          <w14:ligatures w14:val="standard"/>
          <w14:cntxtAlts/>
        </w:rPr>
        <w:t>written notice, elect to use the Date of Policy as the date for calculating the fair market value of Your Title</w:t>
      </w:r>
      <w:r w:rsidRPr="00EE785D">
        <w:rPr>
          <w:rFonts w:cstheme="minorHAnsi"/>
          <w:kern w:val="16"/>
          <w:szCs w:val="20"/>
          <w14:ligatures w14:val="standard"/>
          <w14:cntxtAlts/>
        </w:rPr>
        <w:t xml:space="preserve"> in Condition 6.a.i</w:t>
      </w:r>
      <w:r w:rsidRPr="00EE785D">
        <w:rPr>
          <w:kern w:val="16"/>
          <w:szCs w:val="20"/>
          <w14:ligatures w14:val="standard"/>
          <w14:cntxtAlts/>
        </w:rPr>
        <w:t>.</w:t>
      </w:r>
    </w:p>
    <w:p w14:paraId="56A9A959" w14:textId="49E565C9" w:rsidR="0010599D" w:rsidRPr="00EE785D" w:rsidRDefault="001119A7" w:rsidP="00AF1B0D">
      <w:pPr>
        <w:ind w:left="1080" w:hanging="540"/>
        <w:rPr>
          <w:rFonts w:ascii="Arial" w:hAnsi="Arial"/>
        </w:rPr>
      </w:pPr>
      <w:r w:rsidRPr="00EE785D">
        <w:rPr>
          <w:rFonts w:ascii="Arial" w:hAnsi="Arial" w:cs="Arial"/>
          <w:szCs w:val="20"/>
        </w:rPr>
        <w:t>d</w:t>
      </w:r>
      <w:r w:rsidR="00F475DA"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If</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pursue</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rights</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4C2682" w:rsidRPr="00EE785D">
        <w:rPr>
          <w:rFonts w:ascii="Arial" w:hAnsi="Arial"/>
        </w:rPr>
        <w:t xml:space="preserve">Conditions </w:t>
      </w:r>
      <w:r w:rsidR="004C2682" w:rsidRPr="00EE785D">
        <w:rPr>
          <w:rFonts w:ascii="Arial" w:hAnsi="Arial" w:cs="Arial"/>
          <w:szCs w:val="20"/>
        </w:rPr>
        <w:t xml:space="preserve">4.a.iii. and </w:t>
      </w:r>
      <w:r w:rsidR="00EF5A84" w:rsidRPr="00EE785D">
        <w:rPr>
          <w:rFonts w:ascii="Arial" w:hAnsi="Arial" w:cs="Arial"/>
          <w:szCs w:val="20"/>
        </w:rPr>
        <w:t>4.</w:t>
      </w:r>
      <w:proofErr w:type="gramStart"/>
      <w:r w:rsidR="00EF5A84" w:rsidRPr="00EE785D">
        <w:rPr>
          <w:rFonts w:ascii="Arial" w:hAnsi="Arial" w:cs="Arial"/>
          <w:szCs w:val="20"/>
        </w:rPr>
        <w:t>a.viii.</w:t>
      </w:r>
      <w:proofErr w:type="gramEnd"/>
      <w:r w:rsidR="00EB45AD" w:rsidRPr="00EE785D">
        <w:rPr>
          <w:rFonts w:ascii="Arial" w:hAnsi="Arial" w:cs="Arial"/>
          <w:szCs w:val="20"/>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are</w:t>
      </w:r>
      <w:r w:rsidR="00EB45AD" w:rsidRPr="00EE785D">
        <w:rPr>
          <w:rFonts w:ascii="Arial" w:hAnsi="Arial"/>
        </w:rPr>
        <w:t xml:space="preserve"> </w:t>
      </w:r>
      <w:r w:rsidR="00F475DA" w:rsidRPr="00EE785D">
        <w:rPr>
          <w:rFonts w:ascii="Arial" w:hAnsi="Arial"/>
        </w:rPr>
        <w:t>unsuccessful</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establishing</w:t>
      </w:r>
      <w:r w:rsidR="00EB45AD" w:rsidRPr="00EE785D">
        <w:rPr>
          <w:rFonts w:ascii="Arial" w:hAnsi="Arial"/>
        </w:rPr>
        <w:t xml:space="preserve"> </w:t>
      </w:r>
      <w:r w:rsidR="004C2682" w:rsidRPr="00EE785D">
        <w:rPr>
          <w:rFonts w:ascii="Arial" w:hAnsi="Arial" w:cs="Arial"/>
          <w:szCs w:val="20"/>
        </w:rPr>
        <w:t>Your</w:t>
      </w:r>
      <w:r w:rsidR="00EB45AD" w:rsidRPr="00EE785D">
        <w:rPr>
          <w:rFonts w:ascii="Arial" w:hAnsi="Arial"/>
        </w:rPr>
        <w:t xml:space="preserve"> </w:t>
      </w:r>
      <w:r w:rsidR="00F475DA" w:rsidRPr="00EE785D">
        <w:rPr>
          <w:rFonts w:ascii="Arial" w:hAnsi="Arial"/>
        </w:rPr>
        <w:t>Title,</w:t>
      </w:r>
      <w:r w:rsidR="00EB45AD" w:rsidRPr="00EE785D">
        <w:rPr>
          <w:rFonts w:ascii="Arial" w:hAnsi="Arial"/>
        </w:rPr>
        <w:t xml:space="preserve"> </w:t>
      </w:r>
      <w:r w:rsidR="00F475DA" w:rsidRPr="00EE785D">
        <w:rPr>
          <w:rFonts w:ascii="Arial" w:hAnsi="Arial"/>
        </w:rPr>
        <w:t>as</w:t>
      </w:r>
      <w:r w:rsidR="00EB45AD" w:rsidRPr="00EE785D">
        <w:rPr>
          <w:rFonts w:ascii="Arial" w:hAnsi="Arial"/>
        </w:rPr>
        <w:t xml:space="preserve"> </w:t>
      </w:r>
      <w:r w:rsidR="00F475DA" w:rsidRPr="00EE785D">
        <w:rPr>
          <w:rFonts w:ascii="Arial" w:hAnsi="Arial"/>
        </w:rPr>
        <w:t>insured:</w:t>
      </w:r>
    </w:p>
    <w:p w14:paraId="581374E0" w14:textId="25995F9A" w:rsidR="00AF1B0D" w:rsidRPr="00EE785D" w:rsidRDefault="004C2682" w:rsidP="008A405F">
      <w:pPr>
        <w:ind w:left="1620" w:hanging="540"/>
        <w:rPr>
          <w:rFonts w:ascii="Arial" w:hAnsi="Arial" w:cs="Arial"/>
          <w:szCs w:val="20"/>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r w:rsidR="00EB45AD" w:rsidRPr="00EE785D">
        <w:rPr>
          <w:rFonts w:ascii="Arial" w:hAnsi="Arial"/>
        </w:rPr>
        <w:t xml:space="preserve"> </w:t>
      </w:r>
      <w:r w:rsidR="00F475DA" w:rsidRPr="00EE785D">
        <w:rPr>
          <w:rFonts w:ascii="Arial" w:hAnsi="Arial"/>
        </w:rPr>
        <w:t>will</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increased</w:t>
      </w:r>
      <w:r w:rsidR="00EB45AD" w:rsidRPr="00EE785D">
        <w:rPr>
          <w:rFonts w:ascii="Arial" w:hAnsi="Arial"/>
        </w:rPr>
        <w:t xml:space="preserve"> </w:t>
      </w:r>
      <w:r w:rsidR="00F475DA" w:rsidRPr="00EE785D">
        <w:rPr>
          <w:rFonts w:ascii="Arial" w:hAnsi="Arial"/>
        </w:rPr>
        <w:t>by</w:t>
      </w:r>
      <w:r w:rsidR="00EB45AD" w:rsidRPr="00EE785D">
        <w:rPr>
          <w:rFonts w:ascii="Arial" w:hAnsi="Arial"/>
        </w:rPr>
        <w:t xml:space="preserve"> </w:t>
      </w:r>
      <w:r w:rsidR="001119A7" w:rsidRPr="00EE785D">
        <w:rPr>
          <w:rFonts w:ascii="Arial" w:hAnsi="Arial" w:cs="Arial"/>
          <w:szCs w:val="20"/>
        </w:rPr>
        <w:t>15</w:t>
      </w:r>
      <w:r w:rsidR="00F475DA" w:rsidRPr="00EE785D">
        <w:rPr>
          <w:rFonts w:ascii="Arial" w:hAnsi="Arial"/>
        </w:rPr>
        <w: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shown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Schedule</w:t>
      </w:r>
      <w:r w:rsidR="00EB45AD" w:rsidRPr="00EE785D">
        <w:rPr>
          <w:rFonts w:ascii="Arial" w:hAnsi="Arial"/>
        </w:rPr>
        <w:t xml:space="preserve"> </w:t>
      </w:r>
      <w:r w:rsidR="00F475DA" w:rsidRPr="00EE785D">
        <w:rPr>
          <w:rFonts w:ascii="Arial" w:hAnsi="Arial"/>
        </w:rPr>
        <w:t>A</w:t>
      </w:r>
      <w:r w:rsidR="009460F4" w:rsidRPr="00EE785D">
        <w:rPr>
          <w:rFonts w:ascii="Arial" w:hAnsi="Arial" w:cs="Arial"/>
          <w:szCs w:val="20"/>
        </w:rPr>
        <w:t>;</w:t>
      </w:r>
      <w:r w:rsidR="00EB45AD" w:rsidRPr="00EE785D">
        <w:rPr>
          <w:rFonts w:ascii="Arial" w:hAnsi="Arial"/>
        </w:rPr>
        <w:t xml:space="preserve"> </w:t>
      </w:r>
      <w:r w:rsidR="00F475DA" w:rsidRPr="00EE785D">
        <w:rPr>
          <w:rFonts w:ascii="Arial" w:hAnsi="Arial"/>
        </w:rPr>
        <w:t>and</w:t>
      </w:r>
    </w:p>
    <w:p w14:paraId="6B6DA262" w14:textId="0AF79B74" w:rsidR="00C43008" w:rsidRPr="00EE785D" w:rsidRDefault="004C2682" w:rsidP="008A405F">
      <w:pPr>
        <w:ind w:left="1620" w:hanging="540"/>
        <w:rPr>
          <w:rFonts w:ascii="Arial" w:hAnsi="Arial" w:cs="Arial"/>
          <w:szCs w:val="20"/>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cs="Arial"/>
          <w:szCs w:val="20"/>
        </w:rPr>
        <w:tab/>
      </w:r>
      <w:r w:rsidR="00F475DA" w:rsidRPr="00EE785D">
        <w:rPr>
          <w:rFonts w:ascii="Arial" w:hAnsi="Arial" w:cs="Arial"/>
          <w:szCs w:val="20"/>
        </w:rPr>
        <w:t>You</w:t>
      </w:r>
      <w:r w:rsidR="00EB45AD" w:rsidRPr="00EE785D">
        <w:rPr>
          <w:rFonts w:ascii="Arial" w:hAnsi="Arial" w:cs="Arial"/>
          <w:szCs w:val="20"/>
        </w:rPr>
        <w:t xml:space="preserve"> </w:t>
      </w:r>
      <w:r w:rsidR="001119A7" w:rsidRPr="00EE785D">
        <w:rPr>
          <w:rFonts w:ascii="Arial" w:hAnsi="Arial" w:cs="Arial"/>
          <w:szCs w:val="20"/>
        </w:rPr>
        <w:t xml:space="preserve">may, by </w:t>
      </w:r>
      <w:r w:rsidR="0017374A" w:rsidRPr="00EE785D">
        <w:rPr>
          <w:rFonts w:ascii="Arial" w:hAnsi="Arial" w:cs="Arial"/>
          <w:szCs w:val="20"/>
        </w:rPr>
        <w:t xml:space="preserve">providing Us </w:t>
      </w:r>
      <w:r w:rsidR="001119A7" w:rsidRPr="00EE785D">
        <w:rPr>
          <w:rFonts w:ascii="Arial" w:hAnsi="Arial" w:cs="Arial"/>
          <w:szCs w:val="20"/>
        </w:rPr>
        <w:t>written notice, elect</w:t>
      </w:r>
      <w:r w:rsidR="009460F4" w:rsidRPr="00EE785D">
        <w:rPr>
          <w:rFonts w:ascii="Arial" w:hAnsi="Arial" w:cs="Arial"/>
          <w:szCs w:val="20"/>
        </w:rPr>
        <w:t>,</w:t>
      </w:r>
      <w:r w:rsidR="001119A7" w:rsidRPr="00EE785D">
        <w:rPr>
          <w:rFonts w:ascii="Arial" w:hAnsi="Arial" w:cs="Arial"/>
          <w:szCs w:val="20"/>
        </w:rPr>
        <w:t xml:space="preserve"> </w:t>
      </w:r>
      <w:r w:rsidR="001119A7" w:rsidRPr="00EE785D">
        <w:rPr>
          <w:rFonts w:cstheme="minorHAnsi"/>
          <w:kern w:val="16"/>
          <w:szCs w:val="20"/>
          <w14:ligatures w14:val="standard"/>
          <w14:cntxtAlts/>
        </w:rPr>
        <w:t>as an alternative to the dates set forth in Condition 6.b. or, if it applies, 6.c., to use either the date the settlement, action, proceeding, or other act described in Condition</w:t>
      </w:r>
      <w:r w:rsidR="00C93F86" w:rsidRPr="00EE785D">
        <w:rPr>
          <w:rFonts w:cstheme="minorHAnsi"/>
          <w:kern w:val="16"/>
          <w:szCs w:val="20"/>
          <w14:ligatures w14:val="standard"/>
          <w14:cntxtAlts/>
        </w:rPr>
        <w:t>s</w:t>
      </w:r>
      <w:r w:rsidR="001119A7" w:rsidRPr="00EE785D">
        <w:rPr>
          <w:rFonts w:cstheme="minorHAnsi"/>
          <w:kern w:val="16"/>
          <w:szCs w:val="20"/>
          <w14:ligatures w14:val="standard"/>
          <w14:cntxtAlts/>
        </w:rPr>
        <w:t xml:space="preserve"> 4.a.iii.</w:t>
      </w:r>
      <w:r w:rsidR="00C93F86" w:rsidRPr="00EE785D">
        <w:rPr>
          <w:rFonts w:cstheme="minorHAnsi"/>
          <w:kern w:val="16"/>
          <w:szCs w:val="20"/>
          <w14:ligatures w14:val="standard"/>
          <w14:cntxtAlts/>
        </w:rPr>
        <w:t xml:space="preserve"> and </w:t>
      </w:r>
      <w:r w:rsidR="00B11D6C" w:rsidRPr="00EE785D">
        <w:rPr>
          <w:rFonts w:cstheme="minorHAnsi"/>
          <w:kern w:val="16"/>
          <w:szCs w:val="20"/>
          <w14:ligatures w14:val="standard"/>
          <w14:cntxtAlts/>
        </w:rPr>
        <w:t>4.</w:t>
      </w:r>
      <w:proofErr w:type="gramStart"/>
      <w:r w:rsidR="00B11D6C" w:rsidRPr="00EE785D">
        <w:rPr>
          <w:rFonts w:cstheme="minorHAnsi"/>
          <w:kern w:val="16"/>
          <w:szCs w:val="20"/>
          <w14:ligatures w14:val="standard"/>
          <w14:cntxtAlts/>
        </w:rPr>
        <w:t>a.viii.</w:t>
      </w:r>
      <w:proofErr w:type="gramEnd"/>
      <w:r w:rsidR="001119A7" w:rsidRPr="00EE785D">
        <w:rPr>
          <w:rFonts w:cstheme="minorHAnsi"/>
          <w:kern w:val="16"/>
          <w:szCs w:val="20"/>
          <w14:ligatures w14:val="standard"/>
          <w14:cntxtAlts/>
        </w:rPr>
        <w:t xml:space="preserve"> is concluded or </w:t>
      </w:r>
      <w:r w:rsidR="001119A7" w:rsidRPr="00EE785D">
        <w:rPr>
          <w:kern w:val="16"/>
          <w:szCs w:val="20"/>
          <w14:ligatures w14:val="standard"/>
          <w14:cntxtAlts/>
        </w:rPr>
        <w:t xml:space="preserve">the date the notice of claim required by Condition 3 is received by </w:t>
      </w:r>
      <w:r w:rsidR="00C93F86" w:rsidRPr="00EE785D">
        <w:rPr>
          <w:kern w:val="16"/>
          <w:szCs w:val="20"/>
          <w14:ligatures w14:val="standard"/>
          <w14:cntxtAlts/>
        </w:rPr>
        <w:t>Us</w:t>
      </w:r>
      <w:r w:rsidR="001119A7" w:rsidRPr="00EE785D">
        <w:rPr>
          <w:rFonts w:cstheme="minorHAnsi"/>
          <w:kern w:val="16"/>
          <w:szCs w:val="20"/>
          <w14:ligatures w14:val="standard"/>
          <w14:cntxtAlts/>
        </w:rPr>
        <w:t xml:space="preserve"> as the date for calculating the fair market value of </w:t>
      </w:r>
      <w:r w:rsidR="00C93F86" w:rsidRPr="00EE785D">
        <w:rPr>
          <w:rFonts w:cstheme="minorHAnsi"/>
          <w:kern w:val="16"/>
          <w:szCs w:val="20"/>
          <w14:ligatures w14:val="standard"/>
          <w14:cntxtAlts/>
        </w:rPr>
        <w:t>Your</w:t>
      </w:r>
      <w:r w:rsidR="001119A7" w:rsidRPr="00EE785D">
        <w:rPr>
          <w:rFonts w:cstheme="minorHAnsi"/>
          <w:kern w:val="16"/>
          <w:szCs w:val="20"/>
          <w14:ligatures w14:val="standard"/>
          <w14:cntxtAlts/>
        </w:rPr>
        <w:t xml:space="preserve"> Title in Condition </w:t>
      </w:r>
      <w:r w:rsidR="00C93F86" w:rsidRPr="00EE785D">
        <w:rPr>
          <w:rFonts w:cstheme="minorHAnsi"/>
          <w:kern w:val="16"/>
          <w:szCs w:val="20"/>
          <w14:ligatures w14:val="standard"/>
          <w14:cntxtAlts/>
        </w:rPr>
        <w:t>6</w:t>
      </w:r>
      <w:r w:rsidR="001119A7" w:rsidRPr="00EE785D">
        <w:rPr>
          <w:rFonts w:cstheme="minorHAnsi"/>
          <w:kern w:val="16"/>
          <w:szCs w:val="20"/>
          <w14:ligatures w14:val="standard"/>
          <w14:cntxtAlts/>
        </w:rPr>
        <w:t>.a.i.</w:t>
      </w:r>
    </w:p>
    <w:p w14:paraId="24A33440" w14:textId="2D5119B3" w:rsidR="0000352A" w:rsidRPr="00EE785D" w:rsidRDefault="00E634E9" w:rsidP="008E254C">
      <w:pPr>
        <w:tabs>
          <w:tab w:val="left" w:pos="1440"/>
        </w:tabs>
        <w:ind w:left="1080" w:hanging="540"/>
        <w:rPr>
          <w:rFonts w:ascii="Arial" w:hAnsi="Arial" w:cs="Arial"/>
          <w:szCs w:val="20"/>
        </w:rPr>
      </w:pPr>
      <w:r w:rsidRPr="00EE785D">
        <w:rPr>
          <w:rFonts w:ascii="Arial" w:hAnsi="Arial" w:cs="Arial"/>
          <w:szCs w:val="20"/>
        </w:rPr>
        <w:t>e.</w:t>
      </w:r>
      <w:r w:rsidRPr="00EE785D">
        <w:rPr>
          <w:rFonts w:ascii="Arial" w:hAnsi="Arial" w:cs="Arial"/>
          <w:szCs w:val="20"/>
        </w:rPr>
        <w:tab/>
        <w:t>In addition to the extent of liability for loss or damage under Conditions 6.a.</w:t>
      </w:r>
      <w:r w:rsidR="00584D03" w:rsidRPr="00EE785D">
        <w:rPr>
          <w:rFonts w:ascii="Arial" w:hAnsi="Arial" w:cs="Arial"/>
          <w:szCs w:val="20"/>
        </w:rPr>
        <w:t>:</w:t>
      </w:r>
      <w:r w:rsidRPr="00EE785D">
        <w:rPr>
          <w:rFonts w:ascii="Arial" w:hAnsi="Arial" w:cs="Arial"/>
          <w:szCs w:val="20"/>
        </w:rPr>
        <w:t xml:space="preserve"> </w:t>
      </w:r>
    </w:p>
    <w:p w14:paraId="6E0C6E3A" w14:textId="0CC7ADD5" w:rsidR="00E634E9" w:rsidRPr="00EE785D" w:rsidRDefault="0000352A" w:rsidP="009A0656">
      <w:pPr>
        <w:tabs>
          <w:tab w:val="left" w:pos="1620"/>
        </w:tabs>
        <w:ind w:left="1620" w:hanging="540"/>
        <w:rPr>
          <w:rFonts w:ascii="Arial" w:hAnsi="Arial" w:cs="Arial"/>
          <w:szCs w:val="20"/>
        </w:rPr>
      </w:pPr>
      <w:proofErr w:type="spellStart"/>
      <w:r w:rsidRPr="00EE785D">
        <w:rPr>
          <w:rFonts w:ascii="Arial" w:hAnsi="Arial" w:cs="Arial"/>
          <w:szCs w:val="20"/>
        </w:rPr>
        <w:t>i</w:t>
      </w:r>
      <w:proofErr w:type="spellEnd"/>
      <w:r w:rsidRPr="00EE785D">
        <w:rPr>
          <w:rFonts w:ascii="Arial" w:hAnsi="Arial" w:cs="Arial"/>
          <w:szCs w:val="20"/>
        </w:rPr>
        <w:t>.</w:t>
      </w:r>
      <w:r w:rsidRPr="00EE785D">
        <w:rPr>
          <w:rFonts w:ascii="Arial" w:hAnsi="Arial" w:cs="Arial"/>
          <w:szCs w:val="20"/>
        </w:rPr>
        <w:tab/>
      </w:r>
      <w:r w:rsidR="00CB4B24" w:rsidRPr="00EE785D">
        <w:rPr>
          <w:rFonts w:ascii="Arial" w:hAnsi="Arial" w:cs="Arial"/>
          <w:szCs w:val="20"/>
        </w:rPr>
        <w:t>We</w:t>
      </w:r>
      <w:r w:rsidR="00E634E9" w:rsidRPr="00EE785D">
        <w:rPr>
          <w:rFonts w:ascii="Arial" w:hAnsi="Arial" w:cs="Arial"/>
          <w:szCs w:val="20"/>
        </w:rPr>
        <w:t xml:space="preserve"> will also pay the costs, attorneys’ fees, and expenses incurred in accordance with Conditions </w:t>
      </w:r>
      <w:r w:rsidR="00BF4D0B" w:rsidRPr="00EE785D">
        <w:rPr>
          <w:rFonts w:ascii="Arial" w:hAnsi="Arial" w:cs="Arial"/>
          <w:szCs w:val="20"/>
        </w:rPr>
        <w:t>4</w:t>
      </w:r>
      <w:r w:rsidR="00E634E9" w:rsidRPr="00EE785D">
        <w:rPr>
          <w:rFonts w:ascii="Arial" w:hAnsi="Arial" w:cs="Arial"/>
          <w:szCs w:val="20"/>
        </w:rPr>
        <w:t xml:space="preserve"> and </w:t>
      </w:r>
      <w:r w:rsidR="00BF4D0B" w:rsidRPr="00EE785D">
        <w:rPr>
          <w:rFonts w:ascii="Arial" w:hAnsi="Arial" w:cs="Arial"/>
          <w:szCs w:val="20"/>
        </w:rPr>
        <w:t>5</w:t>
      </w:r>
      <w:r w:rsidR="001C6EFE" w:rsidRPr="00EE785D">
        <w:rPr>
          <w:rFonts w:ascii="Arial" w:hAnsi="Arial" w:cs="Arial"/>
          <w:szCs w:val="20"/>
        </w:rPr>
        <w:t>; and</w:t>
      </w:r>
    </w:p>
    <w:p w14:paraId="6FB86FEE" w14:textId="6AE10420" w:rsidR="0000352A" w:rsidRPr="00EE785D" w:rsidRDefault="0000352A" w:rsidP="00AF1B0D">
      <w:pPr>
        <w:ind w:left="1620" w:hanging="540"/>
        <w:rPr>
          <w:rFonts w:ascii="Arial" w:hAnsi="Arial"/>
        </w:rPr>
      </w:pPr>
      <w:r w:rsidRPr="00EE785D">
        <w:rPr>
          <w:rFonts w:ascii="Arial" w:hAnsi="Arial" w:cs="Arial"/>
          <w:szCs w:val="20"/>
        </w:rPr>
        <w:t xml:space="preserve">ii. </w:t>
      </w:r>
      <w:r w:rsidRPr="00EE785D">
        <w:rPr>
          <w:rFonts w:ascii="Arial" w:hAnsi="Arial" w:cs="Arial"/>
          <w:szCs w:val="20"/>
        </w:rPr>
        <w:tab/>
      </w:r>
      <w:r w:rsidR="00F4548C" w:rsidRPr="00EE785D">
        <w:rPr>
          <w:rFonts w:ascii="Arial" w:hAnsi="Arial" w:cs="Arial"/>
          <w:szCs w:val="20"/>
        </w:rPr>
        <w:t>i</w:t>
      </w:r>
      <w:r w:rsidRPr="00EE785D">
        <w:rPr>
          <w:rFonts w:ascii="Arial" w:hAnsi="Arial" w:cs="Arial"/>
          <w:szCs w:val="20"/>
        </w:rPr>
        <w:t xml:space="preserve">f </w:t>
      </w:r>
      <w:r w:rsidRPr="00EE785D">
        <w:rPr>
          <w:rFonts w:ascii="Arial" w:hAnsi="Arial"/>
        </w:rPr>
        <w:t xml:space="preserve">You </w:t>
      </w:r>
      <w:r w:rsidRPr="00EE785D">
        <w:rPr>
          <w:rFonts w:ascii="Arial" w:hAnsi="Arial" w:cs="Arial"/>
          <w:szCs w:val="20"/>
        </w:rPr>
        <w:t>are unable to</w:t>
      </w:r>
      <w:r w:rsidRPr="00EE785D">
        <w:rPr>
          <w:rFonts w:ascii="Arial" w:hAnsi="Arial"/>
        </w:rPr>
        <w:t xml:space="preserve"> use the Land because of a claim covered by this </w:t>
      </w:r>
      <w:r w:rsidRPr="00EE785D">
        <w:rPr>
          <w:rFonts w:ascii="Arial" w:hAnsi="Arial" w:cs="Arial"/>
          <w:szCs w:val="20"/>
        </w:rPr>
        <w:t>policy:</w:t>
      </w:r>
    </w:p>
    <w:p w14:paraId="11AAE7CA" w14:textId="556829A6" w:rsidR="0000352A" w:rsidRPr="00EE785D" w:rsidRDefault="00063B23" w:rsidP="00AF1B0D">
      <w:pPr>
        <w:ind w:left="2160" w:hanging="540"/>
        <w:rPr>
          <w:rFonts w:ascii="Arial" w:hAnsi="Arial"/>
        </w:rPr>
      </w:pPr>
      <w:r w:rsidRPr="00EE785D">
        <w:rPr>
          <w:rFonts w:ascii="Arial" w:hAnsi="Arial"/>
        </w:rPr>
        <w:t>(a</w:t>
      </w:r>
      <w:r w:rsidRPr="00EE785D">
        <w:rPr>
          <w:rFonts w:ascii="Arial" w:hAnsi="Arial" w:cs="Arial"/>
          <w:szCs w:val="20"/>
        </w:rPr>
        <w:t>)</w:t>
      </w:r>
      <w:r w:rsidR="00CD55D1" w:rsidRPr="00EE785D">
        <w:rPr>
          <w:rFonts w:ascii="Arial" w:hAnsi="Arial" w:cs="Arial"/>
          <w:szCs w:val="20"/>
        </w:rPr>
        <w:t>.</w:t>
      </w:r>
      <w:r w:rsidR="0000352A" w:rsidRPr="00EE785D">
        <w:rPr>
          <w:rFonts w:ascii="Arial" w:hAnsi="Arial" w:cs="Arial"/>
          <w:szCs w:val="20"/>
        </w:rPr>
        <w:t xml:space="preserve"> </w:t>
      </w:r>
      <w:r w:rsidR="0000352A" w:rsidRPr="00EE785D">
        <w:rPr>
          <w:rFonts w:ascii="Arial" w:hAnsi="Arial"/>
        </w:rPr>
        <w:tab/>
        <w:t>You may rent a reasonably equivalent substitute residence and We will repay You for the actual rent You pay, until the earlier of:</w:t>
      </w:r>
    </w:p>
    <w:p w14:paraId="648ADA44" w14:textId="1D929E90" w:rsidR="0000352A" w:rsidRPr="00EE785D" w:rsidRDefault="0000352A" w:rsidP="00AF1B0D">
      <w:pPr>
        <w:ind w:left="2700" w:hanging="540"/>
        <w:rPr>
          <w:rFonts w:ascii="Arial" w:hAnsi="Arial"/>
        </w:rPr>
      </w:pPr>
      <w:r w:rsidRPr="00EE785D">
        <w:rPr>
          <w:rFonts w:ascii="Arial" w:hAnsi="Arial" w:cs="Arial"/>
          <w:szCs w:val="20"/>
        </w:rPr>
        <w:t>(</w:t>
      </w:r>
      <w:r w:rsidR="007B6293" w:rsidRPr="00EE785D">
        <w:rPr>
          <w:rFonts w:ascii="Arial" w:hAnsi="Arial" w:cs="Arial"/>
          <w:szCs w:val="20"/>
        </w:rPr>
        <w:t>1</w:t>
      </w:r>
      <w:r w:rsidRPr="00EE785D">
        <w:rPr>
          <w:rFonts w:ascii="Arial" w:hAnsi="Arial" w:cs="Arial"/>
          <w:szCs w:val="20"/>
        </w:rPr>
        <w:t>)</w:t>
      </w:r>
      <w:r w:rsidR="007B6293" w:rsidRPr="00EE785D">
        <w:rPr>
          <w:rFonts w:ascii="Arial" w:hAnsi="Arial" w:cs="Arial"/>
          <w:szCs w:val="20"/>
        </w:rPr>
        <w:t>.</w:t>
      </w:r>
      <w:r w:rsidRPr="00EE785D">
        <w:rPr>
          <w:rFonts w:ascii="Arial" w:hAnsi="Arial" w:cs="Arial"/>
          <w:szCs w:val="20"/>
        </w:rPr>
        <w:t xml:space="preserve"> </w:t>
      </w:r>
      <w:r w:rsidRPr="00EE785D">
        <w:rPr>
          <w:rFonts w:ascii="Arial" w:hAnsi="Arial"/>
        </w:rPr>
        <w:tab/>
        <w:t>the cause of the claim is removed; or</w:t>
      </w:r>
    </w:p>
    <w:p w14:paraId="3DE45126" w14:textId="1624A4B7" w:rsidR="0000352A" w:rsidRPr="00EE785D" w:rsidRDefault="0000352A" w:rsidP="00AF1B0D">
      <w:pPr>
        <w:ind w:left="2700" w:hanging="540"/>
        <w:rPr>
          <w:rFonts w:ascii="Arial" w:hAnsi="Arial"/>
        </w:rPr>
      </w:pPr>
      <w:r w:rsidRPr="00EE785D">
        <w:rPr>
          <w:rFonts w:ascii="Arial" w:hAnsi="Arial" w:cs="Arial"/>
          <w:szCs w:val="20"/>
        </w:rPr>
        <w:t>(</w:t>
      </w:r>
      <w:r w:rsidR="007B6293" w:rsidRPr="00EE785D">
        <w:rPr>
          <w:rFonts w:ascii="Arial" w:hAnsi="Arial" w:cs="Arial"/>
          <w:szCs w:val="20"/>
        </w:rPr>
        <w:t>2</w:t>
      </w:r>
      <w:r w:rsidRPr="00EE785D">
        <w:rPr>
          <w:rFonts w:ascii="Arial" w:hAnsi="Arial" w:cs="Arial"/>
          <w:szCs w:val="20"/>
        </w:rPr>
        <w:t>)</w:t>
      </w:r>
      <w:r w:rsidR="007B6293" w:rsidRPr="00EE785D">
        <w:rPr>
          <w:rFonts w:ascii="Arial" w:hAnsi="Arial" w:cs="Arial"/>
          <w:szCs w:val="20"/>
        </w:rPr>
        <w:t>.</w:t>
      </w:r>
      <w:r w:rsidRPr="00EE785D">
        <w:rPr>
          <w:rFonts w:ascii="Arial" w:hAnsi="Arial" w:cs="Arial"/>
          <w:szCs w:val="20"/>
        </w:rPr>
        <w:t xml:space="preserve"> </w:t>
      </w:r>
      <w:r w:rsidRPr="00EE785D">
        <w:rPr>
          <w:rFonts w:ascii="Arial" w:hAnsi="Arial"/>
        </w:rPr>
        <w:tab/>
        <w:t xml:space="preserve">We pay You the amount required by this </w:t>
      </w:r>
      <w:r w:rsidRPr="00EE785D">
        <w:rPr>
          <w:rFonts w:ascii="Arial" w:hAnsi="Arial" w:cs="Arial"/>
          <w:szCs w:val="20"/>
        </w:rPr>
        <w:t>policy.</w:t>
      </w:r>
      <w:r w:rsidRPr="00EE785D">
        <w:rPr>
          <w:rFonts w:ascii="Arial" w:hAnsi="Arial"/>
        </w:rPr>
        <w:t xml:space="preserve"> If Your claim is covered only under Covered Risk 16, 18, 19</w:t>
      </w:r>
      <w:r w:rsidRPr="00EE785D">
        <w:rPr>
          <w:rFonts w:ascii="Arial" w:hAnsi="Arial" w:cs="Arial"/>
          <w:szCs w:val="20"/>
        </w:rPr>
        <w:t>,</w:t>
      </w:r>
      <w:r w:rsidRPr="00EE785D">
        <w:rPr>
          <w:rFonts w:ascii="Arial" w:hAnsi="Arial"/>
        </w:rPr>
        <w:t xml:space="preserve"> or 21, that payment is the </w:t>
      </w:r>
      <w:r w:rsidRPr="00EE785D">
        <w:rPr>
          <w:rFonts w:ascii="Arial" w:hAnsi="Arial" w:cs="Arial"/>
          <w:szCs w:val="20"/>
        </w:rPr>
        <w:t>Amount</w:t>
      </w:r>
      <w:r w:rsidRPr="00EE785D">
        <w:rPr>
          <w:rFonts w:ascii="Arial" w:hAnsi="Arial"/>
        </w:rPr>
        <w:t xml:space="preserve"> of </w:t>
      </w:r>
      <w:r w:rsidRPr="00EE785D">
        <w:rPr>
          <w:rFonts w:ascii="Arial" w:hAnsi="Arial" w:cs="Arial"/>
          <w:szCs w:val="20"/>
        </w:rPr>
        <w:t>Insurance</w:t>
      </w:r>
      <w:r w:rsidRPr="00EE785D">
        <w:rPr>
          <w:rFonts w:ascii="Arial" w:hAnsi="Arial"/>
        </w:rPr>
        <w:t xml:space="preserve"> then in force for the </w:t>
      </w:r>
      <w:proofErr w:type="gramStart"/>
      <w:r w:rsidRPr="00EE785D">
        <w:rPr>
          <w:rFonts w:ascii="Arial" w:hAnsi="Arial"/>
        </w:rPr>
        <w:t>particular Covered</w:t>
      </w:r>
      <w:proofErr w:type="gramEnd"/>
      <w:r w:rsidRPr="00EE785D">
        <w:rPr>
          <w:rFonts w:ascii="Arial" w:hAnsi="Arial"/>
        </w:rPr>
        <w:t xml:space="preserve"> Risk.</w:t>
      </w:r>
    </w:p>
    <w:p w14:paraId="144305A6" w14:textId="72261281" w:rsidR="00E634E9" w:rsidRPr="00EE785D" w:rsidRDefault="00063B23" w:rsidP="00AF1B0D">
      <w:pPr>
        <w:keepNext/>
        <w:keepLines/>
        <w:ind w:left="2174" w:hanging="547"/>
        <w:rPr>
          <w:rFonts w:ascii="Arial" w:hAnsi="Arial"/>
        </w:rPr>
      </w:pPr>
      <w:r w:rsidRPr="00EE785D">
        <w:rPr>
          <w:rFonts w:ascii="Arial" w:hAnsi="Arial"/>
        </w:rPr>
        <w:lastRenderedPageBreak/>
        <w:t>(b</w:t>
      </w:r>
      <w:r w:rsidRPr="00EE785D">
        <w:rPr>
          <w:rFonts w:ascii="Arial" w:hAnsi="Arial" w:cs="Arial"/>
          <w:szCs w:val="20"/>
        </w:rPr>
        <w:t>)</w:t>
      </w:r>
      <w:r w:rsidR="00CD55D1" w:rsidRPr="00EE785D">
        <w:rPr>
          <w:rFonts w:ascii="Arial" w:hAnsi="Arial" w:cs="Arial"/>
          <w:szCs w:val="20"/>
        </w:rPr>
        <w:t>.</w:t>
      </w:r>
      <w:r w:rsidR="0000352A" w:rsidRPr="00EE785D">
        <w:rPr>
          <w:rFonts w:ascii="Arial" w:hAnsi="Arial" w:cs="Arial"/>
          <w:szCs w:val="20"/>
        </w:rPr>
        <w:t xml:space="preserve"> </w:t>
      </w:r>
      <w:r w:rsidR="0000352A" w:rsidRPr="00EE785D">
        <w:rPr>
          <w:rFonts w:ascii="Arial" w:hAnsi="Arial"/>
        </w:rPr>
        <w:tab/>
        <w:t xml:space="preserve">We will pay reasonable costs You pay to relocate any personal property You have the right to remove from the Land, including transportation of that personal property for up to </w:t>
      </w:r>
      <w:r w:rsidR="0028255E" w:rsidRPr="00EE785D">
        <w:rPr>
          <w:rFonts w:ascii="Arial" w:hAnsi="Arial" w:cs="Arial"/>
          <w:szCs w:val="20"/>
        </w:rPr>
        <w:t>fifty (50</w:t>
      </w:r>
      <w:r w:rsidR="0028255E" w:rsidRPr="00EE785D">
        <w:rPr>
          <w:rFonts w:ascii="Arial" w:hAnsi="Arial"/>
        </w:rPr>
        <w:t>)</w:t>
      </w:r>
      <w:r w:rsidR="0000352A" w:rsidRPr="00EE785D">
        <w:rPr>
          <w:rFonts w:ascii="Arial" w:hAnsi="Arial"/>
        </w:rPr>
        <w:t xml:space="preserve"> miles from the Land, and repair of any damage to that personal property because of the relocation. The amount We will pay You under </w:t>
      </w:r>
      <w:r w:rsidR="0000352A" w:rsidRPr="00EE785D">
        <w:rPr>
          <w:rFonts w:ascii="Arial" w:hAnsi="Arial" w:cs="Arial"/>
          <w:szCs w:val="20"/>
        </w:rPr>
        <w:t xml:space="preserve">Condition </w:t>
      </w:r>
      <w:r w:rsidRPr="00EE785D">
        <w:rPr>
          <w:rFonts w:ascii="Arial" w:hAnsi="Arial" w:cs="Arial"/>
          <w:szCs w:val="20"/>
        </w:rPr>
        <w:t>6</w:t>
      </w:r>
      <w:r w:rsidR="0000352A" w:rsidRPr="00EE785D">
        <w:rPr>
          <w:rFonts w:ascii="Arial" w:hAnsi="Arial" w:cs="Arial"/>
          <w:szCs w:val="20"/>
        </w:rPr>
        <w:t>.</w:t>
      </w:r>
      <w:r w:rsidRPr="00EE785D">
        <w:rPr>
          <w:rFonts w:ascii="Arial" w:hAnsi="Arial" w:cs="Arial"/>
          <w:szCs w:val="20"/>
        </w:rPr>
        <w:t>e</w:t>
      </w:r>
      <w:r w:rsidR="0000352A" w:rsidRPr="00EE785D">
        <w:rPr>
          <w:rFonts w:ascii="Arial" w:hAnsi="Arial" w:cs="Arial"/>
          <w:szCs w:val="20"/>
        </w:rPr>
        <w:t>.</w:t>
      </w:r>
      <w:proofErr w:type="gramStart"/>
      <w:r w:rsidR="0000352A" w:rsidRPr="00EE785D">
        <w:rPr>
          <w:rFonts w:ascii="Arial" w:hAnsi="Arial" w:cs="Arial"/>
          <w:szCs w:val="20"/>
        </w:rPr>
        <w:t>ii.(</w:t>
      </w:r>
      <w:proofErr w:type="gramEnd"/>
      <w:r w:rsidRPr="00EE785D">
        <w:rPr>
          <w:rFonts w:ascii="Arial" w:hAnsi="Arial" w:cs="Arial"/>
          <w:szCs w:val="20"/>
        </w:rPr>
        <w:t>b</w:t>
      </w:r>
      <w:r w:rsidR="0000352A" w:rsidRPr="00EE785D">
        <w:rPr>
          <w:rFonts w:ascii="Arial" w:hAnsi="Arial" w:cs="Arial"/>
          <w:szCs w:val="20"/>
        </w:rPr>
        <w:t>)</w:t>
      </w:r>
      <w:r w:rsidR="007B6293" w:rsidRPr="00EE785D">
        <w:rPr>
          <w:rFonts w:ascii="Arial" w:hAnsi="Arial" w:cs="Arial"/>
          <w:szCs w:val="20"/>
        </w:rPr>
        <w:t>.</w:t>
      </w:r>
      <w:r w:rsidR="0000352A" w:rsidRPr="00EE785D">
        <w:rPr>
          <w:rFonts w:ascii="Arial" w:hAnsi="Arial"/>
        </w:rPr>
        <w:t xml:space="preserve"> is limited to the value of the personal property before You relocate it.</w:t>
      </w:r>
    </w:p>
    <w:p w14:paraId="2C4E5B77" w14:textId="77777777" w:rsidR="00A864FC" w:rsidRPr="00EE785D" w:rsidRDefault="00A864FC" w:rsidP="008E254C">
      <w:pPr>
        <w:ind w:left="540" w:hanging="540"/>
        <w:rPr>
          <w:rFonts w:ascii="Arial" w:hAnsi="Arial" w:cs="Arial"/>
          <w:b/>
          <w:bCs/>
          <w:szCs w:val="20"/>
        </w:rPr>
      </w:pPr>
    </w:p>
    <w:p w14:paraId="7060F3E3" w14:textId="6B260302" w:rsidR="00C43008" w:rsidRPr="00EE785D" w:rsidRDefault="00C43008" w:rsidP="008E254C">
      <w:pPr>
        <w:ind w:left="540" w:hanging="540"/>
        <w:rPr>
          <w:rFonts w:ascii="Arial" w:hAnsi="Arial" w:cs="Arial"/>
          <w:szCs w:val="20"/>
        </w:rPr>
      </w:pPr>
      <w:r w:rsidRPr="00EE785D">
        <w:rPr>
          <w:rFonts w:ascii="Arial" w:hAnsi="Arial" w:cs="Arial"/>
          <w:b/>
          <w:bCs/>
          <w:szCs w:val="20"/>
        </w:rPr>
        <w:t>7.</w:t>
      </w:r>
      <w:r w:rsidRPr="00EE785D">
        <w:rPr>
          <w:rFonts w:ascii="Arial" w:hAnsi="Arial" w:cs="Arial"/>
          <w:b/>
          <w:bCs/>
          <w:szCs w:val="20"/>
        </w:rPr>
        <w:tab/>
      </w:r>
      <w:r w:rsidRPr="00EE785D">
        <w:rPr>
          <w:rFonts w:ascii="Arial" w:hAnsi="Arial" w:cs="Arial"/>
          <w:szCs w:val="20"/>
        </w:rPr>
        <w:t>LIMITATION OF OUR LIABILITY</w:t>
      </w:r>
    </w:p>
    <w:p w14:paraId="119B4A92" w14:textId="1DC906AF" w:rsidR="0010599D" w:rsidRPr="00EE785D" w:rsidRDefault="0028255E" w:rsidP="008A405F">
      <w:pPr>
        <w:ind w:left="1080" w:hanging="540"/>
        <w:rPr>
          <w:rFonts w:ascii="Arial" w:hAnsi="Arial" w:cs="Arial"/>
          <w:szCs w:val="20"/>
        </w:rPr>
      </w:pPr>
      <w:r w:rsidRPr="00EE785D">
        <w:rPr>
          <w:rFonts w:ascii="Arial" w:hAnsi="Arial" w:cs="Arial"/>
          <w:szCs w:val="20"/>
        </w:rPr>
        <w:t>a</w:t>
      </w:r>
      <w:r w:rsidR="00F475DA"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cs="Arial"/>
          <w:szCs w:val="20"/>
        </w:rPr>
        <w:tab/>
      </w:r>
      <w:r w:rsidR="00632A08" w:rsidRPr="00EE785D">
        <w:rPr>
          <w:rFonts w:ascii="Arial" w:hAnsi="Arial" w:cs="Arial"/>
          <w:szCs w:val="20"/>
        </w:rPr>
        <w:t>Other than as provided in Condition 6.e</w:t>
      </w:r>
      <w:r w:rsidR="007B6293" w:rsidRPr="00EE785D">
        <w:rPr>
          <w:rFonts w:ascii="Arial" w:hAnsi="Arial" w:cs="Arial"/>
          <w:szCs w:val="20"/>
        </w:rPr>
        <w:t>.</w:t>
      </w:r>
      <w:r w:rsidR="00632A08" w:rsidRPr="00EE785D">
        <w:rPr>
          <w:rFonts w:ascii="Arial" w:hAnsi="Arial" w:cs="Arial"/>
          <w:szCs w:val="20"/>
        </w:rPr>
        <w:t>, i</w:t>
      </w:r>
      <w:r w:rsidR="00D5795B" w:rsidRPr="00EE785D">
        <w:rPr>
          <w:rFonts w:ascii="Arial" w:hAnsi="Arial" w:cs="Arial"/>
          <w:szCs w:val="20"/>
        </w:rPr>
        <w:t>f</w:t>
      </w:r>
      <w:r w:rsidR="00EB45AD" w:rsidRPr="00EE785D">
        <w:rPr>
          <w:rFonts w:ascii="Arial" w:hAnsi="Arial" w:cs="Arial"/>
          <w:szCs w:val="20"/>
        </w:rPr>
        <w:t xml:space="preserve"> </w:t>
      </w:r>
      <w:r w:rsidR="00F475DA" w:rsidRPr="00EE785D">
        <w:rPr>
          <w:rFonts w:ascii="Arial" w:hAnsi="Arial" w:cs="Arial"/>
          <w:szCs w:val="20"/>
        </w:rPr>
        <w:t>We</w:t>
      </w:r>
      <w:r w:rsidR="00EB45AD" w:rsidRPr="00EE785D">
        <w:rPr>
          <w:rFonts w:ascii="Arial" w:hAnsi="Arial" w:cs="Arial"/>
          <w:szCs w:val="20"/>
        </w:rPr>
        <w:t xml:space="preserve"> </w:t>
      </w:r>
      <w:r w:rsidR="00F475DA" w:rsidRPr="00EE785D">
        <w:rPr>
          <w:rFonts w:ascii="Arial" w:hAnsi="Arial" w:cs="Arial"/>
          <w:szCs w:val="20"/>
        </w:rPr>
        <w:t>remove</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cause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EB45AD" w:rsidRPr="00EE785D">
        <w:rPr>
          <w:rFonts w:ascii="Arial" w:hAnsi="Arial" w:cs="Arial"/>
          <w:szCs w:val="20"/>
        </w:rPr>
        <w:t xml:space="preserve"> </w:t>
      </w:r>
      <w:r w:rsidR="00F475DA" w:rsidRPr="00EE785D">
        <w:rPr>
          <w:rFonts w:ascii="Arial" w:hAnsi="Arial" w:cs="Arial"/>
          <w:szCs w:val="20"/>
        </w:rPr>
        <w:t>after</w:t>
      </w:r>
      <w:r w:rsidR="00EB45AD" w:rsidRPr="00EE785D">
        <w:rPr>
          <w:rFonts w:ascii="Arial" w:hAnsi="Arial" w:cs="Arial"/>
          <w:szCs w:val="20"/>
        </w:rPr>
        <w:t xml:space="preserve"> </w:t>
      </w:r>
      <w:r w:rsidR="00F475DA" w:rsidRPr="00EE785D">
        <w:rPr>
          <w:rFonts w:ascii="Arial" w:hAnsi="Arial" w:cs="Arial"/>
          <w:szCs w:val="20"/>
        </w:rPr>
        <w:t>receiving</w:t>
      </w:r>
      <w:r w:rsidR="00EB45AD" w:rsidRPr="00EE785D">
        <w:rPr>
          <w:rFonts w:ascii="Arial" w:hAnsi="Arial" w:cs="Arial"/>
          <w:szCs w:val="20"/>
        </w:rPr>
        <w:t xml:space="preserve"> </w:t>
      </w:r>
      <w:r w:rsidR="00F475DA" w:rsidRPr="00EE785D">
        <w:rPr>
          <w:rFonts w:ascii="Arial" w:hAnsi="Arial" w:cs="Arial"/>
          <w:szCs w:val="20"/>
        </w:rPr>
        <w:t>notice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4C2682" w:rsidRPr="00EE785D">
        <w:rPr>
          <w:rFonts w:ascii="Arial" w:hAnsi="Arial" w:cs="Arial"/>
          <w:szCs w:val="20"/>
        </w:rPr>
        <w:t>the claim</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all</w:t>
      </w:r>
      <w:r w:rsidR="00EB45AD" w:rsidRPr="00EE785D">
        <w:rPr>
          <w:rFonts w:ascii="Arial" w:hAnsi="Arial" w:cs="Arial"/>
          <w:szCs w:val="20"/>
        </w:rPr>
        <w:t xml:space="preserve"> </w:t>
      </w:r>
      <w:r w:rsidR="00F475DA" w:rsidRPr="00EE785D">
        <w:rPr>
          <w:rFonts w:ascii="Arial" w:hAnsi="Arial" w:cs="Arial"/>
          <w:szCs w:val="20"/>
        </w:rPr>
        <w:t>Our</w:t>
      </w:r>
      <w:r w:rsidR="00EB45AD" w:rsidRPr="00EE785D">
        <w:rPr>
          <w:rFonts w:ascii="Arial" w:hAnsi="Arial" w:cs="Arial"/>
          <w:szCs w:val="20"/>
        </w:rPr>
        <w:t xml:space="preserve"> </w:t>
      </w:r>
      <w:r w:rsidR="00F475DA" w:rsidRPr="00EE785D">
        <w:rPr>
          <w:rFonts w:ascii="Arial" w:hAnsi="Arial" w:cs="Arial"/>
          <w:szCs w:val="20"/>
        </w:rPr>
        <w:t>obligations</w:t>
      </w:r>
      <w:r w:rsidR="00632A08"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r w:rsidR="00632A08" w:rsidRPr="00EE785D">
        <w:rPr>
          <w:rFonts w:ascii="Arial" w:hAnsi="Arial" w:cs="Arial"/>
          <w:szCs w:val="20"/>
        </w:rPr>
        <w:t xml:space="preserve"> </w:t>
      </w:r>
      <w:r w:rsidR="00F475DA" w:rsidRPr="00EE785D">
        <w:rPr>
          <w:rFonts w:ascii="Arial" w:hAnsi="Arial" w:cs="Arial"/>
          <w:szCs w:val="20"/>
        </w:rPr>
        <w:t>end,</w:t>
      </w:r>
      <w:r w:rsidR="00EB45AD" w:rsidRPr="00EE785D">
        <w:rPr>
          <w:rFonts w:ascii="Arial" w:hAnsi="Arial" w:cs="Arial"/>
          <w:szCs w:val="20"/>
        </w:rPr>
        <w:t xml:space="preserve"> </w:t>
      </w:r>
      <w:r w:rsidR="00F475DA" w:rsidRPr="00EE785D">
        <w:rPr>
          <w:rFonts w:ascii="Arial" w:hAnsi="Arial" w:cs="Arial"/>
          <w:szCs w:val="20"/>
        </w:rPr>
        <w:t>including</w:t>
      </w:r>
      <w:r w:rsidR="00EB45AD" w:rsidRPr="00EE785D">
        <w:rPr>
          <w:rFonts w:ascii="Arial" w:hAnsi="Arial" w:cs="Arial"/>
          <w:szCs w:val="20"/>
        </w:rPr>
        <w:t xml:space="preserve"> </w:t>
      </w:r>
      <w:r w:rsidR="00F475DA" w:rsidRPr="00EE785D">
        <w:rPr>
          <w:rFonts w:ascii="Arial" w:hAnsi="Arial" w:cs="Arial"/>
          <w:szCs w:val="20"/>
        </w:rPr>
        <w:t>any</w:t>
      </w:r>
      <w:r w:rsidR="00EB45AD" w:rsidRPr="00EE785D">
        <w:rPr>
          <w:rFonts w:ascii="Arial" w:hAnsi="Arial" w:cs="Arial"/>
          <w:szCs w:val="20"/>
        </w:rPr>
        <w:t xml:space="preserve"> </w:t>
      </w:r>
      <w:r w:rsidR="00F475DA" w:rsidRPr="00EE785D">
        <w:rPr>
          <w:rFonts w:ascii="Arial" w:hAnsi="Arial" w:cs="Arial"/>
          <w:szCs w:val="20"/>
        </w:rPr>
        <w:t>obligation</w:t>
      </w:r>
      <w:r w:rsidR="00EB45AD" w:rsidRPr="00EE785D">
        <w:rPr>
          <w:rFonts w:ascii="Arial" w:hAnsi="Arial" w:cs="Arial"/>
          <w:szCs w:val="20"/>
        </w:rPr>
        <w:t xml:space="preserve"> </w:t>
      </w:r>
      <w:r w:rsidR="00F475DA" w:rsidRPr="00EE785D">
        <w:rPr>
          <w:rFonts w:ascii="Arial" w:hAnsi="Arial" w:cs="Arial"/>
          <w:szCs w:val="20"/>
        </w:rPr>
        <w:t>for</w:t>
      </w:r>
      <w:r w:rsidR="00EB45AD" w:rsidRPr="00EE785D">
        <w:rPr>
          <w:rFonts w:ascii="Arial" w:hAnsi="Arial" w:cs="Arial"/>
          <w:szCs w:val="20"/>
        </w:rPr>
        <w:t xml:space="preserve"> </w:t>
      </w:r>
      <w:r w:rsidR="00F475DA" w:rsidRPr="00EE785D">
        <w:rPr>
          <w:rFonts w:ascii="Arial" w:hAnsi="Arial" w:cs="Arial"/>
          <w:szCs w:val="20"/>
        </w:rPr>
        <w:t>loss</w:t>
      </w:r>
      <w:r w:rsidR="00EB45AD" w:rsidRPr="00EE785D">
        <w:rPr>
          <w:rFonts w:ascii="Arial" w:hAnsi="Arial" w:cs="Arial"/>
          <w:szCs w:val="20"/>
        </w:rPr>
        <w:t xml:space="preserve"> </w:t>
      </w:r>
      <w:r w:rsidR="00F475DA" w:rsidRPr="00EE785D">
        <w:rPr>
          <w:rFonts w:ascii="Arial" w:hAnsi="Arial" w:cs="Arial"/>
          <w:szCs w:val="20"/>
        </w:rPr>
        <w:t>You</w:t>
      </w:r>
      <w:r w:rsidR="00EB45AD" w:rsidRPr="00EE785D">
        <w:rPr>
          <w:rFonts w:ascii="Arial" w:hAnsi="Arial" w:cs="Arial"/>
          <w:szCs w:val="20"/>
        </w:rPr>
        <w:t xml:space="preserve"> </w:t>
      </w:r>
      <w:r w:rsidR="00F475DA" w:rsidRPr="00EE785D">
        <w:rPr>
          <w:rFonts w:ascii="Arial" w:hAnsi="Arial" w:cs="Arial"/>
          <w:szCs w:val="20"/>
        </w:rPr>
        <w:t>had</w:t>
      </w:r>
      <w:r w:rsidR="00EB45AD" w:rsidRPr="00EE785D">
        <w:rPr>
          <w:rFonts w:ascii="Arial" w:hAnsi="Arial" w:cs="Arial"/>
          <w:szCs w:val="20"/>
        </w:rPr>
        <w:t xml:space="preserve"> </w:t>
      </w:r>
      <w:r w:rsidR="00F475DA" w:rsidRPr="00EE785D">
        <w:rPr>
          <w:rFonts w:ascii="Arial" w:hAnsi="Arial" w:cs="Arial"/>
          <w:szCs w:val="20"/>
        </w:rPr>
        <w:t>while</w:t>
      </w:r>
      <w:r w:rsidR="00EB45AD" w:rsidRPr="00EE785D">
        <w:rPr>
          <w:rFonts w:ascii="Arial" w:hAnsi="Arial" w:cs="Arial"/>
          <w:szCs w:val="20"/>
        </w:rPr>
        <w:t xml:space="preserve"> </w:t>
      </w:r>
      <w:r w:rsidR="00F475DA" w:rsidRPr="00EE785D">
        <w:rPr>
          <w:rFonts w:ascii="Arial" w:hAnsi="Arial" w:cs="Arial"/>
          <w:szCs w:val="20"/>
        </w:rPr>
        <w:t>We</w:t>
      </w:r>
      <w:r w:rsidR="00EB45AD" w:rsidRPr="00EE785D">
        <w:rPr>
          <w:rFonts w:ascii="Arial" w:hAnsi="Arial" w:cs="Arial"/>
          <w:szCs w:val="20"/>
        </w:rPr>
        <w:t xml:space="preserve"> </w:t>
      </w:r>
      <w:r w:rsidR="00F475DA" w:rsidRPr="00EE785D">
        <w:rPr>
          <w:rFonts w:ascii="Arial" w:hAnsi="Arial" w:cs="Arial"/>
          <w:szCs w:val="20"/>
        </w:rPr>
        <w:t>were</w:t>
      </w:r>
      <w:r w:rsidR="00EB45AD" w:rsidRPr="00EE785D">
        <w:rPr>
          <w:rFonts w:ascii="Arial" w:hAnsi="Arial" w:cs="Arial"/>
          <w:szCs w:val="20"/>
        </w:rPr>
        <w:t xml:space="preserve"> </w:t>
      </w:r>
      <w:r w:rsidR="00F475DA" w:rsidRPr="00EE785D">
        <w:rPr>
          <w:rFonts w:ascii="Arial" w:hAnsi="Arial" w:cs="Arial"/>
          <w:szCs w:val="20"/>
        </w:rPr>
        <w:t>removing</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cause</w:t>
      </w:r>
      <w:r w:rsidR="00EB45AD" w:rsidRPr="00EE785D">
        <w:rPr>
          <w:rFonts w:ascii="Arial" w:hAnsi="Arial" w:cs="Arial"/>
          <w:szCs w:val="20"/>
        </w:rPr>
        <w:t xml:space="preserve"> </w:t>
      </w:r>
      <w:r w:rsidR="00F475DA" w:rsidRPr="00EE785D">
        <w:rPr>
          <w:rFonts w:ascii="Arial" w:hAnsi="Arial" w:cs="Arial"/>
          <w:szCs w:val="20"/>
        </w:rPr>
        <w:t>of</w:t>
      </w:r>
      <w:r w:rsidR="00EB45AD" w:rsidRPr="00EE785D">
        <w:rPr>
          <w:rFonts w:ascii="Arial" w:hAnsi="Arial" w:cs="Arial"/>
          <w:szCs w:val="20"/>
        </w:rPr>
        <w:t xml:space="preserve"> </w:t>
      </w:r>
      <w:r w:rsidR="00F475DA" w:rsidRPr="00EE785D">
        <w:rPr>
          <w:rFonts w:ascii="Arial" w:hAnsi="Arial" w:cs="Arial"/>
          <w:szCs w:val="20"/>
        </w:rPr>
        <w:t>the</w:t>
      </w:r>
      <w:r w:rsidR="00EB45AD" w:rsidRPr="00EE785D">
        <w:rPr>
          <w:rFonts w:ascii="Arial" w:hAnsi="Arial" w:cs="Arial"/>
          <w:szCs w:val="20"/>
        </w:rPr>
        <w:t xml:space="preserve"> </w:t>
      </w:r>
      <w:r w:rsidR="00F475DA" w:rsidRPr="00EE785D">
        <w:rPr>
          <w:rFonts w:ascii="Arial" w:hAnsi="Arial" w:cs="Arial"/>
          <w:szCs w:val="20"/>
        </w:rPr>
        <w:t>claim.</w:t>
      </w:r>
    </w:p>
    <w:p w14:paraId="7E36269C" w14:textId="7BA1EBA4" w:rsidR="004F7AA6" w:rsidRPr="00EE785D" w:rsidRDefault="004F7AA6" w:rsidP="008A405F">
      <w:pPr>
        <w:ind w:left="1080" w:hanging="540"/>
        <w:rPr>
          <w:rFonts w:cstheme="minorHAnsi"/>
          <w:kern w:val="16"/>
          <w:szCs w:val="20"/>
          <w14:ligatures w14:val="standard"/>
          <w14:cntxtAlts/>
        </w:rPr>
      </w:pPr>
      <w:r w:rsidRPr="00EE785D">
        <w:rPr>
          <w:rFonts w:cstheme="minorHAnsi"/>
          <w:kern w:val="16"/>
          <w:szCs w:val="20"/>
          <w14:ligatures w14:val="standard"/>
          <w14:cntxtAlts/>
        </w:rPr>
        <w:t>b.</w:t>
      </w:r>
      <w:r w:rsidRPr="00EE785D">
        <w:rPr>
          <w:rFonts w:cstheme="minorHAnsi"/>
          <w:kern w:val="16"/>
          <w:szCs w:val="20"/>
          <w14:ligatures w14:val="standard"/>
          <w14:cntxtAlts/>
        </w:rPr>
        <w:tab/>
        <w:t>We are not liable for loss or damage arising out of any litigation, including litigation by Us or with Our consent</w:t>
      </w:r>
      <w:bookmarkStart w:id="5" w:name="_Hlk48221905"/>
      <w:r w:rsidRPr="00EE785D">
        <w:rPr>
          <w:rFonts w:cstheme="minorHAnsi"/>
          <w:kern w:val="16"/>
          <w:szCs w:val="20"/>
          <w14:ligatures w14:val="standard"/>
          <w14:cntxtAlts/>
        </w:rPr>
        <w:t xml:space="preserve">, until a </w:t>
      </w:r>
      <w:r w:rsidR="00D9209F" w:rsidRPr="00EE785D">
        <w:rPr>
          <w:rFonts w:cstheme="minorHAnsi"/>
          <w:kern w:val="16"/>
          <w:szCs w:val="20"/>
          <w14:ligatures w14:val="standard"/>
          <w14:cntxtAlts/>
        </w:rPr>
        <w:t xml:space="preserve">State or federal </w:t>
      </w:r>
      <w:r w:rsidRPr="00EE785D">
        <w:rPr>
          <w:rFonts w:cstheme="minorHAnsi"/>
          <w:kern w:val="16"/>
          <w:szCs w:val="20"/>
          <w14:ligatures w14:val="standard"/>
          <w14:cntxtAlts/>
        </w:rPr>
        <w:t xml:space="preserve">court </w:t>
      </w:r>
      <w:r w:rsidR="00D9209F" w:rsidRPr="00EE785D">
        <w:rPr>
          <w:rFonts w:cstheme="minorHAnsi"/>
          <w:kern w:val="16"/>
          <w:szCs w:val="20"/>
          <w14:ligatures w14:val="standard"/>
          <w14:cntxtAlts/>
        </w:rPr>
        <w:t>having</w:t>
      </w:r>
      <w:r w:rsidRPr="00EE785D">
        <w:rPr>
          <w:rFonts w:cstheme="minorHAnsi"/>
          <w:kern w:val="16"/>
          <w:szCs w:val="20"/>
          <w14:ligatures w14:val="standard"/>
          <w14:cntxtAlts/>
        </w:rPr>
        <w:t xml:space="preserve"> jurisdiction makes a final, non</w:t>
      </w:r>
      <w:r w:rsidRPr="00EE785D">
        <w:rPr>
          <w:rFonts w:cstheme="minorHAnsi"/>
          <w:kern w:val="16"/>
          <w:szCs w:val="20"/>
          <w14:ligatures w14:val="standard"/>
          <w14:cntxtAlts/>
        </w:rPr>
        <w:noBreakHyphen/>
        <w:t>appealable determination adverse to the Title</w:t>
      </w:r>
      <w:bookmarkEnd w:id="5"/>
      <w:r w:rsidRPr="00EE785D">
        <w:rPr>
          <w:rFonts w:cstheme="minorHAnsi"/>
          <w:kern w:val="16"/>
          <w:szCs w:val="20"/>
          <w14:ligatures w14:val="standard"/>
          <w14:cntxtAlts/>
        </w:rPr>
        <w:t>.</w:t>
      </w:r>
    </w:p>
    <w:p w14:paraId="56667A94" w14:textId="31359AA1" w:rsidR="004F7AA6" w:rsidRPr="00EE785D" w:rsidRDefault="004F7AA6" w:rsidP="008A405F">
      <w:pPr>
        <w:ind w:left="1080" w:hanging="540"/>
        <w:rPr>
          <w:rFonts w:cstheme="minorHAnsi"/>
          <w:kern w:val="16"/>
          <w:szCs w:val="20"/>
          <w14:ligatures w14:val="standard"/>
          <w14:cntxtAlts/>
        </w:rPr>
      </w:pPr>
      <w:r w:rsidRPr="00EE785D">
        <w:rPr>
          <w:rFonts w:cstheme="minorHAnsi"/>
          <w:kern w:val="16"/>
          <w:szCs w:val="20"/>
          <w14:ligatures w14:val="standard"/>
          <w14:cntxtAlts/>
        </w:rPr>
        <w:t>c.</w:t>
      </w:r>
      <w:r w:rsidRPr="00EE785D">
        <w:rPr>
          <w:rFonts w:cstheme="minorHAnsi"/>
          <w:kern w:val="16"/>
          <w:szCs w:val="20"/>
          <w14:ligatures w14:val="standard"/>
          <w14:cntxtAlts/>
        </w:rPr>
        <w:tab/>
        <w:t>We are not liable for loss or damage to You for liability voluntarily assumed by You in settling any claim or suit without Our prior written consent.</w:t>
      </w:r>
    </w:p>
    <w:p w14:paraId="0BBF51E1" w14:textId="5D2D96E7" w:rsidR="0010599D" w:rsidRPr="00EE785D" w:rsidRDefault="00F475DA" w:rsidP="003311DF">
      <w:pPr>
        <w:ind w:left="1080" w:hanging="540"/>
        <w:rPr>
          <w:rFonts w:ascii="Arial" w:hAnsi="Arial"/>
        </w:rPr>
      </w:pPr>
      <w:r w:rsidRPr="00EE785D">
        <w:rPr>
          <w:rFonts w:ascii="Arial" w:hAnsi="Arial"/>
        </w:rPr>
        <w:t>d.</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All</w:t>
      </w:r>
      <w:r w:rsidR="00EB45AD" w:rsidRPr="00EE785D">
        <w:rPr>
          <w:rFonts w:ascii="Arial" w:hAnsi="Arial"/>
        </w:rPr>
        <w:t xml:space="preserve"> </w:t>
      </w:r>
      <w:r w:rsidRPr="00EE785D">
        <w:rPr>
          <w:rFonts w:ascii="Arial" w:hAnsi="Arial"/>
        </w:rPr>
        <w:t>payments</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reduce</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Pr="00EE785D">
        <w:rPr>
          <w:rFonts w:ascii="Arial" w:hAnsi="Arial"/>
        </w:rPr>
        <w:t>then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force,</w:t>
      </w:r>
      <w:r w:rsidR="00EB45AD" w:rsidRPr="00EE785D">
        <w:rPr>
          <w:rFonts w:ascii="Arial" w:hAnsi="Arial"/>
        </w:rPr>
        <w:t xml:space="preserve"> </w:t>
      </w:r>
      <w:r w:rsidRPr="00EE785D">
        <w:rPr>
          <w:rFonts w:ascii="Arial" w:hAnsi="Arial"/>
        </w:rPr>
        <w:t>except</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rPr>
        <w:t>attorneys'</w:t>
      </w:r>
      <w:r w:rsidR="00EB45AD" w:rsidRPr="00EE785D">
        <w:rPr>
          <w:rFonts w:ascii="Arial" w:hAnsi="Arial"/>
        </w:rPr>
        <w:t xml:space="preserve"> </w:t>
      </w:r>
      <w:r w:rsidRPr="00EE785D">
        <w:rPr>
          <w:rFonts w:ascii="Arial" w:hAnsi="Arial"/>
        </w:rPr>
        <w:t>fees</w:t>
      </w:r>
      <w:r w:rsidR="00436701"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expenses.</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payments</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claims</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only</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16,</w:t>
      </w:r>
      <w:r w:rsidR="00EB45AD" w:rsidRPr="00EE785D">
        <w:rPr>
          <w:rFonts w:ascii="Arial" w:hAnsi="Arial"/>
        </w:rPr>
        <w:t xml:space="preserve"> </w:t>
      </w:r>
      <w:r w:rsidRPr="00EE785D">
        <w:rPr>
          <w:rFonts w:ascii="Arial" w:hAnsi="Arial"/>
        </w:rPr>
        <w:t>18,</w:t>
      </w:r>
      <w:r w:rsidR="00EB45AD" w:rsidRPr="00EE785D">
        <w:rPr>
          <w:rFonts w:ascii="Arial" w:hAnsi="Arial"/>
        </w:rPr>
        <w:t xml:space="preserve"> </w:t>
      </w:r>
      <w:r w:rsidRPr="00EE785D">
        <w:rPr>
          <w:rFonts w:ascii="Arial" w:hAnsi="Arial"/>
        </w:rPr>
        <w:t>19</w:t>
      </w:r>
      <w:r w:rsidR="00436701" w:rsidRPr="00EE785D">
        <w:rPr>
          <w:rFonts w:ascii="Arial" w:hAnsi="Arial" w:cs="Arial"/>
          <w:szCs w:val="20"/>
        </w:rPr>
        <w:t>,</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21</w:t>
      </w:r>
      <w:r w:rsidR="00EB45AD" w:rsidRPr="00EE785D">
        <w:rPr>
          <w:rFonts w:ascii="Arial" w:hAnsi="Arial"/>
        </w:rPr>
        <w:t xml:space="preserve"> </w:t>
      </w:r>
      <w:r w:rsidRPr="00EE785D">
        <w:rPr>
          <w:rFonts w:ascii="Arial" w:hAnsi="Arial"/>
        </w:rPr>
        <w:t>also</w:t>
      </w:r>
      <w:r w:rsidR="00EB45AD" w:rsidRPr="00EE785D">
        <w:rPr>
          <w:rFonts w:ascii="Arial" w:hAnsi="Arial"/>
        </w:rPr>
        <w:t xml:space="preserve"> </w:t>
      </w:r>
      <w:r w:rsidRPr="00EE785D">
        <w:rPr>
          <w:rFonts w:ascii="Arial" w:hAnsi="Arial"/>
        </w:rPr>
        <w:t>reduce</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proofErr w:type="gramStart"/>
      <w:r w:rsidRPr="00EE785D">
        <w:rPr>
          <w:rFonts w:ascii="Arial" w:hAnsi="Arial"/>
        </w:rPr>
        <w:t>particular</w:t>
      </w:r>
      <w:r w:rsidR="00EB45AD" w:rsidRPr="00EE785D">
        <w:rPr>
          <w:rFonts w:ascii="Arial" w:hAnsi="Arial"/>
        </w:rPr>
        <w:t xml:space="preserve"> </w:t>
      </w:r>
      <w:r w:rsidRPr="00EE785D">
        <w:rPr>
          <w:rFonts w:ascii="Arial" w:hAnsi="Arial"/>
        </w:rPr>
        <w:t>Covered</w:t>
      </w:r>
      <w:proofErr w:type="gramEnd"/>
      <w:r w:rsidR="00EB45AD" w:rsidRPr="00EE785D">
        <w:rPr>
          <w:rFonts w:ascii="Arial" w:hAnsi="Arial"/>
        </w:rPr>
        <w:t xml:space="preserve"> </w:t>
      </w:r>
      <w:r w:rsidRPr="00EE785D">
        <w:rPr>
          <w:rFonts w:ascii="Arial" w:hAnsi="Arial"/>
        </w:rPr>
        <w:t>Risk,</w:t>
      </w:r>
      <w:r w:rsidR="00EB45AD" w:rsidRPr="00EE785D">
        <w:rPr>
          <w:rFonts w:ascii="Arial" w:hAnsi="Arial"/>
        </w:rPr>
        <w:t xml:space="preserve"> </w:t>
      </w:r>
      <w:r w:rsidRPr="00EE785D">
        <w:rPr>
          <w:rFonts w:ascii="Arial" w:hAnsi="Arial"/>
        </w:rPr>
        <w:t>except</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rPr>
        <w:t>attorneys’</w:t>
      </w:r>
      <w:r w:rsidR="00EB45AD" w:rsidRPr="00EE785D">
        <w:rPr>
          <w:rFonts w:ascii="Arial" w:hAnsi="Arial"/>
        </w:rPr>
        <w:t xml:space="preserve"> </w:t>
      </w:r>
      <w:r w:rsidRPr="00EE785D">
        <w:rPr>
          <w:rFonts w:ascii="Arial" w:hAnsi="Arial"/>
        </w:rPr>
        <w:t>fees</w:t>
      </w:r>
      <w:r w:rsidR="00436701"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expenses.</w:t>
      </w:r>
    </w:p>
    <w:p w14:paraId="43B56039" w14:textId="4ECF7536" w:rsidR="0010599D" w:rsidRPr="00EE785D" w:rsidRDefault="00F475DA" w:rsidP="003311DF">
      <w:pPr>
        <w:ind w:left="1080" w:hanging="540"/>
        <w:rPr>
          <w:rFonts w:ascii="Arial" w:hAnsi="Arial"/>
        </w:rPr>
      </w:pPr>
      <w:r w:rsidRPr="00EE785D">
        <w:rPr>
          <w:rFonts w:ascii="Arial" w:hAnsi="Arial"/>
        </w:rPr>
        <w:t>e.</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If</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issue,</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issued,</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owner</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Mortgage</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given</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coverage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Mortgage,</w:t>
      </w:r>
      <w:r w:rsidR="00EB45AD" w:rsidRPr="00EE785D">
        <w:rPr>
          <w:rFonts w:ascii="Arial" w:hAnsi="Arial"/>
        </w:rPr>
        <w:t xml:space="preserve"> </w:t>
      </w:r>
      <w:r w:rsidRPr="00EE785D">
        <w:rPr>
          <w:rFonts w:ascii="Arial" w:hAnsi="Arial"/>
        </w:rPr>
        <w:t>then:</w:t>
      </w:r>
    </w:p>
    <w:p w14:paraId="5251E626" w14:textId="079248A2" w:rsidR="0010599D" w:rsidRPr="00EE785D" w:rsidRDefault="00436701" w:rsidP="00AF1B0D">
      <w:pPr>
        <w:ind w:left="1620" w:hanging="540"/>
        <w:rPr>
          <w:rFonts w:ascii="Arial" w:hAnsi="Arial"/>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We</w:t>
      </w:r>
      <w:r w:rsidR="00EB45AD" w:rsidRPr="00EE785D">
        <w:rPr>
          <w:rFonts w:ascii="Arial" w:hAnsi="Arial"/>
        </w:rPr>
        <w:t xml:space="preserve"> </w:t>
      </w:r>
      <w:r w:rsidR="00F475DA" w:rsidRPr="00EE785D">
        <w:rPr>
          <w:rFonts w:ascii="Arial" w:hAnsi="Arial"/>
        </w:rPr>
        <w:t>have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right</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pay</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due</w:t>
      </w:r>
      <w:r w:rsidR="00EB45AD" w:rsidRPr="00EE785D">
        <w:rPr>
          <w:rFonts w:ascii="Arial" w:hAnsi="Arial"/>
        </w:rPr>
        <w:t xml:space="preserve"> </w:t>
      </w:r>
      <w:r w:rsidRPr="00EE785D">
        <w:rPr>
          <w:rFonts w:ascii="Arial" w:hAnsi="Arial" w:cs="Arial"/>
          <w:szCs w:val="20"/>
        </w:rPr>
        <w:t xml:space="preserve">to </w:t>
      </w:r>
      <w:r w:rsidR="00F475DA" w:rsidRPr="00EE785D">
        <w:rPr>
          <w:rFonts w:ascii="Arial" w:hAnsi="Arial"/>
        </w:rPr>
        <w:t>You</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owner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2C65B8" w:rsidRPr="00EE785D">
        <w:rPr>
          <w:rFonts w:ascii="Arial" w:hAnsi="Arial" w:cs="Arial"/>
          <w:szCs w:val="20"/>
        </w:rPr>
        <w:t>will</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treated</w:t>
      </w:r>
      <w:r w:rsidR="00EB45AD" w:rsidRPr="00EE785D">
        <w:rPr>
          <w:rFonts w:ascii="Arial" w:hAnsi="Arial"/>
        </w:rPr>
        <w:t xml:space="preserve"> </w:t>
      </w:r>
      <w:r w:rsidR="00F475DA" w:rsidRPr="00EE785D">
        <w:rPr>
          <w:rFonts w:ascii="Arial" w:hAnsi="Arial"/>
        </w:rPr>
        <w:t>as</w:t>
      </w:r>
      <w:r w:rsidR="00EB45AD" w:rsidRPr="00EE785D">
        <w:rPr>
          <w:rFonts w:ascii="Arial" w:hAnsi="Arial"/>
        </w:rPr>
        <w:t xml:space="preserve"> </w:t>
      </w:r>
      <w:r w:rsidR="00F475DA" w:rsidRPr="00EE785D">
        <w:rPr>
          <w:rFonts w:ascii="Arial" w:hAnsi="Arial"/>
        </w:rPr>
        <w:t>a</w:t>
      </w:r>
      <w:r w:rsidR="00EB45AD" w:rsidRPr="00EE785D">
        <w:rPr>
          <w:rFonts w:ascii="Arial" w:hAnsi="Arial"/>
        </w:rPr>
        <w:t xml:space="preserve"> </w:t>
      </w:r>
      <w:r w:rsidR="00F475DA" w:rsidRPr="00EE785D">
        <w:rPr>
          <w:rFonts w:ascii="Arial" w:hAnsi="Arial"/>
        </w:rPr>
        <w:t>payment</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rPr>
        <w:t>,</w:t>
      </w:r>
      <w:r w:rsidR="00EB45AD" w:rsidRPr="00EE785D">
        <w:rPr>
          <w:rFonts w:ascii="Arial" w:hAnsi="Arial"/>
        </w:rPr>
        <w:t xml:space="preserve"> </w:t>
      </w:r>
      <w:r w:rsidR="00F475DA" w:rsidRPr="00EE785D">
        <w:rPr>
          <w:rFonts w:ascii="Arial" w:hAnsi="Arial"/>
        </w:rPr>
        <w:t>including</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Pr="00EE785D">
        <w:rPr>
          <w:rFonts w:ascii="Arial" w:hAnsi="Arial" w:cs="Arial"/>
          <w:szCs w:val="20"/>
        </w:rPr>
        <w:t>Condition</w:t>
      </w:r>
      <w:r w:rsidRPr="00EE785D">
        <w:rPr>
          <w:rFonts w:ascii="Arial" w:hAnsi="Arial"/>
        </w:rPr>
        <w:t xml:space="preserve"> 4.</w:t>
      </w:r>
      <w:proofErr w:type="gramStart"/>
      <w:r w:rsidRPr="00EE785D">
        <w:rPr>
          <w:rFonts w:ascii="Arial" w:hAnsi="Arial"/>
        </w:rPr>
        <w:t>a</w:t>
      </w:r>
      <w:r w:rsidRPr="00EE785D">
        <w:rPr>
          <w:rFonts w:ascii="Arial" w:hAnsi="Arial" w:cs="Arial"/>
          <w:szCs w:val="20"/>
        </w:rPr>
        <w:t>.</w:t>
      </w:r>
      <w:r w:rsidR="00F475DA" w:rsidRPr="00EE785D">
        <w:rPr>
          <w:rFonts w:ascii="Arial" w:hAnsi="Arial" w:cs="Arial"/>
          <w:szCs w:val="20"/>
        </w:rPr>
        <w:t>;</w:t>
      </w:r>
      <w:proofErr w:type="gramEnd"/>
    </w:p>
    <w:p w14:paraId="650CDBB2" w14:textId="2E2F0D27" w:rsidR="0010599D" w:rsidRPr="00EE785D" w:rsidRDefault="00436701" w:rsidP="003311DF">
      <w:pPr>
        <w:ind w:left="1620" w:hanging="540"/>
        <w:rPr>
          <w:rFonts w:ascii="Arial" w:hAnsi="Arial"/>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a</w:t>
      </w:r>
      <w:r w:rsidR="00F475DA" w:rsidRPr="00EE785D">
        <w:rPr>
          <w:rFonts w:ascii="Arial" w:hAnsi="Arial" w:cs="Arial"/>
          <w:szCs w:val="20"/>
        </w:rPr>
        <w:t>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owner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2C65B8" w:rsidRPr="00EE785D">
        <w:rPr>
          <w:rFonts w:ascii="Arial" w:hAnsi="Arial" w:cs="Arial"/>
          <w:szCs w:val="20"/>
        </w:rPr>
        <w:t>will</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subtracted</w:t>
      </w:r>
      <w:r w:rsidR="00EB45AD" w:rsidRPr="00EE785D">
        <w:rPr>
          <w:rFonts w:ascii="Arial" w:hAnsi="Arial"/>
        </w:rPr>
        <w:t xml:space="preserve"> </w:t>
      </w:r>
      <w:r w:rsidR="00F475DA" w:rsidRPr="00EE785D">
        <w:rPr>
          <w:rFonts w:ascii="Arial" w:hAnsi="Arial"/>
        </w:rPr>
        <w:t>from</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F475DA" w:rsidRPr="00EE785D">
        <w:rPr>
          <w:rFonts w:ascii="Arial" w:hAnsi="Arial"/>
        </w:rPr>
        <w:t>then</w:t>
      </w:r>
      <w:r w:rsidR="00EB45AD" w:rsidRPr="00EE785D">
        <w:rPr>
          <w:rFonts w:ascii="Arial" w:hAnsi="Arial"/>
        </w:rPr>
        <w:t xml:space="preserve"> </w:t>
      </w:r>
      <w:r w:rsidR="00F475DA" w:rsidRPr="00EE785D">
        <w:rPr>
          <w:rFonts w:ascii="Arial" w:hAnsi="Arial"/>
        </w:rPr>
        <w:t>in</w:t>
      </w:r>
      <w:r w:rsidR="00EB45AD" w:rsidRPr="00EE785D">
        <w:rPr>
          <w:rFonts w:ascii="Arial" w:hAnsi="Arial"/>
        </w:rPr>
        <w:t xml:space="preserve"> </w:t>
      </w:r>
      <w:r w:rsidR="00F475DA" w:rsidRPr="00EE785D">
        <w:rPr>
          <w:rFonts w:ascii="Arial" w:hAnsi="Arial"/>
        </w:rPr>
        <w:t>force;</w:t>
      </w:r>
      <w:r w:rsidR="00EB45AD" w:rsidRPr="00EE785D">
        <w:rPr>
          <w:rFonts w:ascii="Arial" w:hAnsi="Arial"/>
        </w:rPr>
        <w:t xml:space="preserve"> </w:t>
      </w:r>
      <w:r w:rsidR="00F475DA" w:rsidRPr="00EE785D">
        <w:rPr>
          <w:rFonts w:ascii="Arial" w:hAnsi="Arial"/>
        </w:rPr>
        <w:t>and</w:t>
      </w:r>
    </w:p>
    <w:p w14:paraId="155C8B88" w14:textId="45FABFB5" w:rsidR="0010599D" w:rsidRPr="00EE785D" w:rsidRDefault="00436701" w:rsidP="003311DF">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7D14B8" w:rsidRPr="00EE785D">
        <w:rPr>
          <w:rFonts w:ascii="Arial" w:hAnsi="Arial" w:cs="Arial"/>
          <w:szCs w:val="20"/>
        </w:rPr>
        <w:tab/>
      </w:r>
      <w:r w:rsidRPr="00EE785D">
        <w:rPr>
          <w:rFonts w:ascii="Arial" w:hAnsi="Arial" w:cs="Arial"/>
          <w:szCs w:val="20"/>
        </w:rPr>
        <w:t>i</w:t>
      </w:r>
      <w:r w:rsidR="00F475DA" w:rsidRPr="00EE785D">
        <w:rPr>
          <w:rFonts w:ascii="Arial" w:hAnsi="Arial" w:cs="Arial"/>
          <w:szCs w:val="20"/>
        </w:rPr>
        <w:t>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only</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Covered</w:t>
      </w:r>
      <w:r w:rsidR="00EB45AD" w:rsidRPr="00EE785D">
        <w:rPr>
          <w:rFonts w:ascii="Arial" w:hAnsi="Arial"/>
        </w:rPr>
        <w:t xml:space="preserve"> </w:t>
      </w:r>
      <w:r w:rsidR="00F475DA" w:rsidRPr="00EE785D">
        <w:rPr>
          <w:rFonts w:ascii="Arial" w:hAnsi="Arial"/>
        </w:rPr>
        <w:t>Risk</w:t>
      </w:r>
      <w:r w:rsidR="00EB45AD" w:rsidRPr="00EE785D">
        <w:rPr>
          <w:rFonts w:ascii="Arial" w:hAnsi="Arial"/>
        </w:rPr>
        <w:t xml:space="preserve"> </w:t>
      </w:r>
      <w:r w:rsidR="00F475DA" w:rsidRPr="00EE785D">
        <w:rPr>
          <w:rFonts w:ascii="Arial" w:hAnsi="Arial"/>
        </w:rPr>
        <w:t>16,</w:t>
      </w:r>
      <w:r w:rsidR="00EB45AD" w:rsidRPr="00EE785D">
        <w:rPr>
          <w:rFonts w:ascii="Arial" w:hAnsi="Arial"/>
        </w:rPr>
        <w:t xml:space="preserve"> </w:t>
      </w:r>
      <w:r w:rsidR="00F475DA" w:rsidRPr="00EE785D">
        <w:rPr>
          <w:rFonts w:ascii="Arial" w:hAnsi="Arial"/>
        </w:rPr>
        <w:t>18,</w:t>
      </w:r>
      <w:r w:rsidR="00EB45AD" w:rsidRPr="00EE785D">
        <w:rPr>
          <w:rFonts w:ascii="Arial" w:hAnsi="Arial"/>
        </w:rPr>
        <w:t xml:space="preserve"> </w:t>
      </w:r>
      <w:r w:rsidR="00F475DA" w:rsidRPr="00EE785D">
        <w:rPr>
          <w:rFonts w:ascii="Arial" w:hAnsi="Arial"/>
        </w:rPr>
        <w:t>19</w:t>
      </w:r>
      <w:r w:rsidRPr="00EE785D">
        <w:rPr>
          <w:rFonts w:ascii="Arial" w:hAnsi="Arial" w:cs="Arial"/>
          <w:szCs w:val="20"/>
        </w:rPr>
        <w:t>,</w:t>
      </w:r>
      <w:r w:rsidR="00EB45AD" w:rsidRPr="00EE785D">
        <w:rPr>
          <w:rFonts w:ascii="Arial" w:hAnsi="Arial"/>
        </w:rPr>
        <w:t xml:space="preserve"> </w:t>
      </w:r>
      <w:r w:rsidR="00F475DA" w:rsidRPr="00EE785D">
        <w:rPr>
          <w:rFonts w:ascii="Arial" w:hAnsi="Arial"/>
        </w:rPr>
        <w:t>or</w:t>
      </w:r>
      <w:r w:rsidR="00EB45AD" w:rsidRPr="00EE785D">
        <w:rPr>
          <w:rFonts w:ascii="Arial" w:hAnsi="Arial"/>
        </w:rPr>
        <w:t xml:space="preserve"> </w:t>
      </w:r>
      <w:r w:rsidR="00F475DA" w:rsidRPr="00EE785D">
        <w:rPr>
          <w:rFonts w:ascii="Arial" w:hAnsi="Arial"/>
        </w:rPr>
        <w:t>21,</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amount</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owner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Mortgage</w:t>
      </w:r>
      <w:r w:rsidR="00EB45AD" w:rsidRPr="00EE785D">
        <w:rPr>
          <w:rFonts w:ascii="Arial" w:hAnsi="Arial"/>
        </w:rPr>
        <w:t xml:space="preserve"> </w:t>
      </w:r>
      <w:r w:rsidR="002C65B8" w:rsidRPr="00EE785D">
        <w:rPr>
          <w:rFonts w:ascii="Arial" w:hAnsi="Arial" w:cs="Arial"/>
          <w:szCs w:val="20"/>
        </w:rPr>
        <w:t>will</w:t>
      </w:r>
      <w:r w:rsidR="00EB45AD" w:rsidRPr="00EE785D">
        <w:rPr>
          <w:rFonts w:ascii="Arial" w:hAnsi="Arial"/>
        </w:rPr>
        <w:t xml:space="preserve"> </w:t>
      </w:r>
      <w:r w:rsidR="00F475DA" w:rsidRPr="00EE785D">
        <w:rPr>
          <w:rFonts w:ascii="Arial" w:hAnsi="Arial"/>
        </w:rPr>
        <w:t>also</w:t>
      </w:r>
      <w:r w:rsidR="00EB45AD" w:rsidRPr="00EE785D">
        <w:rPr>
          <w:rFonts w:ascii="Arial" w:hAnsi="Arial"/>
        </w:rPr>
        <w:t xml:space="preserve"> </w:t>
      </w:r>
      <w:r w:rsidR="00F475DA" w:rsidRPr="00EE785D">
        <w:rPr>
          <w:rFonts w:ascii="Arial" w:hAnsi="Arial"/>
        </w:rPr>
        <w:t>be</w:t>
      </w:r>
      <w:r w:rsidR="00EB45AD" w:rsidRPr="00EE785D">
        <w:rPr>
          <w:rFonts w:ascii="Arial" w:hAnsi="Arial"/>
        </w:rPr>
        <w:t xml:space="preserve"> </w:t>
      </w:r>
      <w:r w:rsidR="00F475DA" w:rsidRPr="00EE785D">
        <w:rPr>
          <w:rFonts w:ascii="Arial" w:hAnsi="Arial"/>
        </w:rPr>
        <w:t>subtracted</w:t>
      </w:r>
      <w:r w:rsidR="00EB45AD" w:rsidRPr="00EE785D">
        <w:rPr>
          <w:rFonts w:ascii="Arial" w:hAnsi="Arial"/>
        </w:rPr>
        <w:t xml:space="preserve"> </w:t>
      </w:r>
      <w:r w:rsidR="00F475DA" w:rsidRPr="00EE785D">
        <w:rPr>
          <w:rFonts w:ascii="Arial" w:hAnsi="Arial"/>
        </w:rPr>
        <w:t>from</w:t>
      </w:r>
      <w:r w:rsidR="00EB45AD" w:rsidRPr="00EE785D">
        <w:rPr>
          <w:rFonts w:ascii="Arial" w:hAnsi="Arial"/>
        </w:rPr>
        <w:t xml:space="preserve"> </w:t>
      </w:r>
      <w:r w:rsidR="00F475DA" w:rsidRPr="00EE785D">
        <w:rPr>
          <w:rFonts w:ascii="Arial" w:hAnsi="Arial"/>
        </w:rPr>
        <w:t>Our</w:t>
      </w:r>
      <w:r w:rsidR="00EB45AD" w:rsidRPr="00EE785D">
        <w:rPr>
          <w:rFonts w:ascii="Arial" w:hAnsi="Arial"/>
        </w:rPr>
        <w:t xml:space="preserve"> </w:t>
      </w:r>
      <w:r w:rsidR="00F475DA" w:rsidRPr="00EE785D">
        <w:rPr>
          <w:rFonts w:ascii="Arial" w:hAnsi="Arial"/>
        </w:rPr>
        <w:t>Maximum</w:t>
      </w:r>
      <w:r w:rsidR="00EB45AD" w:rsidRPr="00EE785D">
        <w:rPr>
          <w:rFonts w:ascii="Arial" w:hAnsi="Arial"/>
        </w:rPr>
        <w:t xml:space="preserve"> </w:t>
      </w:r>
      <w:r w:rsidR="00F475DA" w:rsidRPr="00EE785D">
        <w:rPr>
          <w:rFonts w:ascii="Arial" w:hAnsi="Arial"/>
        </w:rPr>
        <w:t>Dollar</w:t>
      </w:r>
      <w:r w:rsidR="00EB45AD" w:rsidRPr="00EE785D">
        <w:rPr>
          <w:rFonts w:ascii="Arial" w:hAnsi="Arial"/>
        </w:rPr>
        <w:t xml:space="preserve"> </w:t>
      </w:r>
      <w:r w:rsidR="00F475DA" w:rsidRPr="00EE785D">
        <w:rPr>
          <w:rFonts w:ascii="Arial" w:hAnsi="Arial"/>
        </w:rPr>
        <w:t>Limit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Liability</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proofErr w:type="gramStart"/>
      <w:r w:rsidR="00F475DA" w:rsidRPr="00EE785D">
        <w:rPr>
          <w:rFonts w:ascii="Arial" w:hAnsi="Arial"/>
        </w:rPr>
        <w:t>particular</w:t>
      </w:r>
      <w:r w:rsidR="00EB45AD" w:rsidRPr="00EE785D">
        <w:rPr>
          <w:rFonts w:ascii="Arial" w:hAnsi="Arial"/>
        </w:rPr>
        <w:t xml:space="preserve"> </w:t>
      </w:r>
      <w:r w:rsidR="00F475DA" w:rsidRPr="00EE785D">
        <w:rPr>
          <w:rFonts w:ascii="Arial" w:hAnsi="Arial"/>
        </w:rPr>
        <w:t>Covered</w:t>
      </w:r>
      <w:proofErr w:type="gramEnd"/>
      <w:r w:rsidR="00EB45AD" w:rsidRPr="00EE785D">
        <w:rPr>
          <w:rFonts w:ascii="Arial" w:hAnsi="Arial"/>
        </w:rPr>
        <w:t xml:space="preserve"> </w:t>
      </w:r>
      <w:r w:rsidR="00F475DA" w:rsidRPr="00EE785D">
        <w:rPr>
          <w:rFonts w:ascii="Arial" w:hAnsi="Arial"/>
        </w:rPr>
        <w:t>Risk.</w:t>
      </w:r>
    </w:p>
    <w:p w14:paraId="2D47CD34" w14:textId="7A8A78FD" w:rsidR="0010599D" w:rsidRPr="00EE785D" w:rsidRDefault="00F475DA" w:rsidP="003311DF">
      <w:pPr>
        <w:ind w:left="1080" w:hanging="540"/>
        <w:rPr>
          <w:rFonts w:ascii="Arial" w:hAnsi="Arial"/>
        </w:rPr>
      </w:pPr>
      <w:r w:rsidRPr="00EE785D">
        <w:rPr>
          <w:rFonts w:ascii="Arial" w:hAnsi="Arial"/>
        </w:rPr>
        <w:t>f.</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If</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anything</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affect</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right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recovery</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may</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someone</w:t>
      </w:r>
      <w:r w:rsidR="00EB45AD" w:rsidRPr="00EE785D">
        <w:rPr>
          <w:rFonts w:ascii="Arial" w:hAnsi="Arial"/>
        </w:rPr>
        <w:t xml:space="preserve"> </w:t>
      </w:r>
      <w:r w:rsidRPr="00EE785D">
        <w:rPr>
          <w:rFonts w:ascii="Arial" w:hAnsi="Arial"/>
        </w:rPr>
        <w:t>else,</w:t>
      </w:r>
      <w:r w:rsidR="00EB45AD" w:rsidRPr="00EE785D">
        <w:rPr>
          <w:rFonts w:ascii="Arial" w:hAnsi="Arial"/>
        </w:rPr>
        <w:t xml:space="preserve"> </w:t>
      </w:r>
      <w:proofErr w:type="gramStart"/>
      <w:r w:rsidRPr="00EE785D">
        <w:rPr>
          <w:rFonts w:ascii="Arial" w:hAnsi="Arial"/>
        </w:rPr>
        <w:t>We</w:t>
      </w:r>
      <w:proofErr w:type="gramEnd"/>
      <w:r w:rsidR="00EB45AD" w:rsidRPr="00EE785D">
        <w:rPr>
          <w:rFonts w:ascii="Arial" w:hAnsi="Arial"/>
        </w:rPr>
        <w:t xml:space="preserve"> </w:t>
      </w:r>
      <w:r w:rsidRPr="00EE785D">
        <w:rPr>
          <w:rFonts w:ascii="Arial" w:hAnsi="Arial"/>
        </w:rPr>
        <w:t>can</w:t>
      </w:r>
      <w:r w:rsidR="00EB45AD" w:rsidRPr="00EE785D">
        <w:rPr>
          <w:rFonts w:ascii="Arial" w:hAnsi="Arial"/>
        </w:rPr>
        <w:t xml:space="preserve"> </w:t>
      </w:r>
      <w:r w:rsidRPr="00EE785D">
        <w:rPr>
          <w:rFonts w:ascii="Arial" w:hAnsi="Arial"/>
        </w:rPr>
        <w:t>subtract</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Our</w:t>
      </w:r>
      <w:r w:rsidR="00EB45AD" w:rsidRPr="00EE785D">
        <w:rPr>
          <w:rFonts w:ascii="Arial" w:hAnsi="Arial"/>
        </w:rPr>
        <w:t xml:space="preserve"> </w:t>
      </w:r>
      <w:r w:rsidRPr="00EE785D">
        <w:rPr>
          <w:rFonts w:ascii="Arial" w:hAnsi="Arial"/>
        </w:rPr>
        <w:t>liability</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which</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reduced</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value</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right.</w:t>
      </w:r>
    </w:p>
    <w:p w14:paraId="7A870735" w14:textId="3C940638" w:rsidR="00701505" w:rsidRPr="00EE785D" w:rsidRDefault="00BA7CF7" w:rsidP="008A405F">
      <w:pPr>
        <w:ind w:left="1080" w:hanging="540"/>
        <w:rPr>
          <w:rFonts w:ascii="Arial" w:hAnsi="Arial" w:cs="Arial"/>
          <w:szCs w:val="20"/>
        </w:rPr>
      </w:pPr>
      <w:r w:rsidRPr="00EE785D">
        <w:rPr>
          <w:rFonts w:ascii="Arial" w:hAnsi="Arial" w:cs="Arial"/>
          <w:szCs w:val="20"/>
        </w:rPr>
        <w:t>g</w:t>
      </w:r>
      <w:r w:rsidR="00701505" w:rsidRPr="00EE785D">
        <w:rPr>
          <w:rFonts w:ascii="Arial" w:hAnsi="Arial" w:cs="Arial"/>
          <w:szCs w:val="20"/>
        </w:rPr>
        <w:t>.</w:t>
      </w:r>
      <w:r w:rsidR="00701505" w:rsidRPr="00EE785D">
        <w:rPr>
          <w:rFonts w:ascii="Arial" w:hAnsi="Arial" w:cs="Arial"/>
          <w:szCs w:val="20"/>
        </w:rPr>
        <w:tab/>
      </w:r>
      <w:r w:rsidRPr="00EE785D">
        <w:rPr>
          <w:rFonts w:ascii="Arial" w:hAnsi="Arial" w:cs="Arial"/>
          <w:szCs w:val="20"/>
        </w:rPr>
        <w:t>We are</w:t>
      </w:r>
      <w:r w:rsidR="00701505" w:rsidRPr="00EE785D">
        <w:rPr>
          <w:rFonts w:ascii="Arial" w:hAnsi="Arial" w:cs="Arial"/>
          <w:szCs w:val="20"/>
        </w:rPr>
        <w:t xml:space="preserve"> not liable for the content of the Transaction Identification Data, if any.</w:t>
      </w:r>
      <w:r w:rsidR="00DE1A89" w:rsidRPr="00EE785D">
        <w:rPr>
          <w:rFonts w:ascii="Arial" w:hAnsi="Arial" w:cs="Arial"/>
          <w:szCs w:val="20"/>
        </w:rPr>
        <w:t xml:space="preserve"> Condition </w:t>
      </w:r>
      <w:r w:rsidR="00F733CE" w:rsidRPr="00EE785D">
        <w:rPr>
          <w:rFonts w:ascii="Arial" w:hAnsi="Arial"/>
        </w:rPr>
        <w:t>7</w:t>
      </w:r>
      <w:r w:rsidR="00DE1A89" w:rsidRPr="00EE785D">
        <w:rPr>
          <w:rFonts w:ascii="Arial" w:hAnsi="Arial"/>
        </w:rPr>
        <w:t>.</w:t>
      </w:r>
      <w:r w:rsidR="00F733CE" w:rsidRPr="00EE785D">
        <w:rPr>
          <w:rFonts w:ascii="Arial" w:hAnsi="Arial" w:cs="Arial"/>
          <w:szCs w:val="20"/>
        </w:rPr>
        <w:t>g</w:t>
      </w:r>
      <w:r w:rsidR="00DE1A89" w:rsidRPr="00EE785D">
        <w:rPr>
          <w:rFonts w:ascii="Arial" w:hAnsi="Arial" w:cs="Arial"/>
          <w:szCs w:val="20"/>
        </w:rPr>
        <w:t xml:space="preserve">. does not modify or limit the coverage provided under Covered Risk </w:t>
      </w:r>
      <w:r w:rsidR="00F733CE" w:rsidRPr="00EE785D">
        <w:rPr>
          <w:rFonts w:ascii="Arial" w:hAnsi="Arial" w:cs="Arial"/>
          <w:szCs w:val="20"/>
        </w:rPr>
        <w:t>31</w:t>
      </w:r>
      <w:r w:rsidR="00DE1A89" w:rsidRPr="00EE785D">
        <w:rPr>
          <w:rFonts w:ascii="Arial" w:hAnsi="Arial" w:cs="Arial"/>
          <w:szCs w:val="20"/>
        </w:rPr>
        <w:t>.</w:t>
      </w:r>
    </w:p>
    <w:p w14:paraId="72012FE2" w14:textId="77777777" w:rsidR="00A864FC" w:rsidRPr="00EE785D" w:rsidRDefault="00A864FC" w:rsidP="008E254C">
      <w:pPr>
        <w:ind w:left="540" w:hanging="540"/>
        <w:rPr>
          <w:rFonts w:ascii="Arial" w:hAnsi="Arial" w:cs="Arial"/>
          <w:b/>
          <w:szCs w:val="20"/>
        </w:rPr>
      </w:pPr>
    </w:p>
    <w:p w14:paraId="69BC0107" w14:textId="3B908A93" w:rsidR="00F475DA" w:rsidRPr="00EE785D" w:rsidRDefault="003B52E1" w:rsidP="003311DF">
      <w:pPr>
        <w:ind w:left="540" w:hanging="540"/>
        <w:rPr>
          <w:rFonts w:ascii="Arial" w:hAnsi="Arial"/>
        </w:rPr>
      </w:pPr>
      <w:r w:rsidRPr="00EE785D">
        <w:rPr>
          <w:rFonts w:ascii="Arial" w:hAnsi="Arial" w:cs="Arial"/>
          <w:b/>
          <w:szCs w:val="20"/>
        </w:rPr>
        <w:t>8</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b/>
        </w:rPr>
        <w:tab/>
      </w:r>
      <w:r w:rsidR="00F475DA" w:rsidRPr="00EE785D">
        <w:rPr>
          <w:rFonts w:ascii="Arial" w:hAnsi="Arial"/>
        </w:rPr>
        <w:t>TRANSFER</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RIGHTS</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p>
    <w:p w14:paraId="04F2DE06" w14:textId="3AFC4746" w:rsidR="0010599D" w:rsidRPr="00EE785D" w:rsidRDefault="00F475DA" w:rsidP="003311DF">
      <w:pPr>
        <w:ind w:left="1080" w:hanging="540"/>
        <w:rPr>
          <w:rFonts w:ascii="Arial" w:hAnsi="Arial"/>
        </w:rPr>
      </w:pPr>
      <w:r w:rsidRPr="00EE785D">
        <w:rPr>
          <w:rFonts w:ascii="Arial" w:hAnsi="Arial"/>
        </w:rPr>
        <w:t>a.</w:t>
      </w:r>
      <w:r w:rsidR="00EC5984" w:rsidRPr="00EE785D">
        <w:rPr>
          <w:rFonts w:ascii="Arial" w:hAnsi="Arial"/>
        </w:rPr>
        <w:tab/>
      </w:r>
      <w:r w:rsidR="0002465D" w:rsidRPr="00EE785D">
        <w:rPr>
          <w:rFonts w:ascii="Arial" w:hAnsi="Arial" w:cs="Arial"/>
          <w:szCs w:val="20"/>
        </w:rPr>
        <w:t>If</w:t>
      </w:r>
      <w:r w:rsidR="0002465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settle</w:t>
      </w:r>
      <w:r w:rsidR="00EB45AD" w:rsidRPr="00EE785D">
        <w:rPr>
          <w:rFonts w:ascii="Arial" w:hAnsi="Arial"/>
        </w:rPr>
        <w:t xml:space="preserve"> </w:t>
      </w:r>
      <w:r w:rsidR="006418B5" w:rsidRPr="00EE785D">
        <w:rPr>
          <w:rFonts w:ascii="Arial" w:hAnsi="Arial" w:cs="Arial"/>
          <w:szCs w:val="20"/>
        </w:rPr>
        <w:t xml:space="preserve">and pay </w:t>
      </w:r>
      <w:r w:rsidRPr="00EE785D">
        <w:rPr>
          <w:rFonts w:ascii="Arial" w:hAnsi="Arial"/>
        </w:rPr>
        <w:t>Your</w:t>
      </w:r>
      <w:r w:rsidR="00EB45AD" w:rsidRPr="00EE785D">
        <w:rPr>
          <w:rFonts w:ascii="Arial" w:hAnsi="Arial"/>
        </w:rPr>
        <w:t xml:space="preserve"> </w:t>
      </w:r>
      <w:r w:rsidRPr="00EE785D">
        <w:rPr>
          <w:rFonts w:ascii="Arial" w:hAnsi="Arial"/>
        </w:rPr>
        <w:t>claim,</w:t>
      </w:r>
      <w:r w:rsidR="00EB45AD" w:rsidRPr="00EE785D">
        <w:rPr>
          <w:rFonts w:ascii="Arial" w:hAnsi="Arial"/>
        </w:rPr>
        <w:t xml:space="preserve"> </w:t>
      </w:r>
      <w:proofErr w:type="gramStart"/>
      <w:r w:rsidRPr="00EE785D">
        <w:rPr>
          <w:rFonts w:ascii="Arial" w:hAnsi="Arial"/>
        </w:rPr>
        <w:t>We</w:t>
      </w:r>
      <w:proofErr w:type="gramEnd"/>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person</w:t>
      </w:r>
      <w:r w:rsidR="0002465D" w:rsidRPr="00EE785D">
        <w:rPr>
          <w:rFonts w:ascii="Arial" w:hAnsi="Arial" w:cs="Arial"/>
          <w:szCs w:val="20"/>
        </w:rPr>
        <w:t>, entity,</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property</w:t>
      </w:r>
      <w:r w:rsidR="00EB45AD" w:rsidRPr="00EE785D">
        <w:rPr>
          <w:rFonts w:ascii="Arial" w:hAnsi="Arial"/>
        </w:rPr>
        <w:t xml:space="preserve"> </w:t>
      </w:r>
      <w:r w:rsidRPr="00EE785D">
        <w:rPr>
          <w:rFonts w:ascii="Arial" w:hAnsi="Arial"/>
        </w:rPr>
        <w:t>related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claim.</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must</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anything</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affect</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00FF5B8B" w:rsidRPr="00EE785D">
        <w:rPr>
          <w:rFonts w:ascii="Arial" w:hAnsi="Arial" w:cs="Arial"/>
          <w:szCs w:val="20"/>
        </w:rPr>
        <w:t>If</w:t>
      </w:r>
      <w:r w:rsidR="00FF5B8B"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ask,</w:t>
      </w:r>
      <w:r w:rsidR="00EB45AD" w:rsidRPr="00EE785D">
        <w:rPr>
          <w:rFonts w:ascii="Arial" w:hAnsi="Arial"/>
        </w:rPr>
        <w:t xml:space="preserve"> </w:t>
      </w:r>
      <w:proofErr w:type="gramStart"/>
      <w:r w:rsidRPr="00EE785D">
        <w:rPr>
          <w:rFonts w:ascii="Arial" w:hAnsi="Arial"/>
        </w:rPr>
        <w:t>You</w:t>
      </w:r>
      <w:proofErr w:type="gramEnd"/>
      <w:r w:rsidR="00EB45AD" w:rsidRPr="00EE785D">
        <w:rPr>
          <w:rFonts w:ascii="Arial" w:hAnsi="Arial"/>
        </w:rPr>
        <w:t xml:space="preserve"> </w:t>
      </w:r>
      <w:r w:rsidRPr="00EE785D">
        <w:rPr>
          <w:rFonts w:ascii="Arial" w:hAnsi="Arial"/>
        </w:rPr>
        <w:t>must</w:t>
      </w:r>
      <w:r w:rsidR="00EB45AD" w:rsidRPr="00EE785D">
        <w:rPr>
          <w:rFonts w:ascii="Arial" w:hAnsi="Arial"/>
        </w:rPr>
        <w:t xml:space="preserve"> </w:t>
      </w:r>
      <w:r w:rsidRPr="00EE785D">
        <w:rPr>
          <w:rFonts w:ascii="Arial" w:hAnsi="Arial"/>
        </w:rPr>
        <w:t>execute</w:t>
      </w:r>
      <w:r w:rsidR="00EB45AD" w:rsidRPr="00EE785D">
        <w:rPr>
          <w:rFonts w:ascii="Arial" w:hAnsi="Arial"/>
        </w:rPr>
        <w:t xml:space="preserve"> </w:t>
      </w:r>
      <w:r w:rsidRPr="00EE785D">
        <w:rPr>
          <w:rFonts w:ascii="Arial" w:hAnsi="Arial"/>
        </w:rPr>
        <w:t>documents</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transfer</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FF5B8B" w:rsidRPr="00EE785D">
        <w:rPr>
          <w:rFonts w:ascii="Arial" w:hAnsi="Arial" w:cs="Arial"/>
          <w:szCs w:val="20"/>
        </w:rPr>
        <w:t xml:space="preserve"> to Us</w:t>
      </w:r>
      <w:r w:rsidRPr="00EE785D">
        <w:rPr>
          <w:rFonts w:ascii="Arial" w:hAnsi="Arial" w:cs="Arial"/>
          <w:szCs w:val="20"/>
        </w:rPr>
        <w:t>.</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must</w:t>
      </w:r>
      <w:r w:rsidR="00EB45AD" w:rsidRPr="00EE785D">
        <w:rPr>
          <w:rFonts w:ascii="Arial" w:hAnsi="Arial"/>
        </w:rPr>
        <w:t xml:space="preserve"> </w:t>
      </w:r>
      <w:r w:rsidRPr="00EE785D">
        <w:rPr>
          <w:rFonts w:ascii="Arial" w:hAnsi="Arial"/>
        </w:rPr>
        <w:t>let</w:t>
      </w:r>
      <w:r w:rsidR="00EB45AD" w:rsidRPr="00EE785D">
        <w:rPr>
          <w:rFonts w:ascii="Arial" w:hAnsi="Arial"/>
        </w:rPr>
        <w:t xml:space="preserve"> </w:t>
      </w:r>
      <w:r w:rsidRPr="00EE785D">
        <w:rPr>
          <w:rFonts w:ascii="Arial" w:hAnsi="Arial"/>
        </w:rPr>
        <w:t>Us</w:t>
      </w:r>
      <w:r w:rsidR="00EB45AD" w:rsidRPr="00EE785D">
        <w:rPr>
          <w:rFonts w:ascii="Arial" w:hAnsi="Arial"/>
        </w:rPr>
        <w:t xml:space="preserve"> </w:t>
      </w:r>
      <w:r w:rsidRPr="00EE785D">
        <w:rPr>
          <w:rFonts w:ascii="Arial" w:hAnsi="Arial"/>
        </w:rPr>
        <w:t>use</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name</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enforcing</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p>
    <w:p w14:paraId="45772C4F" w14:textId="77777777" w:rsidR="0010599D" w:rsidRPr="00EE785D" w:rsidRDefault="00F475DA" w:rsidP="003311DF">
      <w:pPr>
        <w:ind w:left="1080" w:hanging="540"/>
        <w:rPr>
          <w:rFonts w:ascii="Arial" w:hAnsi="Arial"/>
        </w:rPr>
      </w:pPr>
      <w:r w:rsidRPr="00EE785D">
        <w:rPr>
          <w:rFonts w:ascii="Arial" w:hAnsi="Arial"/>
        </w:rPr>
        <w:t>b.</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be</w:t>
      </w:r>
      <w:r w:rsidR="00EB45AD" w:rsidRPr="00EE785D">
        <w:rPr>
          <w:rFonts w:ascii="Arial" w:hAnsi="Arial"/>
        </w:rPr>
        <w:t xml:space="preserve"> </w:t>
      </w:r>
      <w:r w:rsidRPr="00EE785D">
        <w:rPr>
          <w:rFonts w:ascii="Arial" w:hAnsi="Arial"/>
        </w:rPr>
        <w:t>liable</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pursue</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do</w:t>
      </w:r>
      <w:r w:rsidR="00EB45AD" w:rsidRPr="00EE785D">
        <w:rPr>
          <w:rFonts w:ascii="Arial" w:hAnsi="Arial"/>
        </w:rPr>
        <w:t xml:space="preserve"> </w:t>
      </w:r>
      <w:r w:rsidRPr="00EE785D">
        <w:rPr>
          <w:rFonts w:ascii="Arial" w:hAnsi="Arial"/>
        </w:rPr>
        <w:t>not</w:t>
      </w:r>
      <w:r w:rsidR="00EB45AD" w:rsidRPr="00EE785D">
        <w:rPr>
          <w:rFonts w:ascii="Arial" w:hAnsi="Arial"/>
        </w:rPr>
        <w:t xml:space="preserve"> </w:t>
      </w:r>
      <w:r w:rsidRPr="00EE785D">
        <w:rPr>
          <w:rFonts w:ascii="Arial" w:hAnsi="Arial"/>
        </w:rPr>
        <w:t>recover</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amount</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might</w:t>
      </w:r>
      <w:r w:rsidR="00EB45AD" w:rsidRPr="00EE785D">
        <w:rPr>
          <w:rFonts w:ascii="Arial" w:hAnsi="Arial"/>
        </w:rPr>
        <w:t xml:space="preserve"> </w:t>
      </w:r>
      <w:r w:rsidRPr="00EE785D">
        <w:rPr>
          <w:rFonts w:ascii="Arial" w:hAnsi="Arial"/>
        </w:rPr>
        <w:t>be</w:t>
      </w:r>
      <w:r w:rsidR="00EB45AD" w:rsidRPr="00EE785D">
        <w:rPr>
          <w:rFonts w:ascii="Arial" w:hAnsi="Arial"/>
        </w:rPr>
        <w:t xml:space="preserve"> </w:t>
      </w:r>
      <w:r w:rsidRPr="00EE785D">
        <w:rPr>
          <w:rFonts w:ascii="Arial" w:hAnsi="Arial"/>
        </w:rPr>
        <w:t>recoverable.</w:t>
      </w:r>
      <w:r w:rsidR="00EB45AD" w:rsidRPr="00EE785D">
        <w:rPr>
          <w:rFonts w:ascii="Arial" w:hAnsi="Arial"/>
        </w:rPr>
        <w:t xml:space="preserve"> </w:t>
      </w:r>
    </w:p>
    <w:p w14:paraId="761C0940" w14:textId="786D8558" w:rsidR="0010599D" w:rsidRPr="00EE785D" w:rsidRDefault="00F475DA" w:rsidP="003311DF">
      <w:pPr>
        <w:ind w:left="1080" w:hanging="540"/>
        <w:rPr>
          <w:rFonts w:ascii="Arial" w:hAnsi="Arial"/>
        </w:rPr>
      </w:pPr>
      <w:r w:rsidRPr="00EE785D">
        <w:rPr>
          <w:rFonts w:ascii="Arial" w:hAnsi="Arial"/>
        </w:rPr>
        <w:t>c.</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We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pay</w:t>
      </w:r>
      <w:r w:rsidR="00EB45AD" w:rsidRPr="00EE785D">
        <w:rPr>
          <w:rFonts w:ascii="Arial" w:hAnsi="Arial"/>
        </w:rPr>
        <w:t xml:space="preserve"> </w:t>
      </w:r>
      <w:r w:rsidRPr="00EE785D">
        <w:rPr>
          <w:rFonts w:ascii="Arial" w:hAnsi="Arial"/>
        </w:rPr>
        <w:t>any</w:t>
      </w:r>
      <w:r w:rsidR="00EB45AD" w:rsidRPr="00EE785D">
        <w:rPr>
          <w:rFonts w:ascii="Arial" w:hAnsi="Arial"/>
        </w:rPr>
        <w:t xml:space="preserve"> </w:t>
      </w:r>
      <w:r w:rsidRPr="00EE785D">
        <w:rPr>
          <w:rFonts w:ascii="Arial" w:hAnsi="Arial"/>
        </w:rPr>
        <w:t>money</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collect</w:t>
      </w:r>
      <w:r w:rsidR="00EB45AD" w:rsidRPr="00EE785D">
        <w:rPr>
          <w:rFonts w:ascii="Arial" w:hAnsi="Arial"/>
        </w:rPr>
        <w:t xml:space="preserve"> </w:t>
      </w:r>
      <w:r w:rsidRPr="00EE785D">
        <w:rPr>
          <w:rFonts w:ascii="Arial" w:hAnsi="Arial"/>
        </w:rPr>
        <w:t>from</w:t>
      </w:r>
      <w:r w:rsidR="00EB45AD" w:rsidRPr="00EE785D">
        <w:rPr>
          <w:rFonts w:ascii="Arial" w:hAnsi="Arial"/>
        </w:rPr>
        <w:t xml:space="preserve"> </w:t>
      </w:r>
      <w:r w:rsidRPr="00EE785D">
        <w:rPr>
          <w:rFonts w:ascii="Arial" w:hAnsi="Arial"/>
        </w:rPr>
        <w:t>enforcing</w:t>
      </w:r>
      <w:r w:rsidR="00EB45AD" w:rsidRPr="00EE785D">
        <w:rPr>
          <w:rFonts w:ascii="Arial" w:hAnsi="Arial"/>
        </w:rPr>
        <w:t xml:space="preserve"> </w:t>
      </w:r>
      <w:r w:rsidRPr="00EE785D">
        <w:rPr>
          <w:rFonts w:ascii="Arial" w:hAnsi="Arial"/>
        </w:rPr>
        <w:t>these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following</w:t>
      </w:r>
      <w:r w:rsidR="00EB45AD" w:rsidRPr="00EE785D">
        <w:rPr>
          <w:rFonts w:ascii="Arial" w:hAnsi="Arial"/>
        </w:rPr>
        <w:t xml:space="preserve"> </w:t>
      </w:r>
      <w:r w:rsidRPr="00EE785D">
        <w:rPr>
          <w:rFonts w:ascii="Arial" w:hAnsi="Arial"/>
        </w:rPr>
        <w:t>order:</w:t>
      </w:r>
    </w:p>
    <w:p w14:paraId="7350D548" w14:textId="7C217880" w:rsidR="0010599D" w:rsidRPr="00EE785D" w:rsidRDefault="00EF33C9" w:rsidP="00EC5984">
      <w:pPr>
        <w:ind w:left="1620" w:hanging="540"/>
        <w:rPr>
          <w:rFonts w:ascii="Arial" w:hAnsi="Arial"/>
        </w:rPr>
      </w:pPr>
      <w:proofErr w:type="spellStart"/>
      <w:r w:rsidRPr="00EE785D">
        <w:rPr>
          <w:rFonts w:ascii="Arial" w:hAnsi="Arial" w:cs="Arial"/>
          <w:szCs w:val="20"/>
        </w:rPr>
        <w:t>i</w:t>
      </w:r>
      <w:proofErr w:type="spellEnd"/>
      <w:r w:rsidRPr="00EE785D">
        <w:rPr>
          <w:rFonts w:ascii="Arial" w:hAnsi="Arial" w:cs="Arial"/>
          <w:szCs w:val="20"/>
        </w:rPr>
        <w:t>.</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costs,</w:t>
      </w:r>
      <w:r w:rsidR="00EB45AD" w:rsidRPr="00EE785D">
        <w:rPr>
          <w:rFonts w:ascii="Arial" w:hAnsi="Arial"/>
        </w:rPr>
        <w:t xml:space="preserve"> </w:t>
      </w:r>
      <w:r w:rsidR="00F475DA" w:rsidRPr="00EE785D">
        <w:rPr>
          <w:rFonts w:ascii="Arial" w:hAnsi="Arial"/>
        </w:rPr>
        <w:t>attorneys’</w:t>
      </w:r>
      <w:r w:rsidR="00EB45AD" w:rsidRPr="00EE785D">
        <w:rPr>
          <w:rFonts w:ascii="Arial" w:hAnsi="Arial"/>
        </w:rPr>
        <w:t xml:space="preserve"> </w:t>
      </w:r>
      <w:r w:rsidR="00F475DA" w:rsidRPr="00EE785D">
        <w:rPr>
          <w:rFonts w:ascii="Arial" w:hAnsi="Arial"/>
        </w:rPr>
        <w:t>fees</w:t>
      </w:r>
      <w:r w:rsidR="00436701" w:rsidRPr="00EE785D">
        <w:rPr>
          <w:rFonts w:ascii="Arial" w:hAnsi="Arial" w:cs="Arial"/>
          <w:szCs w:val="20"/>
        </w:rPr>
        <w:t>,</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expenses</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to</w:t>
      </w:r>
      <w:r w:rsidR="00EB45AD" w:rsidRPr="00EE785D">
        <w:rPr>
          <w:rFonts w:ascii="Arial" w:hAnsi="Arial"/>
        </w:rPr>
        <w:t xml:space="preserve"> </w:t>
      </w:r>
      <w:r w:rsidR="00F475DA" w:rsidRPr="00EE785D">
        <w:rPr>
          <w:rFonts w:ascii="Arial" w:hAnsi="Arial"/>
        </w:rPr>
        <w:t>enforce</w:t>
      </w:r>
      <w:r w:rsidR="00EB45AD" w:rsidRPr="00EE785D">
        <w:rPr>
          <w:rFonts w:ascii="Arial" w:hAnsi="Arial"/>
        </w:rPr>
        <w:t xml:space="preserve"> </w:t>
      </w:r>
      <w:r w:rsidR="00F475DA" w:rsidRPr="00EE785D">
        <w:rPr>
          <w:rFonts w:ascii="Arial" w:hAnsi="Arial"/>
        </w:rPr>
        <w:t>these</w:t>
      </w:r>
      <w:r w:rsidR="00EB45AD" w:rsidRPr="00EE785D">
        <w:rPr>
          <w:rFonts w:ascii="Arial" w:hAnsi="Arial"/>
        </w:rPr>
        <w:t xml:space="preserve"> </w:t>
      </w:r>
      <w:r w:rsidR="00F475DA" w:rsidRPr="00EE785D">
        <w:rPr>
          <w:rFonts w:ascii="Arial" w:hAnsi="Arial"/>
        </w:rPr>
        <w:t>rights</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proofErr w:type="gramStart"/>
      <w:r w:rsidR="00F475DA" w:rsidRPr="00EE785D">
        <w:rPr>
          <w:rFonts w:ascii="Arial" w:hAnsi="Arial"/>
        </w:rPr>
        <w:t>remedies;</w:t>
      </w:r>
      <w:proofErr w:type="gramEnd"/>
    </w:p>
    <w:p w14:paraId="19C74463" w14:textId="729401A7" w:rsidR="0010599D" w:rsidRPr="00EE785D" w:rsidRDefault="00EF33C9" w:rsidP="00EC5984">
      <w:pPr>
        <w:ind w:left="1620" w:hanging="540"/>
        <w:rPr>
          <w:rFonts w:ascii="Arial" w:hAnsi="Arial"/>
        </w:rPr>
      </w:pPr>
      <w:r w:rsidRPr="00EE785D">
        <w:rPr>
          <w:rFonts w:ascii="Arial" w:hAnsi="Arial" w:cs="Arial"/>
          <w:szCs w:val="20"/>
        </w:rPr>
        <w:t>ii.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loss</w:t>
      </w:r>
      <w:r w:rsidR="00EB45AD" w:rsidRPr="00EE785D">
        <w:rPr>
          <w:rFonts w:ascii="Arial" w:hAnsi="Arial"/>
        </w:rPr>
        <w:t xml:space="preserve"> </w:t>
      </w:r>
      <w:r w:rsidR="00F475DA" w:rsidRPr="00EE785D">
        <w:rPr>
          <w:rFonts w:ascii="Arial" w:hAnsi="Arial"/>
        </w:rPr>
        <w:t>that</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have</w:t>
      </w:r>
      <w:r w:rsidR="00EB45AD" w:rsidRPr="00EE785D">
        <w:rPr>
          <w:rFonts w:ascii="Arial" w:hAnsi="Arial"/>
        </w:rPr>
        <w:t xml:space="preserve"> </w:t>
      </w:r>
      <w:r w:rsidR="00F475DA" w:rsidRPr="00EE785D">
        <w:rPr>
          <w:rFonts w:ascii="Arial" w:hAnsi="Arial"/>
        </w:rPr>
        <w:t>not</w:t>
      </w:r>
      <w:r w:rsidR="00EB45AD" w:rsidRPr="00EE785D">
        <w:rPr>
          <w:rFonts w:ascii="Arial" w:hAnsi="Arial"/>
        </w:rPr>
        <w:t xml:space="preserve"> </w:t>
      </w:r>
      <w:r w:rsidR="00F475DA" w:rsidRPr="00EE785D">
        <w:rPr>
          <w:rFonts w:ascii="Arial" w:hAnsi="Arial"/>
        </w:rPr>
        <w:t>already</w:t>
      </w:r>
      <w:r w:rsidR="00EB45AD" w:rsidRPr="00EE785D">
        <w:rPr>
          <w:rFonts w:ascii="Arial" w:hAnsi="Arial"/>
        </w:rPr>
        <w:t xml:space="preserve"> </w:t>
      </w:r>
      <w:proofErr w:type="gramStart"/>
      <w:r w:rsidR="00F475DA" w:rsidRPr="00EE785D">
        <w:rPr>
          <w:rFonts w:ascii="Arial" w:hAnsi="Arial"/>
        </w:rPr>
        <w:t>collected;</w:t>
      </w:r>
      <w:proofErr w:type="gramEnd"/>
    </w:p>
    <w:p w14:paraId="21C961F7" w14:textId="07BEF92F" w:rsidR="0010599D" w:rsidRPr="00EE785D" w:rsidRDefault="00EF33C9" w:rsidP="00EC5984">
      <w:pPr>
        <w:ind w:left="1620" w:hanging="540"/>
        <w:rPr>
          <w:rFonts w:ascii="Arial" w:hAnsi="Arial"/>
        </w:rPr>
      </w:pPr>
      <w:r w:rsidRPr="00EE785D">
        <w:rPr>
          <w:rFonts w:ascii="Arial" w:hAnsi="Arial" w:cs="Arial"/>
          <w:szCs w:val="20"/>
        </w:rPr>
        <w:t>iii.</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F475DA" w:rsidRPr="00EE785D">
        <w:rPr>
          <w:rFonts w:ascii="Arial" w:hAnsi="Arial"/>
        </w:rPr>
        <w:t>for</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F475DA" w:rsidRPr="00EE785D">
        <w:rPr>
          <w:rFonts w:ascii="Arial" w:hAnsi="Arial"/>
        </w:rPr>
        <w:t>money</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paid</w:t>
      </w:r>
      <w:r w:rsidR="00EB45AD" w:rsidRPr="00EE785D">
        <w:rPr>
          <w:rFonts w:ascii="Arial" w:hAnsi="Arial"/>
        </w:rPr>
        <w:t xml:space="preserve"> </w:t>
      </w:r>
      <w:r w:rsidR="00F475DA" w:rsidRPr="00EE785D">
        <w:rPr>
          <w:rFonts w:ascii="Arial" w:hAnsi="Arial"/>
        </w:rPr>
        <w:t>out</w:t>
      </w:r>
      <w:r w:rsidR="00EB45AD" w:rsidRPr="00EE785D">
        <w:rPr>
          <w:rFonts w:ascii="Arial" w:hAnsi="Arial"/>
        </w:rPr>
        <w:t xml:space="preserve"> </w:t>
      </w:r>
      <w:r w:rsidR="00F475DA" w:rsidRPr="00EE785D">
        <w:rPr>
          <w:rFonts w:ascii="Arial" w:hAnsi="Arial"/>
        </w:rPr>
        <w:t>under</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00F475DA" w:rsidRPr="00EE785D">
        <w:rPr>
          <w:rFonts w:ascii="Arial" w:hAnsi="Arial"/>
        </w:rPr>
        <w:t>on</w:t>
      </w:r>
      <w:r w:rsidR="00EB45AD" w:rsidRPr="00EE785D">
        <w:rPr>
          <w:rFonts w:ascii="Arial" w:hAnsi="Arial"/>
        </w:rPr>
        <w:t xml:space="preserve"> </w:t>
      </w:r>
      <w:r w:rsidR="00F475DA" w:rsidRPr="00EE785D">
        <w:rPr>
          <w:rFonts w:ascii="Arial" w:hAnsi="Arial"/>
        </w:rPr>
        <w:t>account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Your</w:t>
      </w:r>
      <w:r w:rsidR="00EB45AD" w:rsidRPr="00EE785D">
        <w:rPr>
          <w:rFonts w:ascii="Arial" w:hAnsi="Arial"/>
        </w:rPr>
        <w:t xml:space="preserve"> </w:t>
      </w:r>
      <w:r w:rsidR="00F475DA" w:rsidRPr="00EE785D">
        <w:rPr>
          <w:rFonts w:ascii="Arial" w:hAnsi="Arial"/>
        </w:rPr>
        <w:t>claim;</w:t>
      </w:r>
      <w:r w:rsidR="00EB45AD" w:rsidRPr="00EE785D">
        <w:rPr>
          <w:rFonts w:ascii="Arial" w:hAnsi="Arial"/>
        </w:rPr>
        <w:t xml:space="preserve"> </w:t>
      </w:r>
      <w:r w:rsidR="00F475DA" w:rsidRPr="00EE785D">
        <w:rPr>
          <w:rFonts w:ascii="Arial" w:hAnsi="Arial"/>
        </w:rPr>
        <w:t>and</w:t>
      </w:r>
    </w:p>
    <w:p w14:paraId="732782F8" w14:textId="3A792C30" w:rsidR="0010599D" w:rsidRPr="00EE785D" w:rsidRDefault="00EF33C9" w:rsidP="00EC5984">
      <w:pPr>
        <w:ind w:left="1620" w:hanging="540"/>
        <w:rPr>
          <w:rFonts w:ascii="Arial" w:hAnsi="Arial"/>
        </w:rPr>
      </w:pPr>
      <w:r w:rsidRPr="00EE785D">
        <w:rPr>
          <w:rFonts w:ascii="Arial" w:hAnsi="Arial" w:cs="Arial"/>
          <w:szCs w:val="20"/>
        </w:rPr>
        <w:t>iv.</w:t>
      </w:r>
      <w:r w:rsidR="00EB45AD" w:rsidRPr="00EE785D">
        <w:rPr>
          <w:rFonts w:ascii="Arial" w:hAnsi="Arial" w:cs="Arial"/>
          <w:szCs w:val="20"/>
        </w:rPr>
        <w:t xml:space="preserve"> </w:t>
      </w:r>
      <w:r w:rsidR="007D14B8" w:rsidRPr="00EE785D">
        <w:rPr>
          <w:rFonts w:ascii="Arial" w:hAnsi="Arial"/>
        </w:rPr>
        <w:tab/>
      </w:r>
      <w:r w:rsidR="00F475DA" w:rsidRPr="00EE785D">
        <w:rPr>
          <w:rFonts w:ascii="Arial" w:hAnsi="Arial"/>
        </w:rPr>
        <w:t>to</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whatever</w:t>
      </w:r>
      <w:r w:rsidR="00EB45AD" w:rsidRPr="00EE785D">
        <w:rPr>
          <w:rFonts w:ascii="Arial" w:hAnsi="Arial"/>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left.</w:t>
      </w:r>
    </w:p>
    <w:p w14:paraId="02448115" w14:textId="02B6EEA0" w:rsidR="0010599D" w:rsidRPr="00EE785D" w:rsidRDefault="00F475DA" w:rsidP="003311DF">
      <w:pPr>
        <w:ind w:left="1080" w:hanging="540"/>
        <w:rPr>
          <w:rFonts w:ascii="Arial" w:hAnsi="Arial"/>
        </w:rPr>
      </w:pPr>
      <w:r w:rsidRPr="00EE785D">
        <w:rPr>
          <w:rFonts w:ascii="Arial" w:hAnsi="Arial"/>
        </w:rPr>
        <w:t>d.</w:t>
      </w:r>
      <w:r w:rsidR="00EB45AD" w:rsidRPr="00EE785D">
        <w:rPr>
          <w:rFonts w:ascii="Arial" w:hAnsi="Arial" w:cs="Arial"/>
          <w:szCs w:val="20"/>
        </w:rPr>
        <w:t xml:space="preserve"> </w:t>
      </w:r>
      <w:r w:rsidR="007D14B8" w:rsidRPr="00EE785D">
        <w:rPr>
          <w:rFonts w:ascii="Arial" w:hAnsi="Arial"/>
        </w:rPr>
        <w:tab/>
      </w:r>
      <w:r w:rsidRPr="00EE785D">
        <w:rPr>
          <w:rFonts w:ascii="Arial" w:hAnsi="Arial"/>
        </w:rPr>
        <w:t>If</w:t>
      </w:r>
      <w:r w:rsidR="00EB45AD" w:rsidRPr="00EE785D">
        <w:rPr>
          <w:rFonts w:ascii="Arial" w:hAnsi="Arial"/>
        </w:rPr>
        <w:t xml:space="preserve"> </w:t>
      </w:r>
      <w:r w:rsidRPr="00EE785D">
        <w:rPr>
          <w:rFonts w:ascii="Arial" w:hAnsi="Arial"/>
        </w:rPr>
        <w:t>You</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contracts</w:t>
      </w:r>
      <w:r w:rsidR="00EB45AD" w:rsidRPr="00EE785D">
        <w:rPr>
          <w:rFonts w:ascii="Arial" w:hAnsi="Arial"/>
        </w:rPr>
        <w:t xml:space="preserve"> </w:t>
      </w:r>
      <w:r w:rsidRPr="00EE785D">
        <w:rPr>
          <w:rFonts w:ascii="Arial" w:hAnsi="Arial"/>
        </w:rPr>
        <w:t>(such</w:t>
      </w:r>
      <w:r w:rsidR="00EB45AD" w:rsidRPr="00EE785D">
        <w:rPr>
          <w:rFonts w:ascii="Arial" w:hAnsi="Arial"/>
        </w:rPr>
        <w:t xml:space="preserve"> </w:t>
      </w:r>
      <w:r w:rsidRPr="00EE785D">
        <w:rPr>
          <w:rFonts w:ascii="Arial" w:hAnsi="Arial"/>
        </w:rPr>
        <w:t>as</w:t>
      </w:r>
      <w:r w:rsidR="00EB45AD" w:rsidRPr="00EE785D">
        <w:rPr>
          <w:rFonts w:ascii="Arial" w:hAnsi="Arial"/>
        </w:rPr>
        <w:t xml:space="preserve"> </w:t>
      </w:r>
      <w:r w:rsidRPr="00EE785D">
        <w:rPr>
          <w:rFonts w:ascii="Arial" w:hAnsi="Arial"/>
        </w:rPr>
        <w:t>indemnities,</w:t>
      </w:r>
      <w:r w:rsidR="00EB45AD" w:rsidRPr="00EE785D">
        <w:rPr>
          <w:rFonts w:ascii="Arial" w:hAnsi="Arial"/>
        </w:rPr>
        <w:t xml:space="preserve"> </w:t>
      </w:r>
      <w:r w:rsidRPr="00EE785D">
        <w:rPr>
          <w:rFonts w:ascii="Arial" w:hAnsi="Arial"/>
        </w:rPr>
        <w:t>guaranties,</w:t>
      </w:r>
      <w:r w:rsidR="00EB45AD" w:rsidRPr="00EE785D">
        <w:rPr>
          <w:rFonts w:ascii="Arial" w:hAnsi="Arial"/>
        </w:rPr>
        <w:t xml:space="preserve"> </w:t>
      </w:r>
      <w:r w:rsidR="00E60958" w:rsidRPr="00EE785D">
        <w:rPr>
          <w:rFonts w:ascii="Arial" w:hAnsi="Arial" w:cs="Arial"/>
          <w:szCs w:val="20"/>
        </w:rPr>
        <w:t>warranties,</w:t>
      </w:r>
      <w:r w:rsidR="00E60958" w:rsidRPr="00EE785D">
        <w:rPr>
          <w:rFonts w:ascii="Arial" w:hAnsi="Arial"/>
        </w:rPr>
        <w:t xml:space="preserve"> insurance</w:t>
      </w:r>
      <w:r w:rsidR="00E60958" w:rsidRPr="00EE785D">
        <w:rPr>
          <w:rFonts w:ascii="Arial" w:hAnsi="Arial" w:cs="Arial"/>
          <w:szCs w:val="20"/>
        </w:rPr>
        <w:t xml:space="preserve"> policies, or </w:t>
      </w:r>
      <w:r w:rsidRPr="00EE785D">
        <w:rPr>
          <w:rFonts w:ascii="Arial" w:hAnsi="Arial" w:cs="Arial"/>
          <w:szCs w:val="20"/>
        </w:rPr>
        <w:t>bonds</w:t>
      </w:r>
      <w:r w:rsidRPr="00EE785D">
        <w:rPr>
          <w:rFonts w:ascii="Arial" w:hAnsi="Arial"/>
        </w:rPr>
        <w:t>)</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recover</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or</w:t>
      </w:r>
      <w:r w:rsidR="00EB45AD" w:rsidRPr="00EE785D">
        <w:rPr>
          <w:rFonts w:ascii="Arial" w:hAnsi="Arial"/>
        </w:rPr>
        <w:t xml:space="preserve"> </w:t>
      </w:r>
      <w:r w:rsidRPr="00EE785D">
        <w:rPr>
          <w:rFonts w:ascii="Arial" w:hAnsi="Arial"/>
        </w:rPr>
        <w:t>part</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loss,</w:t>
      </w:r>
      <w:r w:rsidR="00EB45AD" w:rsidRPr="00EE785D">
        <w:rPr>
          <w:rFonts w:ascii="Arial" w:hAnsi="Arial"/>
        </w:rPr>
        <w:t xml:space="preserve"> </w:t>
      </w:r>
      <w:r w:rsidRPr="00EE785D">
        <w:rPr>
          <w:rFonts w:ascii="Arial" w:hAnsi="Arial"/>
        </w:rPr>
        <w:t>then</w:t>
      </w:r>
      <w:r w:rsidR="00EB45AD" w:rsidRPr="00EE785D">
        <w:rPr>
          <w:rFonts w:ascii="Arial" w:hAnsi="Arial"/>
        </w:rPr>
        <w:t xml:space="preserve"> </w:t>
      </w:r>
      <w:r w:rsidRPr="00EE785D">
        <w:rPr>
          <w:rFonts w:ascii="Arial" w:hAnsi="Arial"/>
        </w:rPr>
        <w:t>We</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proofErr w:type="gramStart"/>
      <w:r w:rsidRPr="00EE785D">
        <w:rPr>
          <w:rFonts w:ascii="Arial" w:hAnsi="Arial"/>
        </w:rPr>
        <w:t>all</w:t>
      </w:r>
      <w:r w:rsidR="00EB45AD" w:rsidRPr="00EE785D">
        <w:rPr>
          <w:rFonts w:ascii="Arial" w:hAnsi="Arial"/>
        </w:rPr>
        <w:t xml:space="preserve"> </w:t>
      </w:r>
      <w:r w:rsidRPr="00EE785D">
        <w:rPr>
          <w:rFonts w:ascii="Arial" w:hAnsi="Arial"/>
        </w:rPr>
        <w:t>of</w:t>
      </w:r>
      <w:proofErr w:type="gramEnd"/>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even</w:t>
      </w:r>
      <w:r w:rsidR="00EB45AD" w:rsidRPr="00EE785D">
        <w:rPr>
          <w:rFonts w:ascii="Arial" w:hAnsi="Arial"/>
        </w:rPr>
        <w:t xml:space="preserve"> </w:t>
      </w:r>
      <w:r w:rsidRPr="00EE785D">
        <w:rPr>
          <w:rFonts w:ascii="Arial" w:hAnsi="Arial"/>
        </w:rPr>
        <w:t>if</w:t>
      </w:r>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contracts</w:t>
      </w:r>
      <w:r w:rsidR="00EB45AD" w:rsidRPr="00EE785D">
        <w:rPr>
          <w:rFonts w:ascii="Arial" w:hAnsi="Arial"/>
        </w:rPr>
        <w:t xml:space="preserve"> </w:t>
      </w:r>
      <w:r w:rsidRPr="00EE785D">
        <w:rPr>
          <w:rFonts w:ascii="Arial" w:hAnsi="Arial"/>
        </w:rPr>
        <w:t>provide</w:t>
      </w:r>
      <w:r w:rsidR="00EB45AD" w:rsidRPr="00EE785D">
        <w:rPr>
          <w:rFonts w:ascii="Arial" w:hAnsi="Arial"/>
        </w:rPr>
        <w:t xml:space="preserve"> </w:t>
      </w:r>
      <w:r w:rsidRPr="00EE785D">
        <w:rPr>
          <w:rFonts w:ascii="Arial" w:hAnsi="Arial"/>
        </w:rPr>
        <w:t>that</w:t>
      </w:r>
      <w:r w:rsidR="00EB45AD" w:rsidRPr="00EE785D">
        <w:rPr>
          <w:rFonts w:ascii="Arial" w:hAnsi="Arial"/>
        </w:rPr>
        <w:t xml:space="preserve"> </w:t>
      </w:r>
      <w:r w:rsidRPr="00EE785D">
        <w:rPr>
          <w:rFonts w:ascii="Arial" w:hAnsi="Arial"/>
        </w:rPr>
        <w:t>those</w:t>
      </w:r>
      <w:r w:rsidR="00EB45AD" w:rsidRPr="00EE785D">
        <w:rPr>
          <w:rFonts w:ascii="Arial" w:hAnsi="Arial"/>
        </w:rPr>
        <w:t xml:space="preserve"> </w:t>
      </w:r>
      <w:r w:rsidRPr="00EE785D">
        <w:rPr>
          <w:rFonts w:ascii="Arial" w:hAnsi="Arial"/>
        </w:rPr>
        <w:t>obligated</w:t>
      </w:r>
      <w:r w:rsidR="00EB45AD" w:rsidRPr="00EE785D">
        <w:rPr>
          <w:rFonts w:ascii="Arial" w:hAnsi="Arial"/>
        </w:rPr>
        <w:t xml:space="preserve"> </w:t>
      </w:r>
      <w:r w:rsidRPr="00EE785D">
        <w:rPr>
          <w:rFonts w:ascii="Arial" w:hAnsi="Arial"/>
        </w:rPr>
        <w:t>have</w:t>
      </w:r>
      <w:r w:rsidR="00EB45AD" w:rsidRPr="00EE785D">
        <w:rPr>
          <w:rFonts w:ascii="Arial" w:hAnsi="Arial"/>
        </w:rPr>
        <w:t xml:space="preserve"> </w:t>
      </w:r>
      <w:r w:rsidRPr="00EE785D">
        <w:rPr>
          <w:rFonts w:ascii="Arial" w:hAnsi="Arial"/>
        </w:rPr>
        <w:t>all</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Your</w:t>
      </w:r>
      <w:r w:rsidR="00EB45AD" w:rsidRPr="00EE785D">
        <w:rPr>
          <w:rFonts w:ascii="Arial" w:hAnsi="Arial"/>
        </w:rPr>
        <w:t xml:space="preserve"> </w:t>
      </w:r>
      <w:r w:rsidRPr="00EE785D">
        <w:rPr>
          <w:rFonts w:ascii="Arial" w:hAnsi="Arial"/>
        </w:rPr>
        <w:t>rights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remedies</w:t>
      </w:r>
      <w:r w:rsidR="00EB45AD" w:rsidRPr="00EE785D">
        <w:rPr>
          <w:rFonts w:ascii="Arial" w:hAnsi="Arial"/>
        </w:rPr>
        <w:t xml:space="preserve"> </w:t>
      </w:r>
      <w:r w:rsidRPr="00EE785D">
        <w:rPr>
          <w:rFonts w:ascii="Arial" w:hAnsi="Arial"/>
        </w:rPr>
        <w:t>under</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Pr="00EE785D">
        <w:rPr>
          <w:rFonts w:ascii="Arial" w:hAnsi="Arial" w:cs="Arial"/>
          <w:szCs w:val="20"/>
        </w:rPr>
        <w:t>.</w:t>
      </w:r>
    </w:p>
    <w:p w14:paraId="344A074C" w14:textId="2C8C84D3" w:rsidR="00A864FC" w:rsidRPr="00EE785D" w:rsidRDefault="00A864FC" w:rsidP="00EC5984">
      <w:pPr>
        <w:ind w:left="540"/>
        <w:rPr>
          <w:rFonts w:ascii="Arial" w:hAnsi="Arial" w:cs="Arial"/>
          <w:b/>
          <w:szCs w:val="20"/>
        </w:rPr>
      </w:pPr>
    </w:p>
    <w:p w14:paraId="23B3A161" w14:textId="25D065AD" w:rsidR="00F475DA" w:rsidRPr="00EE785D" w:rsidRDefault="003B52E1" w:rsidP="003311DF">
      <w:pPr>
        <w:keepNext/>
        <w:keepLines/>
        <w:ind w:left="540" w:hanging="540"/>
        <w:rPr>
          <w:rFonts w:ascii="Arial" w:hAnsi="Arial"/>
        </w:rPr>
      </w:pPr>
      <w:r w:rsidRPr="00EE785D">
        <w:rPr>
          <w:rFonts w:ascii="Arial" w:hAnsi="Arial" w:cs="Arial"/>
          <w:b/>
          <w:szCs w:val="20"/>
        </w:rPr>
        <w:lastRenderedPageBreak/>
        <w:t>9</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cs="Arial"/>
          <w:b/>
          <w:szCs w:val="20"/>
        </w:rPr>
        <w:tab/>
      </w:r>
      <w:r w:rsidR="00F475DA" w:rsidRPr="00EE785D">
        <w:rPr>
          <w:rFonts w:ascii="Arial" w:hAnsi="Arial"/>
        </w:rPr>
        <w:t>POLICY</w:t>
      </w:r>
      <w:r w:rsidR="00EB45AD" w:rsidRPr="00EE785D">
        <w:rPr>
          <w:rFonts w:ascii="Arial" w:hAnsi="Arial"/>
        </w:rPr>
        <w:t xml:space="preserve"> </w:t>
      </w:r>
      <w:r w:rsidR="00F475DA" w:rsidRPr="00EE785D">
        <w:rPr>
          <w:rFonts w:ascii="Arial" w:hAnsi="Arial"/>
        </w:rPr>
        <w:t>ENTIRE</w:t>
      </w:r>
      <w:r w:rsidR="00EB45AD" w:rsidRPr="00EE785D">
        <w:rPr>
          <w:rFonts w:ascii="Arial" w:hAnsi="Arial"/>
        </w:rPr>
        <w:t xml:space="preserve"> </w:t>
      </w:r>
      <w:r w:rsidR="00F475DA" w:rsidRPr="00EE785D">
        <w:rPr>
          <w:rFonts w:ascii="Arial" w:hAnsi="Arial"/>
        </w:rPr>
        <w:t>CONTRACT</w:t>
      </w:r>
    </w:p>
    <w:p w14:paraId="3334600C" w14:textId="03F17DE5" w:rsidR="008F0338" w:rsidRPr="00EE785D" w:rsidRDefault="008F0338" w:rsidP="008A405F">
      <w:pPr>
        <w:keepNext/>
        <w:keepLines/>
        <w:ind w:left="1080" w:hanging="540"/>
        <w:rPr>
          <w:rFonts w:ascii="Arial" w:hAnsi="Arial" w:cs="Arial"/>
          <w:b/>
          <w:bCs/>
          <w:szCs w:val="20"/>
        </w:rPr>
      </w:pPr>
      <w:r w:rsidRPr="00EE785D">
        <w:rPr>
          <w:rFonts w:ascii="Arial" w:hAnsi="Arial" w:cs="Arial"/>
          <w:bCs/>
          <w:szCs w:val="20"/>
        </w:rPr>
        <w:t>a.</w:t>
      </w:r>
      <w:r w:rsidRPr="00EE785D">
        <w:rPr>
          <w:rFonts w:ascii="Arial" w:hAnsi="Arial" w:cs="Arial"/>
          <w:bCs/>
          <w:szCs w:val="20"/>
        </w:rPr>
        <w:tab/>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cs="Arial"/>
          <w:bCs/>
          <w:szCs w:val="20"/>
        </w:rPr>
        <w:t xml:space="preserve"> </w:t>
      </w:r>
      <w:r w:rsidR="00EF33C9" w:rsidRPr="00EE785D">
        <w:rPr>
          <w:rFonts w:ascii="Arial" w:hAnsi="Arial" w:cs="Arial"/>
          <w:bCs/>
          <w:szCs w:val="20"/>
        </w:rPr>
        <w:t>together</w:t>
      </w:r>
      <w:r w:rsidR="00EF33C9" w:rsidRPr="00EE785D">
        <w:rPr>
          <w:rFonts w:ascii="Arial" w:hAnsi="Arial"/>
        </w:rPr>
        <w:t xml:space="preserve"> </w:t>
      </w:r>
      <w:r w:rsidR="00F475DA" w:rsidRPr="00EE785D">
        <w:rPr>
          <w:rFonts w:ascii="Arial" w:hAnsi="Arial"/>
        </w:rPr>
        <w:t>with</w:t>
      </w:r>
      <w:r w:rsidR="00EB45AD" w:rsidRPr="00EE785D">
        <w:rPr>
          <w:rFonts w:ascii="Arial" w:hAnsi="Arial"/>
        </w:rPr>
        <w:t xml:space="preserve"> </w:t>
      </w:r>
      <w:r w:rsidR="00EF33C9" w:rsidRPr="00EE785D">
        <w:rPr>
          <w:rFonts w:ascii="Arial" w:hAnsi="Arial" w:cs="Arial"/>
          <w:bCs/>
          <w:szCs w:val="20"/>
        </w:rPr>
        <w:t>all</w:t>
      </w:r>
      <w:r w:rsidR="00EB45AD" w:rsidRPr="00EE785D">
        <w:rPr>
          <w:rFonts w:ascii="Arial" w:hAnsi="Arial"/>
        </w:rPr>
        <w:t xml:space="preserve"> </w:t>
      </w:r>
      <w:r w:rsidR="00F475DA" w:rsidRPr="00EE785D">
        <w:rPr>
          <w:rFonts w:ascii="Arial" w:hAnsi="Arial"/>
        </w:rPr>
        <w:t>endorsements,</w:t>
      </w:r>
      <w:r w:rsidR="00EB45AD" w:rsidRPr="00EE785D">
        <w:rPr>
          <w:rFonts w:ascii="Arial" w:hAnsi="Arial"/>
        </w:rPr>
        <w:t xml:space="preserve"> </w:t>
      </w:r>
      <w:r w:rsidR="00EF33C9" w:rsidRPr="00EE785D">
        <w:rPr>
          <w:rFonts w:ascii="Arial" w:hAnsi="Arial" w:cs="Arial"/>
          <w:bCs/>
          <w:szCs w:val="20"/>
        </w:rPr>
        <w:t>if any, issued by Us</w:t>
      </w:r>
      <w:r w:rsidR="00EF33C9" w:rsidRPr="00EE785D">
        <w:rPr>
          <w:rFonts w:ascii="Arial" w:hAnsi="Arial" w:cs="Arial"/>
          <w:b/>
          <w:szCs w:val="20"/>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entire</w:t>
      </w:r>
      <w:r w:rsidR="00EB45AD" w:rsidRPr="00EE785D">
        <w:rPr>
          <w:rFonts w:ascii="Arial" w:hAnsi="Arial"/>
          <w:b/>
        </w:rPr>
        <w:t xml:space="preserve"> </w:t>
      </w:r>
      <w:r w:rsidR="00EF33C9" w:rsidRPr="00EE785D">
        <w:rPr>
          <w:rFonts w:ascii="Arial" w:hAnsi="Arial" w:cs="Arial"/>
          <w:bCs/>
          <w:szCs w:val="20"/>
        </w:rPr>
        <w:t>policy and</w:t>
      </w:r>
      <w:r w:rsidR="00EF33C9" w:rsidRPr="00EE785D">
        <w:rPr>
          <w:rFonts w:ascii="Arial" w:hAnsi="Arial" w:cs="Arial"/>
          <w:b/>
          <w:szCs w:val="20"/>
        </w:rPr>
        <w:t xml:space="preserve"> </w:t>
      </w:r>
      <w:r w:rsidR="00F475DA" w:rsidRPr="00EE785D">
        <w:rPr>
          <w:rFonts w:ascii="Arial" w:hAnsi="Arial"/>
        </w:rPr>
        <w:t>contract</w:t>
      </w:r>
      <w:r w:rsidR="00EB45AD" w:rsidRPr="00EE785D">
        <w:rPr>
          <w:rFonts w:ascii="Arial" w:hAnsi="Arial"/>
        </w:rPr>
        <w:t xml:space="preserve"> </w:t>
      </w:r>
      <w:r w:rsidR="00F475DA" w:rsidRPr="00EE785D">
        <w:rPr>
          <w:rFonts w:ascii="Arial" w:hAnsi="Arial"/>
        </w:rPr>
        <w:t>between</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Us.</w:t>
      </w:r>
      <w:r w:rsidR="00EB45AD" w:rsidRPr="00EE785D">
        <w:rPr>
          <w:rFonts w:ascii="Arial" w:hAnsi="Arial"/>
        </w:rPr>
        <w:t xml:space="preserve"> </w:t>
      </w:r>
      <w:r w:rsidR="00876B83" w:rsidRPr="00EE785D">
        <w:rPr>
          <w:rFonts w:ascii="Arial" w:hAnsi="Arial" w:cs="Arial"/>
          <w:szCs w:val="20"/>
        </w:rPr>
        <w:t>In interpreting</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00876B83" w:rsidRPr="00EE785D">
        <w:rPr>
          <w:rFonts w:ascii="Arial" w:hAnsi="Arial" w:cs="Arial"/>
          <w:szCs w:val="20"/>
        </w:rPr>
        <w:t>provision</w:t>
      </w:r>
      <w:r w:rsidR="002C3A0F"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cs="Arial"/>
          <w:szCs w:val="20"/>
        </w:rPr>
        <w:t>,</w:t>
      </w:r>
      <w:r w:rsidR="00EB45AD" w:rsidRPr="00EE785D">
        <w:rPr>
          <w:rFonts w:ascii="Arial" w:hAnsi="Arial" w:cs="Arial"/>
          <w:szCs w:val="20"/>
        </w:rPr>
        <w:t xml:space="preserve"> </w:t>
      </w:r>
      <w:r w:rsidR="002C3A0F" w:rsidRPr="00EE785D">
        <w:rPr>
          <w:rFonts w:ascii="Arial" w:hAnsi="Arial" w:cs="Arial"/>
          <w:szCs w:val="20"/>
        </w:rPr>
        <w:t xml:space="preserve">this policy will be </w:t>
      </w:r>
      <w:proofErr w:type="gramStart"/>
      <w:r w:rsidR="002C3A0F" w:rsidRPr="00EE785D">
        <w:rPr>
          <w:rFonts w:ascii="Arial" w:hAnsi="Arial" w:cs="Arial"/>
          <w:szCs w:val="20"/>
        </w:rPr>
        <w:t>construed as a whole</w:t>
      </w:r>
      <w:proofErr w:type="gramEnd"/>
      <w:r w:rsidR="00F475DA" w:rsidRPr="00EE785D">
        <w:rPr>
          <w:rFonts w:ascii="Arial" w:hAnsi="Arial" w:cs="Arial"/>
          <w:szCs w:val="20"/>
        </w:rPr>
        <w:t>.</w:t>
      </w:r>
      <w:r w:rsidR="00EB45AD" w:rsidRPr="00EE785D">
        <w:rPr>
          <w:rFonts w:ascii="Arial" w:hAnsi="Arial" w:cs="Arial"/>
          <w:szCs w:val="20"/>
        </w:rPr>
        <w:t xml:space="preserve"> </w:t>
      </w:r>
      <w:r w:rsidR="002C3A0F" w:rsidRPr="00EE785D">
        <w:rPr>
          <w:rFonts w:ascii="Arial" w:hAnsi="Arial" w:cs="Arial"/>
          <w:szCs w:val="20"/>
        </w:rPr>
        <w:t>This policy</w:t>
      </w:r>
      <w:r w:rsidR="002C3A0F" w:rsidRPr="00EE785D">
        <w:rPr>
          <w:rFonts w:ascii="Arial" w:hAnsi="Arial"/>
        </w:rPr>
        <w:t xml:space="preserve"> and any </w:t>
      </w:r>
      <w:r w:rsidR="002C3A0F" w:rsidRPr="00EE785D">
        <w:rPr>
          <w:rFonts w:ascii="Arial" w:hAnsi="Arial" w:cs="Arial"/>
          <w:szCs w:val="20"/>
        </w:rPr>
        <w:t>endorsement</w:t>
      </w:r>
      <w:r w:rsidR="002C3A0F" w:rsidRPr="00EE785D">
        <w:rPr>
          <w:rFonts w:ascii="Arial" w:hAnsi="Arial"/>
        </w:rPr>
        <w:t xml:space="preserve"> to this </w:t>
      </w:r>
      <w:r w:rsidR="002C3A0F" w:rsidRPr="00EE785D">
        <w:rPr>
          <w:rFonts w:ascii="Arial" w:hAnsi="Arial" w:cs="Arial"/>
          <w:szCs w:val="20"/>
        </w:rPr>
        <w:t xml:space="preserve">policy may be </w:t>
      </w:r>
      <w:r w:rsidR="007F48F1" w:rsidRPr="00EE785D">
        <w:rPr>
          <w:rFonts w:ascii="Arial" w:hAnsi="Arial" w:cs="Arial"/>
          <w:szCs w:val="20"/>
        </w:rPr>
        <w:t>issued</w:t>
      </w:r>
      <w:r w:rsidR="002C3A0F" w:rsidRPr="00EE785D">
        <w:rPr>
          <w:rFonts w:ascii="Arial" w:hAnsi="Arial" w:cs="Arial"/>
          <w:szCs w:val="20"/>
        </w:rPr>
        <w:t xml:space="preserve"> by electronic means authorized by law.</w:t>
      </w:r>
      <w:r w:rsidR="002C3A0F" w:rsidRPr="00EE785D">
        <w:rPr>
          <w:rFonts w:ascii="Arial" w:hAnsi="Arial" w:cs="Arial"/>
          <w:b/>
          <w:bCs/>
          <w:szCs w:val="20"/>
        </w:rPr>
        <w:t xml:space="preserve"> </w:t>
      </w:r>
    </w:p>
    <w:p w14:paraId="3537E4CB" w14:textId="18A342B9" w:rsidR="00BD289C" w:rsidRPr="00EE785D" w:rsidRDefault="00BD289C" w:rsidP="003311DF">
      <w:pPr>
        <w:ind w:left="1080" w:hanging="540"/>
        <w:rPr>
          <w:rFonts w:ascii="Arial" w:hAnsi="Arial"/>
        </w:rPr>
      </w:pPr>
      <w:r w:rsidRPr="00EE785D">
        <w:rPr>
          <w:rFonts w:ascii="Arial" w:hAnsi="Arial" w:cs="Arial"/>
          <w:szCs w:val="20"/>
        </w:rPr>
        <w:t>b.</w:t>
      </w:r>
      <w:r w:rsidRPr="00EE785D">
        <w:rPr>
          <w:rFonts w:ascii="Arial" w:hAnsi="Arial" w:cs="Arial"/>
          <w:szCs w:val="20"/>
        </w:rPr>
        <w:tab/>
      </w:r>
      <w:r w:rsidRPr="00EE785D">
        <w:rPr>
          <w:rFonts w:ascii="Arial" w:hAnsi="Arial"/>
        </w:rPr>
        <w:t xml:space="preserve">Any claim You make against Us must be made under this </w:t>
      </w:r>
      <w:r w:rsidRPr="00EE785D">
        <w:rPr>
          <w:rFonts w:ascii="Arial" w:hAnsi="Arial" w:cs="Arial"/>
          <w:szCs w:val="20"/>
        </w:rPr>
        <w:t>policy</w:t>
      </w:r>
      <w:r w:rsidRPr="00EE785D">
        <w:rPr>
          <w:rFonts w:ascii="Arial" w:hAnsi="Arial"/>
        </w:rPr>
        <w:t xml:space="preserve"> and is subject to its terms.</w:t>
      </w:r>
    </w:p>
    <w:p w14:paraId="639B1E17" w14:textId="15FB026E" w:rsidR="00913F2B" w:rsidRPr="00EE785D" w:rsidRDefault="00BD289C" w:rsidP="008A405F">
      <w:pPr>
        <w:ind w:left="1080" w:hanging="540"/>
        <w:rPr>
          <w:rFonts w:ascii="Arial" w:hAnsi="Arial" w:cs="Arial"/>
          <w:szCs w:val="20"/>
        </w:rPr>
      </w:pPr>
      <w:r w:rsidRPr="00EE785D">
        <w:rPr>
          <w:rFonts w:ascii="Arial" w:hAnsi="Arial" w:cs="Arial"/>
          <w:szCs w:val="20"/>
        </w:rPr>
        <w:t>c</w:t>
      </w:r>
      <w:r w:rsidR="008F0338" w:rsidRPr="00EE785D">
        <w:rPr>
          <w:rFonts w:ascii="Arial" w:hAnsi="Arial" w:cs="Arial"/>
          <w:szCs w:val="20"/>
        </w:rPr>
        <w:t>.</w:t>
      </w:r>
      <w:r w:rsidR="008F0338" w:rsidRPr="00EE785D">
        <w:rPr>
          <w:rFonts w:ascii="Arial" w:hAnsi="Arial" w:cs="Arial"/>
          <w:szCs w:val="20"/>
        </w:rPr>
        <w:tab/>
      </w:r>
      <w:r w:rsidR="00F475DA" w:rsidRPr="00EE785D">
        <w:rPr>
          <w:rFonts w:ascii="Arial" w:hAnsi="Arial" w:cs="Arial"/>
          <w:szCs w:val="20"/>
        </w:rPr>
        <w:t>Any</w:t>
      </w:r>
      <w:r w:rsidR="00EB45AD" w:rsidRPr="00EE785D">
        <w:rPr>
          <w:rFonts w:ascii="Arial" w:hAnsi="Arial" w:cs="Arial"/>
          <w:szCs w:val="20"/>
        </w:rPr>
        <w:t xml:space="preserve"> </w:t>
      </w:r>
      <w:r w:rsidR="008F0338" w:rsidRPr="00EE785D">
        <w:rPr>
          <w:rFonts w:ascii="Arial" w:hAnsi="Arial" w:cs="Arial"/>
          <w:szCs w:val="20"/>
        </w:rPr>
        <w:t>amendment of</w:t>
      </w:r>
      <w:r w:rsidR="00EB45AD" w:rsidRPr="00EE785D">
        <w:rPr>
          <w:rFonts w:ascii="Arial" w:hAnsi="Arial" w:cs="Arial"/>
          <w:szCs w:val="20"/>
        </w:rPr>
        <w:t xml:space="preserve"> </w:t>
      </w:r>
      <w:r w:rsidR="00F475DA" w:rsidRPr="00EE785D">
        <w:rPr>
          <w:rFonts w:ascii="Arial" w:hAnsi="Arial" w:cs="Arial"/>
          <w:szCs w:val="20"/>
        </w:rPr>
        <w:t>this</w:t>
      </w:r>
      <w:r w:rsidR="00EB45AD" w:rsidRPr="00EE785D">
        <w:rPr>
          <w:rFonts w:ascii="Arial" w:hAnsi="Arial" w:cs="Arial"/>
          <w:szCs w:val="20"/>
        </w:rPr>
        <w:t xml:space="preserve"> </w:t>
      </w:r>
      <w:r w:rsidR="00A56FA0" w:rsidRPr="00EE785D">
        <w:rPr>
          <w:rFonts w:ascii="Arial" w:hAnsi="Arial" w:cs="Arial"/>
          <w:szCs w:val="20"/>
        </w:rPr>
        <w:t>policy</w:t>
      </w:r>
      <w:r w:rsidR="00EB45AD" w:rsidRPr="00EE785D">
        <w:rPr>
          <w:rFonts w:ascii="Arial" w:hAnsi="Arial" w:cs="Arial"/>
          <w:szCs w:val="20"/>
        </w:rPr>
        <w:t xml:space="preserve"> </w:t>
      </w:r>
      <w:r w:rsidR="00F475DA" w:rsidRPr="00EE785D">
        <w:rPr>
          <w:rFonts w:ascii="Arial" w:hAnsi="Arial" w:cs="Arial"/>
          <w:szCs w:val="20"/>
        </w:rPr>
        <w:t>must</w:t>
      </w:r>
      <w:r w:rsidR="00EB45AD" w:rsidRPr="00EE785D">
        <w:rPr>
          <w:rFonts w:ascii="Arial" w:hAnsi="Arial" w:cs="Arial"/>
          <w:szCs w:val="20"/>
        </w:rPr>
        <w:t xml:space="preserve"> </w:t>
      </w:r>
      <w:r w:rsidR="00F475DA" w:rsidRPr="00EE785D">
        <w:rPr>
          <w:rFonts w:ascii="Arial" w:hAnsi="Arial" w:cs="Arial"/>
          <w:szCs w:val="20"/>
        </w:rPr>
        <w:t>be</w:t>
      </w:r>
      <w:r w:rsidR="00EB45AD" w:rsidRPr="00EE785D">
        <w:rPr>
          <w:rFonts w:ascii="Arial" w:hAnsi="Arial" w:cs="Arial"/>
          <w:szCs w:val="20"/>
        </w:rPr>
        <w:t xml:space="preserve"> </w:t>
      </w:r>
      <w:r w:rsidR="00F34FFC" w:rsidRPr="00EE785D">
        <w:rPr>
          <w:rFonts w:ascii="Arial" w:hAnsi="Arial" w:cs="Arial"/>
          <w:szCs w:val="20"/>
        </w:rPr>
        <w:t>b</w:t>
      </w:r>
      <w:r w:rsidR="000C4433" w:rsidRPr="00EE785D">
        <w:rPr>
          <w:rFonts w:ascii="Arial" w:hAnsi="Arial" w:cs="Arial"/>
          <w:szCs w:val="20"/>
        </w:rPr>
        <w:t>y a written endorsement issued</w:t>
      </w:r>
      <w:r w:rsidR="00EB45AD" w:rsidRPr="00EE785D">
        <w:rPr>
          <w:rFonts w:ascii="Arial" w:hAnsi="Arial" w:cs="Arial"/>
          <w:szCs w:val="20"/>
        </w:rPr>
        <w:t xml:space="preserve"> </w:t>
      </w:r>
      <w:r w:rsidR="00F475DA" w:rsidRPr="00EE785D">
        <w:rPr>
          <w:rFonts w:ascii="Arial" w:hAnsi="Arial" w:cs="Arial"/>
          <w:szCs w:val="20"/>
        </w:rPr>
        <w:t>by</w:t>
      </w:r>
      <w:r w:rsidR="00EB45AD" w:rsidRPr="00EE785D">
        <w:rPr>
          <w:rFonts w:ascii="Arial" w:hAnsi="Arial" w:cs="Arial"/>
          <w:szCs w:val="20"/>
        </w:rPr>
        <w:t xml:space="preserve"> </w:t>
      </w:r>
      <w:r w:rsidR="00F475DA" w:rsidRPr="00EE785D">
        <w:rPr>
          <w:rFonts w:ascii="Arial" w:hAnsi="Arial" w:cs="Arial"/>
          <w:szCs w:val="20"/>
        </w:rPr>
        <w:t>Us.</w:t>
      </w:r>
      <w:r w:rsidR="00EB45AD" w:rsidRPr="00EE785D">
        <w:rPr>
          <w:rFonts w:ascii="Arial" w:hAnsi="Arial" w:cs="Arial"/>
          <w:szCs w:val="20"/>
        </w:rPr>
        <w:t xml:space="preserve"> </w:t>
      </w:r>
      <w:r w:rsidR="00394FA5" w:rsidRPr="00EE785D">
        <w:rPr>
          <w:rFonts w:ascii="Arial" w:hAnsi="Arial" w:cs="Arial"/>
          <w:szCs w:val="20"/>
        </w:rPr>
        <w:t>To the extent any term or provision of an endorsement is inconsistent with any term or provision of this policy, the term or provision of the endorsement controls.</w:t>
      </w:r>
      <w:r w:rsidR="00394FA5" w:rsidRPr="00EE785D">
        <w:rPr>
          <w:rFonts w:ascii="Arial" w:hAnsi="Arial" w:cs="Arial"/>
          <w:b/>
          <w:bCs/>
          <w:szCs w:val="20"/>
        </w:rPr>
        <w:t xml:space="preserve"> </w:t>
      </w:r>
      <w:r w:rsidR="00913F2B" w:rsidRPr="00EE785D">
        <w:rPr>
          <w:rFonts w:ascii="Arial" w:hAnsi="Arial" w:cs="Arial"/>
          <w:szCs w:val="20"/>
        </w:rPr>
        <w:t>Unless the endorsement expressly states, it does not:</w:t>
      </w:r>
    </w:p>
    <w:p w14:paraId="50DE3A70" w14:textId="77777777" w:rsidR="00913F2B" w:rsidRPr="00EE785D" w:rsidRDefault="00913F2B" w:rsidP="008A405F">
      <w:pPr>
        <w:ind w:left="1620" w:hanging="540"/>
        <w:rPr>
          <w:rFonts w:ascii="Arial" w:hAnsi="Arial" w:cs="Arial"/>
          <w:szCs w:val="20"/>
        </w:rPr>
      </w:pPr>
      <w:proofErr w:type="spellStart"/>
      <w:r w:rsidRPr="00EE785D">
        <w:rPr>
          <w:rFonts w:ascii="Arial" w:hAnsi="Arial" w:cs="Arial"/>
          <w:szCs w:val="20"/>
        </w:rPr>
        <w:t>i</w:t>
      </w:r>
      <w:proofErr w:type="spellEnd"/>
      <w:r w:rsidRPr="00EE785D">
        <w:rPr>
          <w:rFonts w:ascii="Arial" w:hAnsi="Arial" w:cs="Arial"/>
          <w:szCs w:val="20"/>
        </w:rPr>
        <w:t>.</w:t>
      </w:r>
      <w:r w:rsidRPr="00EE785D">
        <w:rPr>
          <w:rFonts w:ascii="Arial" w:hAnsi="Arial" w:cs="Arial"/>
          <w:szCs w:val="20"/>
        </w:rPr>
        <w:tab/>
      </w:r>
      <w:proofErr w:type="gramStart"/>
      <w:r w:rsidRPr="00EE785D">
        <w:rPr>
          <w:rFonts w:ascii="Arial" w:hAnsi="Arial" w:cs="Arial"/>
          <w:szCs w:val="20"/>
        </w:rPr>
        <w:t>modify</w:t>
      </w:r>
      <w:proofErr w:type="gramEnd"/>
      <w:r w:rsidRPr="00EE785D">
        <w:rPr>
          <w:rFonts w:ascii="Arial" w:hAnsi="Arial" w:cs="Arial"/>
          <w:szCs w:val="20"/>
        </w:rPr>
        <w:t xml:space="preserve"> any prior endorsement,</w:t>
      </w:r>
    </w:p>
    <w:p w14:paraId="7874AB9B" w14:textId="77777777" w:rsidR="00913F2B" w:rsidRPr="00EE785D" w:rsidRDefault="00913F2B" w:rsidP="008A405F">
      <w:pPr>
        <w:ind w:left="1620" w:hanging="540"/>
        <w:rPr>
          <w:rFonts w:ascii="Arial" w:hAnsi="Arial" w:cs="Arial"/>
          <w:szCs w:val="20"/>
        </w:rPr>
      </w:pPr>
      <w:r w:rsidRPr="00EE785D">
        <w:rPr>
          <w:rFonts w:ascii="Arial" w:hAnsi="Arial" w:cs="Arial"/>
          <w:szCs w:val="20"/>
        </w:rPr>
        <w:t>ii.</w:t>
      </w:r>
      <w:r w:rsidRPr="00EE785D">
        <w:rPr>
          <w:rFonts w:ascii="Arial" w:hAnsi="Arial" w:cs="Arial"/>
          <w:szCs w:val="20"/>
        </w:rPr>
        <w:tab/>
        <w:t>extend the Date of Policy,</w:t>
      </w:r>
    </w:p>
    <w:p w14:paraId="2EE8601B" w14:textId="77777777" w:rsidR="00913F2B" w:rsidRPr="00EE785D" w:rsidRDefault="00913F2B" w:rsidP="008A405F">
      <w:pPr>
        <w:ind w:left="1620" w:hanging="540"/>
        <w:rPr>
          <w:rFonts w:ascii="Arial" w:hAnsi="Arial" w:cs="Arial"/>
          <w:szCs w:val="20"/>
        </w:rPr>
      </w:pPr>
      <w:r w:rsidRPr="00EE785D">
        <w:rPr>
          <w:rFonts w:ascii="Arial" w:hAnsi="Arial" w:cs="Arial"/>
          <w:szCs w:val="20"/>
        </w:rPr>
        <w:t>iii.</w:t>
      </w:r>
      <w:r w:rsidRPr="00EE785D">
        <w:rPr>
          <w:rFonts w:ascii="Arial" w:hAnsi="Arial" w:cs="Arial"/>
          <w:szCs w:val="20"/>
        </w:rPr>
        <w:tab/>
        <w:t>insure against loss or damage exceeding the Amount of Insurance, or</w:t>
      </w:r>
    </w:p>
    <w:p w14:paraId="65C107F4" w14:textId="40B339BA" w:rsidR="0010599D" w:rsidRPr="00EE785D" w:rsidRDefault="00913F2B" w:rsidP="008A405F">
      <w:pPr>
        <w:ind w:left="1620" w:hanging="540"/>
        <w:rPr>
          <w:rFonts w:ascii="Arial" w:hAnsi="Arial" w:cs="Arial"/>
          <w:szCs w:val="20"/>
        </w:rPr>
      </w:pPr>
      <w:r w:rsidRPr="00EE785D">
        <w:rPr>
          <w:rFonts w:ascii="Arial" w:hAnsi="Arial" w:cs="Arial"/>
          <w:szCs w:val="20"/>
        </w:rPr>
        <w:t>iv.</w:t>
      </w:r>
      <w:r w:rsidRPr="00EE785D">
        <w:rPr>
          <w:rFonts w:ascii="Arial" w:hAnsi="Arial" w:cs="Arial"/>
          <w:szCs w:val="20"/>
        </w:rPr>
        <w:tab/>
        <w:t>increase the Amount of Insurance.</w:t>
      </w:r>
    </w:p>
    <w:p w14:paraId="0A508130" w14:textId="77777777" w:rsidR="00A864FC" w:rsidRPr="00EE785D" w:rsidRDefault="00A864FC" w:rsidP="008E254C">
      <w:pPr>
        <w:ind w:left="540" w:hanging="540"/>
        <w:rPr>
          <w:rFonts w:ascii="Arial" w:hAnsi="Arial" w:cs="Arial"/>
          <w:b/>
          <w:szCs w:val="20"/>
        </w:rPr>
      </w:pPr>
    </w:p>
    <w:p w14:paraId="4D048276" w14:textId="5999010A" w:rsidR="00F475DA" w:rsidRPr="00EE785D" w:rsidRDefault="003B52E1" w:rsidP="00EC5984">
      <w:pPr>
        <w:ind w:left="540" w:hanging="540"/>
        <w:rPr>
          <w:rFonts w:ascii="Arial" w:hAnsi="Arial"/>
        </w:rPr>
      </w:pPr>
      <w:r w:rsidRPr="00EE785D">
        <w:rPr>
          <w:rFonts w:ascii="Arial" w:hAnsi="Arial" w:cs="Arial"/>
          <w:b/>
          <w:szCs w:val="20"/>
        </w:rPr>
        <w:t>10</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b/>
        </w:rPr>
        <w:tab/>
      </w:r>
      <w:r w:rsidR="00F475DA" w:rsidRPr="00EE785D">
        <w:rPr>
          <w:rFonts w:ascii="Arial" w:hAnsi="Arial"/>
        </w:rPr>
        <w:t>INCREASED</w:t>
      </w:r>
      <w:r w:rsidR="00EB45AD" w:rsidRPr="00EE785D">
        <w:rPr>
          <w:rFonts w:ascii="Arial" w:hAnsi="Arial"/>
        </w:rPr>
        <w:t xml:space="preserve"> </w:t>
      </w:r>
      <w:r w:rsidR="0031430C" w:rsidRPr="00EE785D">
        <w:rPr>
          <w:rFonts w:ascii="Arial" w:hAnsi="Arial"/>
        </w:rPr>
        <w:t>AMOUNT</w:t>
      </w:r>
      <w:r w:rsidR="0031430C" w:rsidRPr="00EE785D">
        <w:rPr>
          <w:rFonts w:ascii="Arial" w:hAnsi="Arial" w:cs="Arial"/>
          <w:bCs/>
          <w:szCs w:val="20"/>
        </w:rPr>
        <w:t xml:space="preserve"> </w:t>
      </w:r>
      <w:r w:rsidR="00EF33C9" w:rsidRPr="00EE785D">
        <w:rPr>
          <w:rFonts w:ascii="Arial" w:hAnsi="Arial" w:cs="Arial"/>
          <w:bCs/>
          <w:szCs w:val="20"/>
        </w:rPr>
        <w:t>OF INSURANCE</w:t>
      </w:r>
    </w:p>
    <w:p w14:paraId="73A4A90A" w14:textId="67CEAA5E" w:rsidR="0010599D" w:rsidRPr="00EE785D" w:rsidRDefault="00F475DA" w:rsidP="003311DF">
      <w:pPr>
        <w:ind w:left="540"/>
        <w:rPr>
          <w:rFonts w:ascii="Arial" w:hAnsi="Arial"/>
        </w:rPr>
      </w:pP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rPr>
        <w:t xml:space="preserve"> </w:t>
      </w:r>
      <w:r w:rsidRPr="00EE785D">
        <w:rPr>
          <w:rFonts w:ascii="Arial" w:hAnsi="Arial"/>
        </w:rPr>
        <w:t>then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force</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increase</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ten</w:t>
      </w:r>
      <w:r w:rsidR="00EB45AD" w:rsidRPr="00EE785D">
        <w:rPr>
          <w:rFonts w:ascii="Arial" w:hAnsi="Arial"/>
        </w:rPr>
        <w:t xml:space="preserve"> </w:t>
      </w:r>
      <w:r w:rsidRPr="00EE785D">
        <w:rPr>
          <w:rFonts w:ascii="Arial" w:hAnsi="Arial"/>
        </w:rPr>
        <w:t>percent</w:t>
      </w:r>
      <w:r w:rsidR="00EB45AD" w:rsidRPr="00EE785D">
        <w:rPr>
          <w:rFonts w:ascii="Arial" w:hAnsi="Arial"/>
        </w:rPr>
        <w:t xml:space="preserve"> </w:t>
      </w:r>
      <w:r w:rsidRPr="00EE785D">
        <w:rPr>
          <w:rFonts w:ascii="Arial" w:hAnsi="Arial"/>
        </w:rPr>
        <w:t>(10%)</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EF33C9" w:rsidRPr="00EE785D">
        <w:rPr>
          <w:rFonts w:ascii="Arial" w:hAnsi="Arial"/>
        </w:rPr>
        <w:t>shown</w:t>
      </w:r>
      <w:r w:rsidR="00EF33C9" w:rsidRPr="00EE785D">
        <w:rPr>
          <w:rFonts w:ascii="Arial" w:hAnsi="Arial"/>
          <w:b/>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each</w:t>
      </w:r>
      <w:r w:rsidR="00EB45AD" w:rsidRPr="00EE785D">
        <w:rPr>
          <w:rFonts w:ascii="Arial" w:hAnsi="Arial"/>
        </w:rPr>
        <w:t xml:space="preserve"> </w:t>
      </w:r>
      <w:r w:rsidRPr="00EE785D">
        <w:rPr>
          <w:rFonts w:ascii="Arial" w:hAnsi="Arial"/>
        </w:rPr>
        <w:t>year</w:t>
      </w:r>
      <w:r w:rsidR="00EB45AD" w:rsidRPr="00EE785D">
        <w:rPr>
          <w:rFonts w:ascii="Arial" w:hAnsi="Arial"/>
        </w:rPr>
        <w:t xml:space="preserve"> </w:t>
      </w:r>
      <w:r w:rsidRPr="00EE785D">
        <w:rPr>
          <w:rFonts w:ascii="Arial" w:hAnsi="Arial"/>
        </w:rPr>
        <w:t>for</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first</w:t>
      </w:r>
      <w:r w:rsidR="00EB45AD" w:rsidRPr="00EE785D">
        <w:rPr>
          <w:rFonts w:ascii="Arial" w:hAnsi="Arial"/>
        </w:rPr>
        <w:t xml:space="preserve"> </w:t>
      </w:r>
      <w:r w:rsidRPr="00EE785D">
        <w:rPr>
          <w:rFonts w:ascii="Arial" w:hAnsi="Arial"/>
        </w:rPr>
        <w:t>five</w:t>
      </w:r>
      <w:r w:rsidR="00EB45AD" w:rsidRPr="00EE785D">
        <w:rPr>
          <w:rFonts w:ascii="Arial" w:hAnsi="Arial"/>
        </w:rPr>
        <w:t xml:space="preserve"> </w:t>
      </w:r>
      <w:r w:rsidRPr="00EE785D">
        <w:rPr>
          <w:rFonts w:ascii="Arial" w:hAnsi="Arial"/>
        </w:rPr>
        <w:t>years</w:t>
      </w:r>
      <w:r w:rsidR="00EB45AD" w:rsidRPr="00EE785D">
        <w:rPr>
          <w:rFonts w:ascii="Arial" w:hAnsi="Arial"/>
        </w:rPr>
        <w:t xml:space="preserve"> </w:t>
      </w:r>
      <w:r w:rsidRPr="00EE785D">
        <w:rPr>
          <w:rFonts w:ascii="Arial" w:hAnsi="Arial"/>
        </w:rPr>
        <w:t>following</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00EF33C9" w:rsidRPr="00EE785D">
        <w:rPr>
          <w:rFonts w:ascii="Arial" w:hAnsi="Arial"/>
        </w:rPr>
        <w:t>shown</w:t>
      </w:r>
      <w:r w:rsidR="00EF33C9" w:rsidRPr="00EE785D">
        <w:rPr>
          <w:rFonts w:ascii="Arial" w:hAnsi="Arial"/>
          <w:b/>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up</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one</w:t>
      </w:r>
      <w:r w:rsidR="00EB45AD" w:rsidRPr="00EE785D">
        <w:rPr>
          <w:rFonts w:ascii="Arial" w:hAnsi="Arial"/>
        </w:rPr>
        <w:t xml:space="preserve"> </w:t>
      </w:r>
      <w:r w:rsidRPr="00EE785D">
        <w:rPr>
          <w:rFonts w:ascii="Arial" w:hAnsi="Arial"/>
        </w:rPr>
        <w:t>hundred</w:t>
      </w:r>
      <w:r w:rsidR="00EB45AD" w:rsidRPr="00EE785D">
        <w:rPr>
          <w:rFonts w:ascii="Arial" w:hAnsi="Arial"/>
        </w:rPr>
        <w:t xml:space="preserve"> </w:t>
      </w:r>
      <w:r w:rsidRPr="00EE785D">
        <w:rPr>
          <w:rFonts w:ascii="Arial" w:hAnsi="Arial"/>
        </w:rPr>
        <w:t>fifty</w:t>
      </w:r>
      <w:r w:rsidR="00EB45AD" w:rsidRPr="00EE785D">
        <w:rPr>
          <w:rFonts w:ascii="Arial" w:hAnsi="Arial"/>
        </w:rPr>
        <w:t xml:space="preserve"> </w:t>
      </w:r>
      <w:r w:rsidRPr="00EE785D">
        <w:rPr>
          <w:rFonts w:ascii="Arial" w:hAnsi="Arial"/>
        </w:rPr>
        <w:t>percent</w:t>
      </w:r>
      <w:r w:rsidR="00EB45AD" w:rsidRPr="00EE785D">
        <w:rPr>
          <w:rFonts w:ascii="Arial" w:hAnsi="Arial"/>
        </w:rPr>
        <w:t xml:space="preserve"> </w:t>
      </w:r>
      <w:r w:rsidRPr="00EE785D">
        <w:rPr>
          <w:rFonts w:ascii="Arial" w:hAnsi="Arial"/>
        </w:rPr>
        <w:t>(150%)</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rPr>
        <w:t xml:space="preserve">Amount </w:t>
      </w:r>
      <w:r w:rsidR="00017056" w:rsidRPr="00EE785D">
        <w:rPr>
          <w:rFonts w:ascii="Arial" w:hAnsi="Arial" w:cs="Arial"/>
          <w:szCs w:val="20"/>
        </w:rPr>
        <w:t>of Insurance</w:t>
      </w:r>
      <w:r w:rsidR="00EB45AD" w:rsidRPr="00EE785D">
        <w:rPr>
          <w:rFonts w:ascii="Arial" w:hAnsi="Arial" w:cs="Arial"/>
          <w:szCs w:val="20"/>
        </w:rPr>
        <w:t xml:space="preserve"> </w:t>
      </w:r>
      <w:r w:rsidR="00EF33C9" w:rsidRPr="00EE785D">
        <w:rPr>
          <w:rFonts w:ascii="Arial" w:hAnsi="Arial"/>
        </w:rPr>
        <w:t>shown</w:t>
      </w:r>
      <w:r w:rsidR="00EF33C9" w:rsidRPr="00EE785D">
        <w:rPr>
          <w:rFonts w:ascii="Arial" w:hAnsi="Arial"/>
          <w:b/>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increase</w:t>
      </w:r>
      <w:r w:rsidR="00EB45AD" w:rsidRPr="00EE785D">
        <w:rPr>
          <w:rFonts w:ascii="Arial" w:hAnsi="Arial"/>
        </w:rPr>
        <w:t xml:space="preserve"> </w:t>
      </w:r>
      <w:r w:rsidRPr="00EE785D">
        <w:rPr>
          <w:rFonts w:ascii="Arial" w:hAnsi="Arial"/>
        </w:rPr>
        <w:t>each</w:t>
      </w:r>
      <w:r w:rsidR="00EB45AD" w:rsidRPr="00EE785D">
        <w:rPr>
          <w:rFonts w:ascii="Arial" w:hAnsi="Arial"/>
        </w:rPr>
        <w:t xml:space="preserve"> </w:t>
      </w:r>
      <w:r w:rsidRPr="00EE785D">
        <w:rPr>
          <w:rFonts w:ascii="Arial" w:hAnsi="Arial"/>
        </w:rPr>
        <w:t>year</w:t>
      </w:r>
      <w:r w:rsidR="00EB45AD" w:rsidRPr="00EE785D">
        <w:rPr>
          <w:rFonts w:ascii="Arial" w:hAnsi="Arial"/>
        </w:rPr>
        <w:t xml:space="preserve"> </w:t>
      </w:r>
      <w:r w:rsidRPr="00EE785D">
        <w:rPr>
          <w:rFonts w:ascii="Arial" w:hAnsi="Arial"/>
        </w:rPr>
        <w:t>will</w:t>
      </w:r>
      <w:r w:rsidR="00EB45AD" w:rsidRPr="00EE785D">
        <w:rPr>
          <w:rFonts w:ascii="Arial" w:hAnsi="Arial"/>
        </w:rPr>
        <w:t xml:space="preserve"> </w:t>
      </w:r>
      <w:r w:rsidRPr="00EE785D">
        <w:rPr>
          <w:rFonts w:ascii="Arial" w:hAnsi="Arial"/>
        </w:rPr>
        <w:t>happen</w:t>
      </w:r>
      <w:r w:rsidR="00EB45AD" w:rsidRPr="00EE785D">
        <w:rPr>
          <w:rFonts w:ascii="Arial" w:hAnsi="Arial"/>
        </w:rPr>
        <w:t xml:space="preserve"> </w:t>
      </w:r>
      <w:r w:rsidRPr="00EE785D">
        <w:rPr>
          <w:rFonts w:ascii="Arial" w:hAnsi="Arial"/>
        </w:rPr>
        <w:t>on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anniversary</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00017056" w:rsidRPr="00EE785D">
        <w:rPr>
          <w:rFonts w:ascii="Arial" w:hAnsi="Arial" w:cs="Arial"/>
          <w:szCs w:val="20"/>
        </w:rPr>
        <w:t xml:space="preserve">Date of </w:t>
      </w:r>
      <w:r w:rsidR="00017056" w:rsidRPr="00EE785D">
        <w:rPr>
          <w:rFonts w:ascii="Arial" w:hAnsi="Arial"/>
        </w:rPr>
        <w:t>Policy</w:t>
      </w:r>
      <w:r w:rsidR="00EB45AD" w:rsidRPr="00EE785D">
        <w:rPr>
          <w:rFonts w:ascii="Arial" w:hAnsi="Arial"/>
        </w:rPr>
        <w:t xml:space="preserve"> </w:t>
      </w:r>
      <w:r w:rsidRPr="00EE785D">
        <w:rPr>
          <w:rFonts w:ascii="Arial" w:hAnsi="Arial"/>
        </w:rPr>
        <w:t>shown</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Schedule</w:t>
      </w:r>
      <w:r w:rsidR="00EB45AD" w:rsidRPr="00EE785D">
        <w:rPr>
          <w:rFonts w:ascii="Arial" w:hAnsi="Arial"/>
        </w:rPr>
        <w:t xml:space="preserve"> </w:t>
      </w:r>
      <w:r w:rsidRPr="00EE785D">
        <w:rPr>
          <w:rFonts w:ascii="Arial" w:hAnsi="Arial"/>
        </w:rPr>
        <w:t>A.</w:t>
      </w:r>
    </w:p>
    <w:p w14:paraId="198BDA66" w14:textId="77777777" w:rsidR="00A864FC" w:rsidRPr="00EE785D" w:rsidRDefault="00A864FC" w:rsidP="003311DF">
      <w:pPr>
        <w:ind w:left="540" w:hanging="540"/>
        <w:rPr>
          <w:rFonts w:ascii="Arial" w:hAnsi="Arial"/>
          <w:b/>
        </w:rPr>
      </w:pPr>
    </w:p>
    <w:p w14:paraId="79B1FBA8" w14:textId="0D56297C" w:rsidR="00F475DA" w:rsidRPr="00EE785D" w:rsidRDefault="003B52E1" w:rsidP="00EC5984">
      <w:pPr>
        <w:keepNext/>
        <w:keepLines/>
        <w:ind w:left="540" w:hanging="540"/>
        <w:rPr>
          <w:rFonts w:ascii="Arial" w:hAnsi="Arial"/>
          <w:b/>
        </w:rPr>
      </w:pPr>
      <w:r w:rsidRPr="00EE785D">
        <w:rPr>
          <w:rFonts w:ascii="Arial" w:hAnsi="Arial" w:cs="Arial"/>
          <w:b/>
          <w:szCs w:val="20"/>
        </w:rPr>
        <w:t>11</w:t>
      </w:r>
      <w:r w:rsidR="00F475DA" w:rsidRPr="00EE785D">
        <w:rPr>
          <w:rFonts w:ascii="Arial" w:hAnsi="Arial" w:cs="Arial"/>
          <w:b/>
          <w:szCs w:val="20"/>
        </w:rPr>
        <w:t>.</w:t>
      </w:r>
      <w:r w:rsidR="00EB45AD" w:rsidRPr="00EE785D">
        <w:rPr>
          <w:rFonts w:ascii="Arial" w:hAnsi="Arial" w:cs="Arial"/>
          <w:b/>
          <w:szCs w:val="20"/>
        </w:rPr>
        <w:t xml:space="preserve"> </w:t>
      </w:r>
      <w:r w:rsidR="007D14B8" w:rsidRPr="00EE785D">
        <w:rPr>
          <w:rFonts w:ascii="Arial" w:hAnsi="Arial"/>
          <w:b/>
        </w:rPr>
        <w:tab/>
      </w:r>
      <w:r w:rsidR="00F475DA" w:rsidRPr="00EE785D">
        <w:rPr>
          <w:rFonts w:ascii="Arial" w:hAnsi="Arial"/>
        </w:rPr>
        <w:t>SEVERABILITY</w:t>
      </w:r>
    </w:p>
    <w:p w14:paraId="09280533" w14:textId="140B1452" w:rsidR="0010599D" w:rsidRPr="00EE785D" w:rsidRDefault="00D24BC1" w:rsidP="003311DF">
      <w:pPr>
        <w:keepNext/>
        <w:keepLines/>
        <w:ind w:left="540"/>
        <w:rPr>
          <w:rFonts w:ascii="Arial" w:hAnsi="Arial"/>
        </w:rPr>
      </w:pPr>
      <w:r w:rsidRPr="00EE785D">
        <w:rPr>
          <w:rFonts w:ascii="Arial" w:hAnsi="Arial" w:cs="Arial"/>
          <w:bCs/>
          <w:szCs w:val="20"/>
        </w:rPr>
        <w:t>In the event</w:t>
      </w:r>
      <w:r w:rsidR="00EB45AD" w:rsidRPr="00EE785D">
        <w:rPr>
          <w:rFonts w:ascii="Arial" w:hAnsi="Arial"/>
        </w:rPr>
        <w:t xml:space="preserve"> </w:t>
      </w:r>
      <w:r w:rsidR="00F475DA" w:rsidRPr="00EE785D">
        <w:rPr>
          <w:rFonts w:ascii="Arial" w:hAnsi="Arial"/>
        </w:rPr>
        <w:t>any</w:t>
      </w:r>
      <w:r w:rsidR="00EB45AD" w:rsidRPr="00EE785D">
        <w:rPr>
          <w:rFonts w:ascii="Arial" w:hAnsi="Arial"/>
        </w:rPr>
        <w:t xml:space="preserve"> </w:t>
      </w:r>
      <w:r w:rsidRPr="00EE785D">
        <w:rPr>
          <w:rFonts w:ascii="Arial" w:hAnsi="Arial" w:cs="Arial"/>
          <w:bCs/>
          <w:szCs w:val="20"/>
        </w:rPr>
        <w:t>provision</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967517" w:rsidRPr="00EE785D">
        <w:rPr>
          <w:rFonts w:ascii="Arial" w:hAnsi="Arial" w:cs="Arial"/>
          <w:szCs w:val="20"/>
        </w:rPr>
        <w:t>, in whole or in part,</w:t>
      </w:r>
      <w:r w:rsidR="00EB45AD" w:rsidRPr="00EE785D">
        <w:rPr>
          <w:rFonts w:ascii="Arial" w:hAnsi="Arial"/>
        </w:rPr>
        <w:t xml:space="preserve"> </w:t>
      </w:r>
      <w:r w:rsidR="00F475DA" w:rsidRPr="00EE785D">
        <w:rPr>
          <w:rFonts w:ascii="Arial" w:hAnsi="Arial"/>
        </w:rPr>
        <w:t>is</w:t>
      </w:r>
      <w:r w:rsidR="00EB45AD" w:rsidRPr="00EE785D">
        <w:rPr>
          <w:rFonts w:ascii="Arial" w:hAnsi="Arial"/>
        </w:rPr>
        <w:t xml:space="preserve"> </w:t>
      </w:r>
      <w:r w:rsidR="00F475DA" w:rsidRPr="00EE785D">
        <w:rPr>
          <w:rFonts w:ascii="Arial" w:hAnsi="Arial"/>
        </w:rPr>
        <w:t>held</w:t>
      </w:r>
      <w:r w:rsidR="00EB45AD" w:rsidRPr="00EE785D">
        <w:rPr>
          <w:rFonts w:ascii="Arial" w:hAnsi="Arial"/>
        </w:rPr>
        <w:t xml:space="preserve"> </w:t>
      </w:r>
      <w:r w:rsidRPr="00EE785D">
        <w:rPr>
          <w:rFonts w:ascii="Arial" w:hAnsi="Arial" w:cs="Arial"/>
          <w:szCs w:val="20"/>
        </w:rPr>
        <w:t>invalid or</w:t>
      </w:r>
      <w:r w:rsidR="00EB45AD" w:rsidRPr="00EE785D">
        <w:rPr>
          <w:rFonts w:ascii="Arial" w:hAnsi="Arial" w:cs="Arial"/>
          <w:szCs w:val="20"/>
        </w:rPr>
        <w:t xml:space="preserve"> </w:t>
      </w:r>
      <w:r w:rsidR="00F475DA" w:rsidRPr="00EE785D">
        <w:rPr>
          <w:rFonts w:ascii="Arial" w:hAnsi="Arial"/>
        </w:rPr>
        <w:t>unenforceable</w:t>
      </w:r>
      <w:r w:rsidRPr="00EE785D">
        <w:rPr>
          <w:rFonts w:ascii="Arial" w:hAnsi="Arial" w:cs="Arial"/>
          <w:b/>
          <w:szCs w:val="20"/>
        </w:rPr>
        <w:t xml:space="preserve"> </w:t>
      </w:r>
      <w:r w:rsidRPr="00EE785D">
        <w:rPr>
          <w:rFonts w:ascii="Arial" w:hAnsi="Arial" w:cs="Arial"/>
          <w:bCs/>
          <w:szCs w:val="20"/>
        </w:rPr>
        <w:t>under applicable law</w:t>
      </w:r>
      <w:r w:rsidR="00F475DA" w:rsidRPr="00EE785D">
        <w:rPr>
          <w:rFonts w:ascii="Arial" w:hAnsi="Arial"/>
        </w:rPr>
        <w:t>,</w:t>
      </w:r>
      <w:r w:rsidR="00EB45AD" w:rsidRPr="00EE785D">
        <w:rPr>
          <w:rFonts w:ascii="Arial" w:hAnsi="Arial"/>
        </w:rPr>
        <w:t xml:space="preserve"> </w:t>
      </w:r>
      <w:r w:rsidR="00F475DA" w:rsidRPr="00EE785D">
        <w:rPr>
          <w:rFonts w:ascii="Arial" w:hAnsi="Arial"/>
        </w:rPr>
        <w:t>both</w:t>
      </w:r>
      <w:r w:rsidR="00EB45AD" w:rsidRPr="00EE785D">
        <w:rPr>
          <w:rFonts w:ascii="Arial" w:hAnsi="Arial"/>
        </w:rPr>
        <w:t xml:space="preserve"> </w:t>
      </w:r>
      <w:r w:rsidR="00F475DA" w:rsidRPr="00EE785D">
        <w:rPr>
          <w:rFonts w:ascii="Arial" w:hAnsi="Arial"/>
        </w:rPr>
        <w:t>You</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00F475DA" w:rsidRPr="00EE785D">
        <w:rPr>
          <w:rFonts w:ascii="Arial" w:hAnsi="Arial"/>
        </w:rPr>
        <w:t>We</w:t>
      </w:r>
      <w:r w:rsidR="00EB45AD" w:rsidRPr="00EE785D">
        <w:rPr>
          <w:rFonts w:ascii="Arial" w:hAnsi="Arial"/>
        </w:rPr>
        <w:t xml:space="preserve"> </w:t>
      </w:r>
      <w:r w:rsidR="00F475DA" w:rsidRPr="00EE785D">
        <w:rPr>
          <w:rFonts w:ascii="Arial" w:hAnsi="Arial"/>
        </w:rPr>
        <w:t>can</w:t>
      </w:r>
      <w:r w:rsidR="00EB45AD" w:rsidRPr="00EE785D">
        <w:rPr>
          <w:rFonts w:ascii="Arial" w:hAnsi="Arial"/>
        </w:rPr>
        <w:t xml:space="preserve"> </w:t>
      </w:r>
      <w:r w:rsidR="00F475DA" w:rsidRPr="00EE785D">
        <w:rPr>
          <w:rFonts w:ascii="Arial" w:hAnsi="Arial"/>
        </w:rPr>
        <w:t>still</w:t>
      </w:r>
      <w:r w:rsidR="00EB45AD" w:rsidRPr="00EE785D">
        <w:rPr>
          <w:rFonts w:ascii="Arial" w:hAnsi="Arial"/>
        </w:rPr>
        <w:t xml:space="preserve"> </w:t>
      </w:r>
      <w:r w:rsidR="00F475DA" w:rsidRPr="00EE785D">
        <w:rPr>
          <w:rFonts w:ascii="Arial" w:hAnsi="Arial"/>
        </w:rPr>
        <w:t>enforce</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rest</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F475DA" w:rsidRPr="00EE785D">
        <w:rPr>
          <w:rFonts w:ascii="Arial" w:hAnsi="Arial" w:cs="Arial"/>
          <w:szCs w:val="20"/>
        </w:rPr>
        <w:t>.</w:t>
      </w:r>
    </w:p>
    <w:p w14:paraId="2812F300" w14:textId="77777777" w:rsidR="00A864FC" w:rsidRPr="00EE785D" w:rsidRDefault="00A864FC" w:rsidP="003311DF">
      <w:pPr>
        <w:ind w:left="540" w:hanging="540"/>
        <w:rPr>
          <w:rFonts w:ascii="Arial" w:hAnsi="Arial"/>
          <w:b/>
        </w:rPr>
      </w:pPr>
    </w:p>
    <w:p w14:paraId="6B7C4F04" w14:textId="119EE87F" w:rsidR="00F475DA" w:rsidRPr="00EE785D" w:rsidRDefault="003B52E1" w:rsidP="008E254C">
      <w:pPr>
        <w:ind w:left="540" w:hanging="540"/>
        <w:rPr>
          <w:rFonts w:ascii="Arial" w:hAnsi="Arial" w:cs="Arial"/>
          <w:bCs/>
          <w:szCs w:val="20"/>
        </w:rPr>
      </w:pPr>
      <w:r w:rsidRPr="00EE785D">
        <w:rPr>
          <w:rFonts w:ascii="Arial" w:hAnsi="Arial"/>
          <w:b/>
          <w:szCs w:val="20"/>
        </w:rPr>
        <w:t>12</w:t>
      </w:r>
      <w:r w:rsidR="00F475DA" w:rsidRPr="00EE785D">
        <w:rPr>
          <w:rFonts w:ascii="Arial" w:hAnsi="Arial"/>
          <w:b/>
          <w:szCs w:val="20"/>
        </w:rPr>
        <w:t>.</w:t>
      </w:r>
      <w:r w:rsidR="00EB45AD" w:rsidRPr="00EE785D">
        <w:rPr>
          <w:rFonts w:ascii="Arial" w:hAnsi="Arial" w:cs="Arial"/>
          <w:b/>
          <w:szCs w:val="20"/>
        </w:rPr>
        <w:t xml:space="preserve"> </w:t>
      </w:r>
      <w:r w:rsidR="007D14B8" w:rsidRPr="00EE785D">
        <w:rPr>
          <w:rFonts w:ascii="Arial" w:hAnsi="Arial" w:cs="Arial"/>
          <w:b/>
          <w:szCs w:val="20"/>
        </w:rPr>
        <w:tab/>
      </w:r>
      <w:r w:rsidR="00F475DA" w:rsidRPr="00EE785D">
        <w:rPr>
          <w:rFonts w:ascii="Arial" w:hAnsi="Arial" w:cs="Arial"/>
          <w:bCs/>
          <w:szCs w:val="20"/>
        </w:rPr>
        <w:t>CHOICE</w:t>
      </w:r>
      <w:r w:rsidR="00EB45AD" w:rsidRPr="00EE785D">
        <w:rPr>
          <w:rFonts w:ascii="Arial" w:hAnsi="Arial" w:cs="Arial"/>
          <w:bCs/>
          <w:szCs w:val="20"/>
        </w:rPr>
        <w:t xml:space="preserve"> </w:t>
      </w:r>
      <w:r w:rsidR="00F475DA" w:rsidRPr="00EE785D">
        <w:rPr>
          <w:rFonts w:ascii="Arial" w:hAnsi="Arial" w:cs="Arial"/>
          <w:bCs/>
          <w:szCs w:val="20"/>
        </w:rPr>
        <w:t>OF</w:t>
      </w:r>
      <w:r w:rsidR="00EB45AD" w:rsidRPr="00EE785D">
        <w:rPr>
          <w:rFonts w:ascii="Arial" w:hAnsi="Arial" w:cs="Arial"/>
          <w:bCs/>
          <w:szCs w:val="20"/>
        </w:rPr>
        <w:t xml:space="preserve"> </w:t>
      </w:r>
      <w:r w:rsidR="00F475DA" w:rsidRPr="00EE785D">
        <w:rPr>
          <w:rFonts w:ascii="Arial" w:hAnsi="Arial" w:cs="Arial"/>
          <w:bCs/>
          <w:szCs w:val="20"/>
        </w:rPr>
        <w:t>LAW</w:t>
      </w:r>
      <w:r w:rsidR="0077374C" w:rsidRPr="00EE785D">
        <w:rPr>
          <w:rFonts w:ascii="Arial" w:hAnsi="Arial" w:cs="Arial"/>
          <w:bCs/>
          <w:szCs w:val="20"/>
        </w:rPr>
        <w:t xml:space="preserve"> AND CHOICE OF FORUM</w:t>
      </w:r>
    </w:p>
    <w:p w14:paraId="7AAA17E5" w14:textId="7DB68CB6" w:rsidR="0010599D" w:rsidRPr="00EE785D" w:rsidRDefault="00F475DA" w:rsidP="008A405F">
      <w:pPr>
        <w:ind w:left="540"/>
        <w:rPr>
          <w:rFonts w:ascii="Arial" w:hAnsi="Arial" w:cs="Arial"/>
          <w:szCs w:val="20"/>
        </w:rPr>
      </w:pPr>
      <w:r w:rsidRPr="00EE785D">
        <w:rPr>
          <w:rFonts w:ascii="Arial" w:hAnsi="Arial" w:cs="Arial"/>
          <w:szCs w:val="20"/>
        </w:rPr>
        <w:t>The</w:t>
      </w:r>
      <w:r w:rsidR="00EB45AD" w:rsidRPr="00EE785D">
        <w:rPr>
          <w:rFonts w:ascii="Arial" w:hAnsi="Arial" w:cs="Arial"/>
          <w:szCs w:val="20"/>
        </w:rPr>
        <w:t xml:space="preserve"> </w:t>
      </w:r>
      <w:r w:rsidR="00651F1A" w:rsidRPr="00EE785D">
        <w:rPr>
          <w:rFonts w:ascii="Arial" w:hAnsi="Arial" w:cs="Arial"/>
          <w:szCs w:val="20"/>
        </w:rPr>
        <w:t xml:space="preserve">State </w:t>
      </w:r>
      <w:r w:rsidRPr="00EE785D">
        <w:rPr>
          <w:rFonts w:ascii="Arial" w:hAnsi="Arial" w:cs="Arial"/>
          <w:szCs w:val="20"/>
        </w:rPr>
        <w:t>law</w:t>
      </w:r>
      <w:r w:rsidR="00EB45AD" w:rsidRPr="00EE785D">
        <w:rPr>
          <w:rFonts w:ascii="Arial" w:hAnsi="Arial" w:cs="Arial"/>
          <w:szCs w:val="20"/>
        </w:rPr>
        <w:t xml:space="preserve"> </w:t>
      </w:r>
      <w:r w:rsidRPr="00EE785D">
        <w:rPr>
          <w:rFonts w:ascii="Arial" w:hAnsi="Arial" w:cs="Arial"/>
          <w:szCs w:val="20"/>
        </w:rPr>
        <w:t>of</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00651F1A" w:rsidRPr="00EE785D">
        <w:rPr>
          <w:rFonts w:ascii="Arial" w:hAnsi="Arial" w:cs="Arial"/>
          <w:szCs w:val="20"/>
        </w:rPr>
        <w:t>State</w:t>
      </w:r>
      <w:r w:rsidR="00EB45AD" w:rsidRPr="00EE785D">
        <w:rPr>
          <w:rFonts w:ascii="Arial" w:hAnsi="Arial" w:cs="Arial"/>
          <w:szCs w:val="20"/>
        </w:rPr>
        <w:t xml:space="preserve"> </w:t>
      </w:r>
      <w:r w:rsidRPr="00EE785D">
        <w:rPr>
          <w:rFonts w:ascii="Arial" w:hAnsi="Arial" w:cs="Arial"/>
          <w:szCs w:val="20"/>
        </w:rPr>
        <w:t>where</w:t>
      </w:r>
      <w:r w:rsidR="00EB45AD" w:rsidRPr="00EE785D">
        <w:rPr>
          <w:rFonts w:ascii="Arial" w:hAnsi="Arial" w:cs="Arial"/>
          <w:szCs w:val="20"/>
        </w:rPr>
        <w:t xml:space="preserve"> </w:t>
      </w:r>
      <w:r w:rsidRPr="00EE785D">
        <w:rPr>
          <w:rFonts w:ascii="Arial" w:hAnsi="Arial" w:cs="Arial"/>
          <w:szCs w:val="20"/>
        </w:rPr>
        <w:t>the</w:t>
      </w:r>
      <w:r w:rsidR="00EB45AD" w:rsidRPr="00EE785D">
        <w:rPr>
          <w:rFonts w:ascii="Arial" w:hAnsi="Arial" w:cs="Arial"/>
          <w:szCs w:val="20"/>
        </w:rPr>
        <w:t xml:space="preserve"> </w:t>
      </w:r>
      <w:r w:rsidRPr="00EE785D">
        <w:rPr>
          <w:rFonts w:ascii="Arial" w:hAnsi="Arial" w:cs="Arial"/>
          <w:szCs w:val="20"/>
        </w:rPr>
        <w:t>Land</w:t>
      </w:r>
      <w:r w:rsidR="00EB45AD" w:rsidRPr="00EE785D">
        <w:rPr>
          <w:rFonts w:ascii="Arial" w:hAnsi="Arial" w:cs="Arial"/>
          <w:szCs w:val="20"/>
        </w:rPr>
        <w:t xml:space="preserve"> </w:t>
      </w:r>
      <w:r w:rsidRPr="00EE785D">
        <w:rPr>
          <w:rFonts w:ascii="Arial" w:hAnsi="Arial" w:cs="Arial"/>
          <w:szCs w:val="20"/>
        </w:rPr>
        <w:t>is</w:t>
      </w:r>
      <w:r w:rsidR="00EB45AD" w:rsidRPr="00EE785D">
        <w:rPr>
          <w:rFonts w:ascii="Arial" w:hAnsi="Arial" w:cs="Arial"/>
          <w:szCs w:val="20"/>
        </w:rPr>
        <w:t xml:space="preserve"> </w:t>
      </w:r>
      <w:r w:rsidRPr="00EE785D">
        <w:rPr>
          <w:rFonts w:ascii="Arial" w:hAnsi="Arial" w:cs="Arial"/>
          <w:szCs w:val="20"/>
        </w:rPr>
        <w:t>located</w:t>
      </w:r>
      <w:r w:rsidR="004436F9" w:rsidRPr="00EE785D">
        <w:rPr>
          <w:rFonts w:ascii="Arial" w:hAnsi="Arial" w:cs="Arial"/>
          <w:szCs w:val="20"/>
        </w:rPr>
        <w:t>, or to the extent it controls, federal law,</w:t>
      </w:r>
      <w:r w:rsidR="00EB45AD" w:rsidRPr="00EE785D">
        <w:rPr>
          <w:rFonts w:ascii="Arial" w:hAnsi="Arial" w:cs="Arial"/>
          <w:szCs w:val="20"/>
        </w:rPr>
        <w:t xml:space="preserve"> </w:t>
      </w:r>
      <w:r w:rsidR="00D24BC1" w:rsidRPr="00EE785D">
        <w:rPr>
          <w:rFonts w:ascii="Arial" w:hAnsi="Arial" w:cs="Arial"/>
          <w:szCs w:val="20"/>
        </w:rPr>
        <w:t>applies</w:t>
      </w:r>
      <w:r w:rsidR="00EB45AD" w:rsidRPr="00EE785D">
        <w:rPr>
          <w:rFonts w:ascii="Arial" w:hAnsi="Arial" w:cs="Arial"/>
          <w:szCs w:val="20"/>
        </w:rPr>
        <w:t xml:space="preserve"> </w:t>
      </w:r>
      <w:r w:rsidRPr="00EE785D">
        <w:rPr>
          <w:rFonts w:ascii="Arial" w:hAnsi="Arial" w:cs="Arial"/>
          <w:szCs w:val="20"/>
        </w:rPr>
        <w:t>to</w:t>
      </w:r>
      <w:r w:rsidR="00EB45AD" w:rsidRPr="00EE785D">
        <w:rPr>
          <w:rFonts w:ascii="Arial" w:hAnsi="Arial" w:cs="Arial"/>
          <w:szCs w:val="20"/>
        </w:rPr>
        <w:t xml:space="preserve"> </w:t>
      </w:r>
      <w:r w:rsidRPr="00EE785D">
        <w:rPr>
          <w:rFonts w:ascii="Arial" w:hAnsi="Arial" w:cs="Arial"/>
          <w:szCs w:val="20"/>
        </w:rPr>
        <w:t>this</w:t>
      </w:r>
      <w:r w:rsidR="00EB45AD" w:rsidRPr="00EE785D">
        <w:rPr>
          <w:rFonts w:ascii="Arial" w:hAnsi="Arial" w:cs="Arial"/>
          <w:szCs w:val="20"/>
        </w:rPr>
        <w:t xml:space="preserve"> </w:t>
      </w:r>
      <w:r w:rsidRPr="00EE785D">
        <w:rPr>
          <w:rFonts w:ascii="Arial" w:hAnsi="Arial" w:cs="Arial"/>
          <w:szCs w:val="20"/>
        </w:rPr>
        <w:t>policy.</w:t>
      </w:r>
      <w:r w:rsidR="00796D18" w:rsidRPr="00EE785D">
        <w:rPr>
          <w:rFonts w:ascii="Arial" w:hAnsi="Arial" w:cs="Arial"/>
          <w:szCs w:val="20"/>
        </w:rPr>
        <w:t xml:space="preserve"> A court or arbitrator </w:t>
      </w:r>
      <w:r w:rsidR="009B5F48" w:rsidRPr="00EE785D">
        <w:rPr>
          <w:rFonts w:ascii="Arial" w:hAnsi="Arial" w:cs="Arial"/>
          <w:szCs w:val="20"/>
        </w:rPr>
        <w:t>must</w:t>
      </w:r>
      <w:r w:rsidR="00796D18" w:rsidRPr="00EE785D">
        <w:rPr>
          <w:rFonts w:ascii="Arial" w:hAnsi="Arial" w:cs="Arial"/>
          <w:szCs w:val="20"/>
        </w:rPr>
        <w:t xml:space="preserve"> not apply conflict of law principles to determine the applicable law. Any litigation or other proceeding brought by You against Us must be filed only in a State or </w:t>
      </w:r>
      <w:r w:rsidR="00F46E28" w:rsidRPr="00EE785D">
        <w:rPr>
          <w:rFonts w:ascii="Arial" w:hAnsi="Arial" w:cs="Arial"/>
          <w:szCs w:val="20"/>
        </w:rPr>
        <w:t>federal court</w:t>
      </w:r>
      <w:r w:rsidR="00796D18" w:rsidRPr="00EE785D">
        <w:rPr>
          <w:rFonts w:ascii="Arial" w:hAnsi="Arial" w:cs="Arial"/>
          <w:szCs w:val="20"/>
        </w:rPr>
        <w:t xml:space="preserve"> having jurisdiction. </w:t>
      </w:r>
    </w:p>
    <w:p w14:paraId="780F467C" w14:textId="77777777" w:rsidR="00A864FC" w:rsidRPr="00EE785D" w:rsidRDefault="00A864FC" w:rsidP="008E254C">
      <w:pPr>
        <w:ind w:left="540" w:hanging="540"/>
        <w:rPr>
          <w:rFonts w:ascii="Arial" w:hAnsi="Arial" w:cs="Arial"/>
          <w:szCs w:val="20"/>
        </w:rPr>
      </w:pPr>
    </w:p>
    <w:p w14:paraId="1755A071" w14:textId="2C299DD6" w:rsidR="00CD2C0B" w:rsidRPr="00EE785D" w:rsidRDefault="003B52E1" w:rsidP="008E254C">
      <w:pPr>
        <w:ind w:left="540" w:hanging="540"/>
        <w:rPr>
          <w:rFonts w:ascii="Arial" w:hAnsi="Arial" w:cs="Arial"/>
          <w:b/>
          <w:szCs w:val="20"/>
        </w:rPr>
      </w:pPr>
      <w:r w:rsidRPr="00EE785D">
        <w:rPr>
          <w:rFonts w:ascii="Arial" w:hAnsi="Arial" w:cs="Arial"/>
          <w:b/>
          <w:szCs w:val="20"/>
        </w:rPr>
        <w:t>13</w:t>
      </w:r>
      <w:r w:rsidR="00CD2C0B" w:rsidRPr="00EE785D">
        <w:rPr>
          <w:rFonts w:ascii="Arial" w:hAnsi="Arial" w:cs="Arial"/>
          <w:b/>
          <w:szCs w:val="20"/>
        </w:rPr>
        <w:t>.</w:t>
      </w:r>
      <w:r w:rsidR="00CD2C0B" w:rsidRPr="00EE785D">
        <w:rPr>
          <w:rFonts w:ascii="Arial" w:hAnsi="Arial" w:cs="Arial"/>
          <w:b/>
          <w:szCs w:val="20"/>
        </w:rPr>
        <w:tab/>
      </w:r>
      <w:r w:rsidR="00CD2C0B" w:rsidRPr="00EE785D">
        <w:rPr>
          <w:rFonts w:ascii="Arial" w:hAnsi="Arial" w:cs="Arial"/>
          <w:bCs/>
          <w:szCs w:val="20"/>
        </w:rPr>
        <w:t>CLASS ACTION</w:t>
      </w:r>
    </w:p>
    <w:p w14:paraId="4AF8D329" w14:textId="77777777" w:rsidR="00CD2C0B" w:rsidRPr="00EE785D" w:rsidRDefault="00CD2C0B" w:rsidP="008A405F">
      <w:pPr>
        <w:ind w:left="540"/>
        <w:rPr>
          <w:rFonts w:ascii="Arial" w:hAnsi="Arial" w:cs="Arial"/>
          <w:szCs w:val="20"/>
        </w:rPr>
      </w:pPr>
      <w:r w:rsidRPr="00EE785D">
        <w:rPr>
          <w:rFonts w:ascii="Arial" w:hAnsi="Arial" w:cs="Arial"/>
          <w:szCs w:val="20"/>
        </w:rPr>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REPRESENTATIVE, OR PRIVATE ATTORNEY GENERAL PROCEEDING. </w:t>
      </w:r>
    </w:p>
    <w:p w14:paraId="687A0AEC" w14:textId="77777777" w:rsidR="00A864FC" w:rsidRPr="00EE785D" w:rsidRDefault="00A864FC" w:rsidP="008E254C">
      <w:pPr>
        <w:ind w:left="540" w:hanging="540"/>
        <w:rPr>
          <w:rFonts w:ascii="Arial" w:hAnsi="Arial" w:cs="Arial"/>
          <w:b/>
          <w:szCs w:val="20"/>
        </w:rPr>
      </w:pPr>
    </w:p>
    <w:p w14:paraId="46C9AA01" w14:textId="13D8351B" w:rsidR="00CD2C0B" w:rsidRPr="00EE785D" w:rsidRDefault="00CD2C0B" w:rsidP="00EC5984">
      <w:pPr>
        <w:ind w:left="540" w:hanging="540"/>
        <w:rPr>
          <w:rFonts w:ascii="Arial" w:hAnsi="Arial"/>
          <w:b/>
        </w:rPr>
      </w:pPr>
      <w:r w:rsidRPr="00EE785D">
        <w:rPr>
          <w:rFonts w:ascii="Arial" w:hAnsi="Arial" w:cs="Arial"/>
          <w:b/>
          <w:szCs w:val="20"/>
        </w:rPr>
        <w:t>[1</w:t>
      </w:r>
      <w:r w:rsidR="003B52E1" w:rsidRPr="00EE785D">
        <w:rPr>
          <w:rFonts w:ascii="Arial" w:hAnsi="Arial" w:cs="Arial"/>
          <w:b/>
          <w:szCs w:val="20"/>
        </w:rPr>
        <w:t>4</w:t>
      </w:r>
      <w:r w:rsidRPr="00EE785D">
        <w:rPr>
          <w:rFonts w:ascii="Arial" w:hAnsi="Arial"/>
          <w:b/>
        </w:rPr>
        <w:t>.</w:t>
      </w:r>
      <w:r w:rsidRPr="00EE785D">
        <w:rPr>
          <w:rFonts w:ascii="Arial" w:hAnsi="Arial"/>
          <w:b/>
        </w:rPr>
        <w:tab/>
      </w:r>
      <w:r w:rsidRPr="00EE785D">
        <w:rPr>
          <w:rFonts w:ascii="Arial" w:hAnsi="Arial"/>
        </w:rPr>
        <w:t>ARBITRATION</w:t>
      </w:r>
    </w:p>
    <w:p w14:paraId="418BC799" w14:textId="5118EA26" w:rsidR="00CD2C0B" w:rsidRPr="00EE785D" w:rsidRDefault="00CD2C0B" w:rsidP="008A405F">
      <w:pPr>
        <w:ind w:left="1080" w:hanging="540"/>
        <w:rPr>
          <w:rFonts w:ascii="Arial" w:hAnsi="Arial" w:cs="Arial"/>
          <w:szCs w:val="20"/>
        </w:rPr>
      </w:pPr>
      <w:r w:rsidRPr="00EE785D">
        <w:rPr>
          <w:rFonts w:ascii="Arial" w:hAnsi="Arial" w:cs="Arial"/>
          <w:szCs w:val="20"/>
        </w:rPr>
        <w:t>a.</w:t>
      </w:r>
      <w:r w:rsidRPr="00EE785D">
        <w:rPr>
          <w:rFonts w:ascii="Arial" w:hAnsi="Arial" w:cs="Arial"/>
          <w:szCs w:val="20"/>
        </w:rPr>
        <w:tab/>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w:t>
      </w:r>
      <w:r w:rsidR="00CA5249" w:rsidRPr="00EE785D">
        <w:rPr>
          <w:rFonts w:ascii="Arial" w:hAnsi="Arial" w:cs="Arial"/>
          <w:szCs w:val="20"/>
        </w:rPr>
        <w:t>You or Us</w:t>
      </w:r>
      <w:r w:rsidRPr="00EE785D">
        <w:rPr>
          <w:rFonts w:ascii="Arial" w:hAnsi="Arial" w:cs="Arial"/>
          <w:szCs w:val="20"/>
        </w:rPr>
        <w:t xml:space="preserve">. If the Amount of Insurance is greater than $2,000,000, any claim or dispute may be submitted to binding arbitration only when agreed to by both </w:t>
      </w:r>
      <w:r w:rsidR="00CA5249" w:rsidRPr="00EE785D">
        <w:rPr>
          <w:rFonts w:ascii="Arial" w:hAnsi="Arial" w:cs="Arial"/>
          <w:szCs w:val="20"/>
        </w:rPr>
        <w:t>You and Us</w:t>
      </w:r>
      <w:r w:rsidRPr="00EE785D">
        <w:rPr>
          <w:rFonts w:ascii="Arial" w:hAnsi="Arial" w:cs="Arial"/>
          <w:szCs w:val="20"/>
        </w:rPr>
        <w:t xml:space="preserve">. Arbitration must be conducted pursuant to the Title Insurance Arbitration Rules of the American Land Title Association (“ALTA Rules”). The ALTA Rules are available online at </w:t>
      </w:r>
      <w:hyperlink r:id="rId8" w:history="1">
        <w:r w:rsidRPr="00EE785D">
          <w:rPr>
            <w:rStyle w:val="Hyperlink"/>
            <w:rFonts w:ascii="Arial" w:hAnsi="Arial" w:cs="Arial"/>
            <w:color w:val="auto"/>
            <w:szCs w:val="20"/>
          </w:rPr>
          <w:t>www.alta.org/arbitration</w:t>
        </w:r>
      </w:hyperlink>
      <w:hyperlink r:id="rId9" w:history="1"/>
      <w:r w:rsidRPr="00EE785D">
        <w:rPr>
          <w:rFonts w:ascii="Arial" w:hAnsi="Arial" w:cs="Arial"/>
          <w:szCs w:val="20"/>
        </w:rPr>
        <w:t xml:space="preserve">. The ALTA Rules incorporate, as appropriate to a particular dispute, the Consumer Arbitration Rules and Commercial Arbitration Rules of the American Arbitration Association (“AAA Rules”). The AAA Rules are available online at </w:t>
      </w:r>
      <w:hyperlink r:id="rId10" w:history="1">
        <w:r w:rsidRPr="00EE785D">
          <w:rPr>
            <w:rStyle w:val="Hyperlink"/>
            <w:rFonts w:ascii="Arial" w:hAnsi="Arial" w:cs="Arial"/>
            <w:color w:val="auto"/>
            <w:szCs w:val="20"/>
          </w:rPr>
          <w:t>www.adr.org</w:t>
        </w:r>
      </w:hyperlink>
      <w:hyperlink r:id="rId11" w:history="1"/>
      <w:r w:rsidRPr="00EE785D">
        <w:rPr>
          <w:rFonts w:ascii="Arial" w:hAnsi="Arial" w:cs="Arial"/>
          <w:szCs w:val="20"/>
        </w:rPr>
        <w:t>.</w:t>
      </w:r>
    </w:p>
    <w:p w14:paraId="2A750D41" w14:textId="72581FEE" w:rsidR="00CD2C0B" w:rsidRPr="00EE785D" w:rsidRDefault="00CD2C0B" w:rsidP="008A405F">
      <w:pPr>
        <w:ind w:left="1080" w:hanging="540"/>
        <w:rPr>
          <w:rFonts w:ascii="Arial" w:hAnsi="Arial" w:cs="Arial"/>
          <w:b/>
          <w:szCs w:val="20"/>
        </w:rPr>
      </w:pPr>
      <w:r w:rsidRPr="00EE785D">
        <w:rPr>
          <w:rFonts w:ascii="Arial" w:hAnsi="Arial" w:cs="Arial"/>
          <w:szCs w:val="20"/>
        </w:rPr>
        <w:t>b.</w:t>
      </w:r>
      <w:r w:rsidRPr="00EE785D">
        <w:rPr>
          <w:rFonts w:ascii="Arial" w:hAnsi="Arial" w:cs="Arial"/>
          <w:szCs w:val="20"/>
        </w:rPr>
        <w:tab/>
        <w:t>ALL CLAIMS AND DISPUTES MUST BE BROUGHT IN AN INDIVIDUAL CAPACITY. NO PARTY MAY SERVE AS PLAINTIFF, CLASS MEMBER, OR PARTICIPANT IN ANY CLASS, REPRESENTATIVE, OR PRIVATE ATTORNEY GENERAL PROCEEDING IN ANY ARBITRATION GOVERNED BY CONDITION 1</w:t>
      </w:r>
      <w:r w:rsidR="003B52E1" w:rsidRPr="00EE785D">
        <w:rPr>
          <w:rFonts w:ascii="Arial" w:hAnsi="Arial" w:cs="Arial"/>
          <w:szCs w:val="20"/>
        </w:rPr>
        <w:t>4</w:t>
      </w:r>
      <w:r w:rsidRPr="00EE785D">
        <w:rPr>
          <w:rFonts w:ascii="Arial" w:hAnsi="Arial" w:cs="Arial"/>
          <w:szCs w:val="20"/>
        </w:rPr>
        <w:t>. The arbitrator does not have authority to conduct any class action arbitration, private attorney general arbitration, or arbitration involving joint or consolidated claims under any circumstance</w:t>
      </w:r>
      <w:r w:rsidRPr="00EE785D">
        <w:rPr>
          <w:rFonts w:ascii="Arial" w:hAnsi="Arial" w:cs="Arial"/>
          <w:b/>
          <w:szCs w:val="20"/>
        </w:rPr>
        <w:t>.</w:t>
      </w:r>
    </w:p>
    <w:p w14:paraId="678A33D4" w14:textId="05037DDE" w:rsidR="00CD2C0B" w:rsidRPr="00EE785D" w:rsidRDefault="00CD2C0B" w:rsidP="008A405F">
      <w:pPr>
        <w:ind w:left="1080" w:hanging="540"/>
        <w:rPr>
          <w:rFonts w:ascii="Arial" w:hAnsi="Arial" w:cs="Arial"/>
          <w:b/>
          <w:szCs w:val="20"/>
        </w:rPr>
      </w:pPr>
      <w:r w:rsidRPr="00EE785D">
        <w:rPr>
          <w:rFonts w:ascii="Arial" w:hAnsi="Arial" w:cs="Arial"/>
          <w:szCs w:val="20"/>
        </w:rPr>
        <w:lastRenderedPageBreak/>
        <w:t>c.</w:t>
      </w:r>
      <w:r w:rsidRPr="00EE785D">
        <w:rPr>
          <w:rFonts w:ascii="Arial" w:hAnsi="Arial" w:cs="Arial"/>
          <w:b/>
          <w:szCs w:val="20"/>
        </w:rPr>
        <w:tab/>
      </w:r>
      <w:r w:rsidRPr="00EE785D">
        <w:rPr>
          <w:rFonts w:ascii="Arial" w:hAnsi="Arial" w:cs="Arial"/>
          <w:bCs/>
          <w:i/>
          <w:iCs/>
          <w:szCs w:val="20"/>
        </w:rPr>
        <w:t xml:space="preserve">If there is a final judicial determination that a request for </w:t>
      </w:r>
      <w:proofErr w:type="gramStart"/>
      <w:r w:rsidRPr="00EE785D">
        <w:rPr>
          <w:rFonts w:ascii="Arial" w:hAnsi="Arial" w:cs="Arial"/>
          <w:bCs/>
          <w:i/>
          <w:iCs/>
          <w:szCs w:val="20"/>
        </w:rPr>
        <w:t>particular relief</w:t>
      </w:r>
      <w:proofErr w:type="gramEnd"/>
      <w:r w:rsidRPr="00EE785D">
        <w:rPr>
          <w:rFonts w:ascii="Arial" w:hAnsi="Arial" w:cs="Arial"/>
          <w:bCs/>
          <w:i/>
          <w:iCs/>
          <w:szCs w:val="20"/>
        </w:rPr>
        <w:t xml:space="preserve"> cannot be arbitrated in accordance with this Condition 1</w:t>
      </w:r>
      <w:r w:rsidR="003B52E1" w:rsidRPr="00EE785D">
        <w:rPr>
          <w:rFonts w:ascii="Arial" w:hAnsi="Arial" w:cs="Arial"/>
          <w:bCs/>
          <w:i/>
          <w:iCs/>
          <w:szCs w:val="20"/>
        </w:rPr>
        <w:t>4</w:t>
      </w:r>
      <w:r w:rsidRPr="00EE785D">
        <w:rPr>
          <w:rFonts w:ascii="Arial" w:hAnsi="Arial" w:cs="Arial"/>
          <w:bCs/>
          <w:i/>
          <w:iCs/>
          <w:szCs w:val="20"/>
        </w:rPr>
        <w:t>, then only that request for particular relief may be brought in court. All other requests for relief remain subject to this Condition 1</w:t>
      </w:r>
      <w:r w:rsidR="003B52E1" w:rsidRPr="00EE785D">
        <w:rPr>
          <w:rFonts w:ascii="Arial" w:hAnsi="Arial" w:cs="Arial"/>
          <w:bCs/>
          <w:i/>
          <w:iCs/>
          <w:szCs w:val="20"/>
        </w:rPr>
        <w:t>4</w:t>
      </w:r>
      <w:r w:rsidRPr="00EE785D">
        <w:rPr>
          <w:rFonts w:ascii="Arial" w:hAnsi="Arial" w:cs="Arial"/>
          <w:bCs/>
          <w:i/>
          <w:iCs/>
          <w:szCs w:val="20"/>
        </w:rPr>
        <w:t>.</w:t>
      </w:r>
    </w:p>
    <w:p w14:paraId="3BF33537" w14:textId="1F11EAC6" w:rsidR="00CD2C0B" w:rsidRPr="00EE785D" w:rsidRDefault="00CD2C0B" w:rsidP="008A405F">
      <w:pPr>
        <w:ind w:left="1080" w:hanging="540"/>
        <w:rPr>
          <w:rFonts w:ascii="Arial" w:hAnsi="Arial" w:cs="Arial"/>
          <w:szCs w:val="20"/>
        </w:rPr>
      </w:pPr>
      <w:r w:rsidRPr="00EE785D">
        <w:rPr>
          <w:rFonts w:ascii="Arial" w:hAnsi="Arial" w:cs="Arial"/>
          <w:szCs w:val="20"/>
        </w:rPr>
        <w:t>d.</w:t>
      </w:r>
      <w:r w:rsidRPr="00EE785D">
        <w:rPr>
          <w:rFonts w:ascii="Arial" w:hAnsi="Arial" w:cs="Arial"/>
          <w:b/>
          <w:szCs w:val="20"/>
        </w:rPr>
        <w:tab/>
        <w:t>[</w:t>
      </w:r>
      <w:r w:rsidR="00CA5249" w:rsidRPr="00EE785D">
        <w:rPr>
          <w:rFonts w:ascii="Arial" w:hAnsi="Arial" w:cs="Arial"/>
          <w:szCs w:val="20"/>
        </w:rPr>
        <w:t>We</w:t>
      </w:r>
      <w:r w:rsidRPr="00EE785D">
        <w:rPr>
          <w:rFonts w:ascii="Arial" w:hAnsi="Arial" w:cs="Arial"/>
          <w:szCs w:val="20"/>
        </w:rPr>
        <w:t xml:space="preserve"> will pay all AAA filing, administration, and arbitrator fees of the consumer when the arbitration seeks relief of $100,000 or less. Other </w:t>
      </w:r>
      <w:proofErr w:type="gramStart"/>
      <w:r w:rsidRPr="00EE785D">
        <w:rPr>
          <w:rFonts w:ascii="Arial" w:hAnsi="Arial" w:cs="Arial"/>
          <w:szCs w:val="20"/>
        </w:rPr>
        <w:t>fees</w:t>
      </w:r>
      <w:r w:rsidRPr="00EE785D">
        <w:rPr>
          <w:rFonts w:ascii="Arial" w:hAnsi="Arial" w:cs="Arial"/>
          <w:b/>
          <w:szCs w:val="20"/>
        </w:rPr>
        <w:t>][</w:t>
      </w:r>
      <w:proofErr w:type="gramEnd"/>
      <w:r w:rsidRPr="00EE785D">
        <w:rPr>
          <w:rFonts w:ascii="Arial" w:hAnsi="Arial" w:cs="Arial"/>
          <w:szCs w:val="20"/>
        </w:rPr>
        <w:t>Fees</w:t>
      </w:r>
      <w:r w:rsidRPr="00EE785D">
        <w:rPr>
          <w:rFonts w:ascii="Arial" w:hAnsi="Arial" w:cs="Arial"/>
          <w:b/>
          <w:szCs w:val="20"/>
        </w:rPr>
        <w:t>]</w:t>
      </w:r>
      <w:r w:rsidRPr="00EE785D">
        <w:rPr>
          <w:rFonts w:ascii="Arial" w:hAnsi="Arial" w:cs="Arial"/>
          <w:szCs w:val="20"/>
        </w:rPr>
        <w:t xml:space="preserve">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w:t>
      </w:r>
      <w:r w:rsidR="00C520FA" w:rsidRPr="00EE785D">
        <w:rPr>
          <w:rFonts w:ascii="Arial" w:hAnsi="Arial" w:cs="Arial"/>
          <w:szCs w:val="20"/>
        </w:rPr>
        <w:t xml:space="preserve">State or federal </w:t>
      </w:r>
      <w:r w:rsidRPr="00EE785D">
        <w:rPr>
          <w:rFonts w:ascii="Arial" w:hAnsi="Arial" w:cs="Arial"/>
          <w:szCs w:val="20"/>
        </w:rPr>
        <w:t xml:space="preserve">court </w:t>
      </w:r>
      <w:r w:rsidR="00C520FA" w:rsidRPr="00EE785D">
        <w:rPr>
          <w:rFonts w:ascii="Arial" w:hAnsi="Arial" w:cs="Arial"/>
          <w:szCs w:val="20"/>
        </w:rPr>
        <w:t>having</w:t>
      </w:r>
      <w:r w:rsidRPr="00EE785D">
        <w:rPr>
          <w:rFonts w:ascii="Arial" w:hAnsi="Arial" w:cs="Arial"/>
          <w:szCs w:val="20"/>
        </w:rPr>
        <w:t xml:space="preserve"> jurisdiction.</w:t>
      </w:r>
      <w:r w:rsidRPr="00EE785D">
        <w:rPr>
          <w:rFonts w:ascii="Arial" w:hAnsi="Arial" w:cs="Arial"/>
          <w:b/>
          <w:szCs w:val="20"/>
        </w:rPr>
        <w:t>]</w:t>
      </w:r>
    </w:p>
    <w:p w14:paraId="6A63AF2A" w14:textId="77777777" w:rsidR="0010599D" w:rsidRPr="00EE785D" w:rsidRDefault="0010599D" w:rsidP="008E254C">
      <w:pPr>
        <w:ind w:left="540" w:hanging="540"/>
        <w:rPr>
          <w:rFonts w:ascii="Arial" w:hAnsi="Arial" w:cs="Arial"/>
          <w:szCs w:val="20"/>
        </w:rPr>
      </w:pPr>
    </w:p>
    <w:p w14:paraId="151B2F05" w14:textId="77777777" w:rsidR="001F6509" w:rsidRPr="00EE785D" w:rsidRDefault="001F6509" w:rsidP="008E254C">
      <w:pPr>
        <w:ind w:left="540" w:hanging="540"/>
        <w:jc w:val="left"/>
        <w:rPr>
          <w:rFonts w:ascii="Arial" w:hAnsi="Arial" w:cs="Arial"/>
          <w:b/>
          <w:szCs w:val="20"/>
        </w:rPr>
      </w:pPr>
      <w:r w:rsidRPr="00EE785D">
        <w:rPr>
          <w:rFonts w:ascii="Arial" w:hAnsi="Arial" w:cs="Arial"/>
          <w:b/>
          <w:szCs w:val="20"/>
        </w:rPr>
        <w:br w:type="page"/>
      </w:r>
    </w:p>
    <w:p w14:paraId="2F195F4C" w14:textId="62A3D742" w:rsidR="005D3550" w:rsidRPr="00EE785D" w:rsidRDefault="005D3550" w:rsidP="008A405F">
      <w:pPr>
        <w:rPr>
          <w:rFonts w:ascii="Arial" w:hAnsi="Arial" w:cs="Arial"/>
          <w:bCs/>
          <w:i/>
          <w:szCs w:val="20"/>
        </w:rPr>
      </w:pPr>
      <w:r w:rsidRPr="00EE785D">
        <w:rPr>
          <w:rFonts w:ascii="Arial" w:hAnsi="Arial" w:cs="Arial"/>
          <w:b/>
          <w:szCs w:val="20"/>
        </w:rPr>
        <w:lastRenderedPageBreak/>
        <w:t>[</w:t>
      </w:r>
      <w:r w:rsidRPr="00EE785D">
        <w:rPr>
          <w:rFonts w:ascii="Arial" w:hAnsi="Arial" w:cs="Arial"/>
          <w:b/>
          <w:iCs/>
          <w:szCs w:val="20"/>
        </w:rPr>
        <w:t>Transaction Identification Data, for which the Company assumes no liability as set forth in Condition 7.g.:</w:t>
      </w:r>
    </w:p>
    <w:p w14:paraId="7B69B9A0" w14:textId="77777777" w:rsidR="005D3550" w:rsidRPr="00EE785D" w:rsidRDefault="005D3550" w:rsidP="008A405F">
      <w:pPr>
        <w:rPr>
          <w:rFonts w:ascii="Arial" w:hAnsi="Arial" w:cs="Arial"/>
          <w:bCs/>
          <w:szCs w:val="20"/>
        </w:rPr>
      </w:pPr>
      <w:r w:rsidRPr="00EE785D">
        <w:rPr>
          <w:rFonts w:ascii="Arial" w:hAnsi="Arial" w:cs="Arial"/>
          <w:bCs/>
          <w:szCs w:val="20"/>
        </w:rPr>
        <w:t>Issuing Agent:</w:t>
      </w:r>
    </w:p>
    <w:p w14:paraId="22033938" w14:textId="77777777" w:rsidR="005D3550" w:rsidRPr="00EE785D" w:rsidRDefault="005D3550" w:rsidP="008A405F">
      <w:pPr>
        <w:rPr>
          <w:rFonts w:ascii="Arial" w:hAnsi="Arial" w:cs="Arial"/>
          <w:bCs/>
          <w:szCs w:val="20"/>
        </w:rPr>
      </w:pPr>
      <w:r w:rsidRPr="00EE785D">
        <w:rPr>
          <w:rFonts w:ascii="Arial" w:hAnsi="Arial" w:cs="Arial"/>
          <w:bCs/>
          <w:szCs w:val="20"/>
        </w:rPr>
        <w:t>Issuing Office:</w:t>
      </w:r>
    </w:p>
    <w:p w14:paraId="70B6EA30" w14:textId="77777777" w:rsidR="005D3550" w:rsidRPr="00EE785D" w:rsidRDefault="005D3550" w:rsidP="008A405F">
      <w:pPr>
        <w:rPr>
          <w:rFonts w:ascii="Arial" w:hAnsi="Arial" w:cs="Arial"/>
          <w:bCs/>
          <w:szCs w:val="20"/>
        </w:rPr>
      </w:pPr>
      <w:r w:rsidRPr="00EE785D">
        <w:rPr>
          <w:rFonts w:ascii="Arial" w:hAnsi="Arial" w:cs="Arial"/>
          <w:bCs/>
          <w:szCs w:val="20"/>
        </w:rPr>
        <w:t>Issuing Office’s ALTA</w:t>
      </w:r>
      <w:r w:rsidRPr="00EE785D">
        <w:rPr>
          <w:rFonts w:ascii="Arial" w:hAnsi="Arial" w:cs="Arial"/>
          <w:bCs/>
          <w:szCs w:val="20"/>
          <w:vertAlign w:val="superscript"/>
        </w:rPr>
        <w:t>®</w:t>
      </w:r>
      <w:r w:rsidRPr="00EE785D">
        <w:rPr>
          <w:rFonts w:ascii="Arial" w:hAnsi="Arial" w:cs="Arial"/>
          <w:bCs/>
          <w:szCs w:val="20"/>
        </w:rPr>
        <w:t xml:space="preserve"> Registry ID:</w:t>
      </w:r>
    </w:p>
    <w:p w14:paraId="105FB573" w14:textId="77777777" w:rsidR="0038297C" w:rsidRPr="00EE785D" w:rsidRDefault="005D3550" w:rsidP="008A405F">
      <w:pPr>
        <w:rPr>
          <w:rFonts w:ascii="Arial" w:hAnsi="Arial" w:cs="Arial"/>
          <w:bCs/>
          <w:szCs w:val="20"/>
        </w:rPr>
      </w:pPr>
      <w:r w:rsidRPr="00EE785D">
        <w:rPr>
          <w:rFonts w:ascii="Arial" w:hAnsi="Arial" w:cs="Arial"/>
          <w:bCs/>
          <w:szCs w:val="20"/>
        </w:rPr>
        <w:t>Issuing Office File Number:</w:t>
      </w:r>
    </w:p>
    <w:p w14:paraId="11128D0D" w14:textId="63B7A88E" w:rsidR="005D3550" w:rsidRPr="00EE785D" w:rsidRDefault="003A53D1" w:rsidP="008A405F">
      <w:pPr>
        <w:rPr>
          <w:rFonts w:ascii="Arial" w:hAnsi="Arial" w:cs="Arial"/>
          <w:bCs/>
          <w:szCs w:val="20"/>
        </w:rPr>
      </w:pPr>
      <w:r w:rsidRPr="00EE785D">
        <w:rPr>
          <w:rFonts w:ascii="Arial" w:hAnsi="Arial" w:cs="Arial"/>
          <w:bCs/>
          <w:szCs w:val="20"/>
        </w:rPr>
        <w:t>Property Address:</w:t>
      </w:r>
      <w:r w:rsidR="005D3550" w:rsidRPr="00EE785D">
        <w:rPr>
          <w:rFonts w:ascii="Arial" w:hAnsi="Arial" w:cs="Arial"/>
          <w:b/>
          <w:szCs w:val="20"/>
        </w:rPr>
        <w:t>]</w:t>
      </w:r>
    </w:p>
    <w:p w14:paraId="512A200B" w14:textId="4C419740" w:rsidR="005D3550" w:rsidRPr="00EE785D" w:rsidRDefault="005D3550" w:rsidP="003311DF">
      <w:pPr>
        <w:rPr>
          <w:rFonts w:ascii="Arial" w:hAnsi="Arial"/>
          <w:b/>
        </w:rPr>
      </w:pPr>
    </w:p>
    <w:p w14:paraId="62D3414C" w14:textId="77777777" w:rsidR="00403EA5" w:rsidRPr="00EE785D" w:rsidRDefault="00403EA5" w:rsidP="003311DF">
      <w:pPr>
        <w:jc w:val="center"/>
        <w:rPr>
          <w:rFonts w:ascii="Arial" w:hAnsi="Arial"/>
          <w:b/>
        </w:rPr>
      </w:pPr>
    </w:p>
    <w:p w14:paraId="78B89F10" w14:textId="63DE8714" w:rsidR="00F475DA" w:rsidRPr="00EE785D" w:rsidRDefault="00F475DA" w:rsidP="003311DF">
      <w:pPr>
        <w:jc w:val="center"/>
        <w:rPr>
          <w:rFonts w:ascii="Arial" w:hAnsi="Arial"/>
          <w:b/>
        </w:rPr>
      </w:pPr>
      <w:r w:rsidRPr="00EE785D">
        <w:rPr>
          <w:rFonts w:ascii="Arial" w:hAnsi="Arial"/>
          <w:b/>
        </w:rPr>
        <w:t>SCHEDULE</w:t>
      </w:r>
      <w:r w:rsidR="00EB45AD" w:rsidRPr="00EE785D">
        <w:rPr>
          <w:rFonts w:ascii="Arial" w:hAnsi="Arial"/>
          <w:b/>
        </w:rPr>
        <w:t xml:space="preserve"> </w:t>
      </w:r>
      <w:r w:rsidRPr="00EE785D">
        <w:rPr>
          <w:rFonts w:ascii="Arial" w:hAnsi="Arial"/>
          <w:b/>
        </w:rPr>
        <w:t>A</w:t>
      </w:r>
    </w:p>
    <w:p w14:paraId="0D43CB95" w14:textId="6AF0FA6E" w:rsidR="0010599D" w:rsidRPr="00EE785D" w:rsidRDefault="0010599D" w:rsidP="003311DF">
      <w:pPr>
        <w:rPr>
          <w:rFonts w:ascii="Arial" w:hAnsi="Arial"/>
        </w:rPr>
      </w:pPr>
    </w:p>
    <w:p w14:paraId="6E24872A" w14:textId="0DA30488" w:rsidR="00F475DA" w:rsidRPr="00EE785D" w:rsidRDefault="00B03624" w:rsidP="003311DF">
      <w:pPr>
        <w:rPr>
          <w:rFonts w:ascii="Arial" w:hAnsi="Arial"/>
        </w:rPr>
      </w:pPr>
      <w:r w:rsidRPr="00EE785D">
        <w:rPr>
          <w:rFonts w:ascii="Arial" w:hAnsi="Arial"/>
        </w:rPr>
        <w:t>Name</w:t>
      </w:r>
      <w:r w:rsidR="00EB45AD" w:rsidRPr="00EE785D">
        <w:rPr>
          <w:rFonts w:ascii="Arial" w:hAnsi="Arial"/>
        </w:rPr>
        <w:t xml:space="preserve"> </w:t>
      </w:r>
      <w:r w:rsidR="00F475DA" w:rsidRPr="00EE785D">
        <w:rPr>
          <w:rFonts w:ascii="Arial" w:hAnsi="Arial"/>
        </w:rPr>
        <w:t>and</w:t>
      </w:r>
      <w:r w:rsidR="00EB45AD" w:rsidRPr="00EE785D">
        <w:rPr>
          <w:rFonts w:ascii="Arial" w:hAnsi="Arial"/>
        </w:rPr>
        <w:t xml:space="preserve"> </w:t>
      </w:r>
      <w:r w:rsidRPr="00EE785D">
        <w:rPr>
          <w:rFonts w:ascii="Arial" w:hAnsi="Arial"/>
        </w:rPr>
        <w:t>A</w:t>
      </w:r>
      <w:r w:rsidR="00F475DA" w:rsidRPr="00EE785D">
        <w:rPr>
          <w:rFonts w:ascii="Arial" w:hAnsi="Arial"/>
        </w:rPr>
        <w:t>ddress</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Title</w:t>
      </w:r>
      <w:r w:rsidR="00EB45AD" w:rsidRPr="00EE785D">
        <w:rPr>
          <w:rFonts w:ascii="Arial" w:hAnsi="Arial"/>
        </w:rPr>
        <w:t xml:space="preserve"> </w:t>
      </w:r>
      <w:r w:rsidRPr="00EE785D">
        <w:rPr>
          <w:rFonts w:ascii="Arial" w:hAnsi="Arial"/>
        </w:rPr>
        <w:t>Insurance</w:t>
      </w:r>
      <w:r w:rsidR="00EB45AD" w:rsidRPr="00EE785D">
        <w:rPr>
          <w:rFonts w:ascii="Arial" w:hAnsi="Arial"/>
        </w:rPr>
        <w:t xml:space="preserve"> </w:t>
      </w:r>
      <w:r w:rsidRPr="00EE785D">
        <w:rPr>
          <w:rFonts w:ascii="Arial" w:hAnsi="Arial"/>
        </w:rPr>
        <w:t>Company:</w:t>
      </w:r>
    </w:p>
    <w:p w14:paraId="16151914" w14:textId="3A7BD87E" w:rsidR="0010599D" w:rsidRPr="00EE785D" w:rsidRDefault="00F475DA" w:rsidP="008A405F">
      <w:pPr>
        <w:rPr>
          <w:rFonts w:ascii="Arial" w:hAnsi="Arial" w:cs="Arial"/>
          <w:sz w:val="24"/>
          <w:szCs w:val="20"/>
        </w:rPr>
      </w:pPr>
      <w:r w:rsidRPr="00EE785D">
        <w:rPr>
          <w:rFonts w:ascii="Arial" w:hAnsi="Arial"/>
        </w:rPr>
        <w:t>Policy</w:t>
      </w:r>
      <w:r w:rsidR="00EB45AD" w:rsidRPr="00EE785D">
        <w:rPr>
          <w:rFonts w:ascii="Arial" w:hAnsi="Arial"/>
        </w:rPr>
        <w:t xml:space="preserve"> </w:t>
      </w:r>
      <w:r w:rsidR="00D24BC1" w:rsidRPr="00EE785D">
        <w:rPr>
          <w:rFonts w:ascii="Arial" w:hAnsi="Arial" w:cs="Arial"/>
          <w:szCs w:val="20"/>
        </w:rPr>
        <w:t>Number</w:t>
      </w:r>
      <w:r w:rsidRPr="00EE785D">
        <w:rPr>
          <w:rFonts w:ascii="Arial" w:hAnsi="Arial" w:cs="Arial"/>
          <w:szCs w:val="20"/>
        </w:rPr>
        <w:t>:</w:t>
      </w:r>
      <w:r w:rsidR="00EB45AD" w:rsidRPr="00EE785D">
        <w:rPr>
          <w:rFonts w:ascii="Arial" w:hAnsi="Arial" w:cs="Arial"/>
          <w:szCs w:val="20"/>
        </w:rPr>
        <w:t xml:space="preserve"> </w:t>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Pr="00EE785D">
        <w:rPr>
          <w:rFonts w:ascii="Arial" w:hAnsi="Arial"/>
          <w:b/>
        </w:rPr>
        <w:t>[</w:t>
      </w:r>
      <w:r w:rsidRPr="00EE785D">
        <w:rPr>
          <w:rFonts w:ascii="Arial" w:hAnsi="Arial"/>
        </w:rPr>
        <w:t>Premium:</w:t>
      </w:r>
      <w:r w:rsidR="00EB45AD" w:rsidRPr="00EE785D">
        <w:rPr>
          <w:rFonts w:ascii="Arial" w:hAnsi="Arial"/>
        </w:rPr>
        <w:t xml:space="preserve"> </w:t>
      </w:r>
      <w:r w:rsidRPr="00EE785D">
        <w:rPr>
          <w:rFonts w:ascii="Arial" w:hAnsi="Arial" w:cs="Arial"/>
          <w:szCs w:val="20"/>
        </w:rPr>
        <w:t>$</w:t>
      </w:r>
      <w:r w:rsidR="007574BE" w:rsidRPr="00EE785D">
        <w:rPr>
          <w:rFonts w:ascii="Arial" w:hAnsi="Arial" w:cs="Arial"/>
          <w:szCs w:val="20"/>
        </w:rPr>
        <w:tab/>
      </w:r>
      <w:r w:rsidR="007574BE" w:rsidRPr="00EE785D">
        <w:rPr>
          <w:rFonts w:ascii="Arial" w:hAnsi="Arial" w:cs="Arial"/>
          <w:szCs w:val="20"/>
        </w:rPr>
        <w:tab/>
      </w:r>
      <w:r w:rsidRPr="00EE785D">
        <w:rPr>
          <w:rFonts w:ascii="Arial" w:hAnsi="Arial" w:cs="Arial"/>
          <w:b/>
          <w:bCs/>
          <w:szCs w:val="20"/>
        </w:rPr>
        <w:t>]</w:t>
      </w:r>
    </w:p>
    <w:p w14:paraId="56AD45EB" w14:textId="3C2D248D" w:rsidR="0010599D" w:rsidRPr="00EE785D" w:rsidRDefault="00017056" w:rsidP="008A405F">
      <w:pPr>
        <w:rPr>
          <w:rFonts w:ascii="Arial" w:hAnsi="Arial" w:cs="Arial"/>
          <w:sz w:val="24"/>
          <w:szCs w:val="20"/>
        </w:rPr>
      </w:pPr>
      <w:r w:rsidRPr="00EE785D">
        <w:rPr>
          <w:rFonts w:ascii="Arial" w:hAnsi="Arial"/>
        </w:rPr>
        <w:t>Amount</w:t>
      </w:r>
      <w:r w:rsidRPr="00EE785D">
        <w:rPr>
          <w:rFonts w:ascii="Arial" w:hAnsi="Arial" w:cs="Arial"/>
          <w:szCs w:val="20"/>
        </w:rPr>
        <w:t xml:space="preserve"> of Insurance</w:t>
      </w:r>
      <w:r w:rsidR="00F475DA" w:rsidRPr="00EE785D">
        <w:rPr>
          <w:rFonts w:ascii="Arial" w:hAnsi="Arial" w:cs="Arial"/>
          <w:szCs w:val="20"/>
        </w:rPr>
        <w:t>:</w:t>
      </w:r>
      <w:r w:rsidR="00EB45AD" w:rsidRPr="00EE785D">
        <w:rPr>
          <w:rFonts w:ascii="Arial" w:hAnsi="Arial" w:cs="Arial"/>
          <w:szCs w:val="20"/>
        </w:rPr>
        <w:t xml:space="preserve"> </w:t>
      </w:r>
      <w:r w:rsidR="00F475DA" w:rsidRPr="00EE785D">
        <w:rPr>
          <w:rFonts w:ascii="Arial" w:hAnsi="Arial" w:cs="Arial"/>
          <w:szCs w:val="20"/>
        </w:rPr>
        <w:t>$</w:t>
      </w:r>
    </w:p>
    <w:p w14:paraId="1260CB0D" w14:textId="2AE019B4" w:rsidR="0010599D" w:rsidRPr="00EE785D" w:rsidRDefault="00017056" w:rsidP="003311DF">
      <w:pPr>
        <w:rPr>
          <w:rFonts w:ascii="Arial" w:hAnsi="Arial"/>
        </w:rPr>
      </w:pPr>
      <w:r w:rsidRPr="00EE785D">
        <w:rPr>
          <w:rFonts w:ascii="Arial" w:hAnsi="Arial"/>
        </w:rPr>
        <w:t xml:space="preserve">Date </w:t>
      </w:r>
      <w:r w:rsidRPr="00EE785D">
        <w:rPr>
          <w:rFonts w:ascii="Arial" w:hAnsi="Arial" w:cs="Arial"/>
          <w:szCs w:val="20"/>
        </w:rPr>
        <w:t>of Policy</w:t>
      </w:r>
      <w:r w:rsidR="00D24BC1" w:rsidRPr="00EE785D">
        <w:rPr>
          <w:rFonts w:ascii="Arial" w:hAnsi="Arial" w:cs="Arial"/>
          <w:szCs w:val="20"/>
        </w:rPr>
        <w:t>:</w:t>
      </w:r>
      <w:r w:rsidR="00EB45AD" w:rsidRPr="00EE785D">
        <w:rPr>
          <w:rFonts w:ascii="Arial" w:hAnsi="Arial" w:cs="Arial"/>
          <w:szCs w:val="20"/>
        </w:rPr>
        <w:t xml:space="preserve"> </w:t>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005F035D" w:rsidRPr="00EE785D">
        <w:rPr>
          <w:rFonts w:ascii="Arial" w:hAnsi="Arial" w:cs="Arial"/>
          <w:szCs w:val="20"/>
        </w:rPr>
        <w:tab/>
      </w:r>
      <w:r w:rsidR="00F475DA" w:rsidRPr="00EE785D">
        <w:rPr>
          <w:rFonts w:ascii="Arial" w:hAnsi="Arial" w:cs="Arial"/>
          <w:b/>
          <w:bCs/>
          <w:szCs w:val="20"/>
        </w:rPr>
        <w:t>[</w:t>
      </w:r>
      <w:r w:rsidR="00D24BC1" w:rsidRPr="00EE785D">
        <w:rPr>
          <w:rFonts w:ascii="Arial" w:hAnsi="Arial" w:cs="Arial"/>
          <w:szCs w:val="20"/>
        </w:rPr>
        <w:t xml:space="preserve">at </w:t>
      </w:r>
      <w:r w:rsidR="007574BE" w:rsidRPr="00EE785D">
        <w:rPr>
          <w:rFonts w:ascii="Arial" w:hAnsi="Arial" w:cs="Arial"/>
          <w:szCs w:val="20"/>
        </w:rPr>
        <w:tab/>
      </w:r>
      <w:r w:rsidR="00D24BC1" w:rsidRPr="00EE785D">
        <w:rPr>
          <w:rFonts w:ascii="Arial" w:hAnsi="Arial" w:cs="Arial"/>
          <w:szCs w:val="20"/>
        </w:rPr>
        <w:t>a.m./p.m.</w:t>
      </w:r>
      <w:r w:rsidR="00F475DA" w:rsidRPr="00EE785D">
        <w:rPr>
          <w:rFonts w:ascii="Arial" w:hAnsi="Arial" w:cs="Arial"/>
          <w:b/>
          <w:bCs/>
          <w:szCs w:val="20"/>
        </w:rPr>
        <w:t>]</w:t>
      </w:r>
    </w:p>
    <w:p w14:paraId="0BC417E6" w14:textId="7246D81E" w:rsidR="00403EA5" w:rsidRPr="00EE785D" w:rsidRDefault="00403EA5" w:rsidP="003311DF">
      <w:pPr>
        <w:rPr>
          <w:rFonts w:ascii="Arial" w:hAnsi="Arial"/>
        </w:rPr>
      </w:pPr>
    </w:p>
    <w:p w14:paraId="5E379AAF" w14:textId="7DB92D6B" w:rsidR="0010599D" w:rsidRPr="00EE785D" w:rsidRDefault="00F475DA" w:rsidP="003311DF">
      <w:pPr>
        <w:rPr>
          <w:rFonts w:ascii="Arial" w:hAnsi="Arial"/>
        </w:rPr>
      </w:pPr>
      <w:r w:rsidRPr="00EE785D">
        <w:rPr>
          <w:rFonts w:ascii="Arial" w:hAnsi="Arial"/>
        </w:rPr>
        <w:t>Deductible</w:t>
      </w:r>
      <w:r w:rsidR="00EB45AD" w:rsidRPr="00EE785D">
        <w:rPr>
          <w:rFonts w:ascii="Arial" w:hAnsi="Arial"/>
        </w:rPr>
        <w:t xml:space="preserve"> </w:t>
      </w:r>
      <w:r w:rsidRPr="00EE785D">
        <w:rPr>
          <w:rFonts w:ascii="Arial" w:hAnsi="Arial"/>
        </w:rPr>
        <w:t>Amounts</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Maximum</w:t>
      </w:r>
      <w:r w:rsidR="00EB45AD" w:rsidRPr="00EE785D">
        <w:rPr>
          <w:rFonts w:ascii="Arial" w:hAnsi="Arial"/>
        </w:rPr>
        <w:t xml:space="preserve"> </w:t>
      </w:r>
      <w:r w:rsidRPr="00EE785D">
        <w:rPr>
          <w:rFonts w:ascii="Arial" w:hAnsi="Arial"/>
        </w:rPr>
        <w:t>Dollar</w:t>
      </w:r>
      <w:r w:rsidR="00EB45AD" w:rsidRPr="00EE785D">
        <w:rPr>
          <w:rFonts w:ascii="Arial" w:hAnsi="Arial"/>
        </w:rPr>
        <w:t xml:space="preserve"> </w:t>
      </w:r>
      <w:r w:rsidRPr="00EE785D">
        <w:rPr>
          <w:rFonts w:ascii="Arial" w:hAnsi="Arial"/>
        </w:rPr>
        <w:t>Limits</w:t>
      </w:r>
      <w:r w:rsidR="00EB45AD" w:rsidRPr="00EE785D">
        <w:rPr>
          <w:rFonts w:ascii="Arial" w:hAnsi="Arial"/>
        </w:rPr>
        <w:t xml:space="preserve"> </w:t>
      </w:r>
      <w:r w:rsidRPr="00EE785D">
        <w:rPr>
          <w:rFonts w:ascii="Arial" w:hAnsi="Arial"/>
        </w:rPr>
        <w:t>of</w:t>
      </w:r>
      <w:r w:rsidR="00EB45AD" w:rsidRPr="00EE785D">
        <w:rPr>
          <w:rFonts w:ascii="Arial" w:hAnsi="Arial"/>
        </w:rPr>
        <w:t xml:space="preserve"> </w:t>
      </w:r>
      <w:r w:rsidRPr="00EE785D">
        <w:rPr>
          <w:rFonts w:ascii="Arial" w:hAnsi="Arial"/>
        </w:rPr>
        <w:t>Liability</w:t>
      </w:r>
      <w:r w:rsidR="00C82860" w:rsidRPr="00EE785D">
        <w:rPr>
          <w:rFonts w:ascii="Arial" w:hAnsi="Arial"/>
        </w:rPr>
        <w:t xml:space="preserve"> </w:t>
      </w:r>
      <w:r w:rsidR="00C82860" w:rsidRPr="00EE785D">
        <w:rPr>
          <w:rFonts w:ascii="Arial" w:hAnsi="Arial" w:cs="Arial"/>
          <w:szCs w:val="20"/>
        </w:rPr>
        <w:t>f</w:t>
      </w:r>
      <w:r w:rsidRPr="00EE785D">
        <w:rPr>
          <w:rFonts w:ascii="Arial" w:hAnsi="Arial" w:cs="Arial"/>
          <w:szCs w:val="20"/>
        </w:rPr>
        <w:t>or</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cs="Arial"/>
          <w:szCs w:val="20"/>
        </w:rPr>
        <w:t>Risk</w:t>
      </w:r>
      <w:r w:rsidR="00403EA5" w:rsidRPr="00EE785D">
        <w:rPr>
          <w:rFonts w:ascii="Arial" w:hAnsi="Arial" w:cs="Arial"/>
          <w:szCs w:val="20"/>
        </w:rPr>
        <w:t>s</w:t>
      </w:r>
      <w:r w:rsidR="00EB45AD" w:rsidRPr="00EE785D">
        <w:rPr>
          <w:rFonts w:ascii="Arial" w:hAnsi="Arial"/>
        </w:rPr>
        <w:t xml:space="preserve"> </w:t>
      </w:r>
      <w:r w:rsidRPr="00EE785D">
        <w:rPr>
          <w:rFonts w:ascii="Arial" w:hAnsi="Arial"/>
        </w:rPr>
        <w:t>16,</w:t>
      </w:r>
      <w:r w:rsidR="00EB45AD" w:rsidRPr="00EE785D">
        <w:rPr>
          <w:rFonts w:ascii="Arial" w:hAnsi="Arial"/>
        </w:rPr>
        <w:t xml:space="preserve"> </w:t>
      </w:r>
      <w:r w:rsidRPr="00EE785D">
        <w:rPr>
          <w:rFonts w:ascii="Arial" w:hAnsi="Arial"/>
        </w:rPr>
        <w:t>18,</w:t>
      </w:r>
      <w:r w:rsidR="00EB45AD" w:rsidRPr="00EE785D">
        <w:rPr>
          <w:rFonts w:ascii="Arial" w:hAnsi="Arial"/>
        </w:rPr>
        <w:t xml:space="preserve"> </w:t>
      </w:r>
      <w:r w:rsidRPr="00EE785D">
        <w:rPr>
          <w:rFonts w:ascii="Arial" w:hAnsi="Arial"/>
        </w:rPr>
        <w:t>19</w:t>
      </w:r>
      <w:r w:rsidR="00881064" w:rsidRPr="00EE785D">
        <w:rPr>
          <w:rFonts w:ascii="Arial" w:hAnsi="Arial" w:cs="Arial"/>
          <w:szCs w:val="20"/>
        </w:rPr>
        <w:t>,</w:t>
      </w:r>
      <w:r w:rsidR="00EB45AD" w:rsidRPr="00EE785D">
        <w:rPr>
          <w:rFonts w:ascii="Arial" w:hAnsi="Arial"/>
        </w:rPr>
        <w:t xml:space="preserve"> </w:t>
      </w:r>
      <w:r w:rsidRPr="00EE785D">
        <w:rPr>
          <w:rFonts w:ascii="Arial" w:hAnsi="Arial"/>
        </w:rPr>
        <w:t>and</w:t>
      </w:r>
      <w:r w:rsidR="00EB45AD" w:rsidRPr="00EE785D">
        <w:rPr>
          <w:rFonts w:ascii="Arial" w:hAnsi="Arial"/>
        </w:rPr>
        <w:t xml:space="preserve"> </w:t>
      </w:r>
      <w:r w:rsidRPr="00EE785D">
        <w:rPr>
          <w:rFonts w:ascii="Arial" w:hAnsi="Arial"/>
        </w:rPr>
        <w:t>21:</w:t>
      </w:r>
    </w:p>
    <w:tbl>
      <w:tblPr>
        <w:tblStyle w:val="TableGrid"/>
        <w:tblW w:w="9470" w:type="dxa"/>
        <w:tblInd w:w="595" w:type="dxa"/>
        <w:tblBorders>
          <w:insideV w:val="none" w:sz="0" w:space="0" w:color="auto"/>
        </w:tblBorders>
        <w:tblCellMar>
          <w:top w:w="29" w:type="dxa"/>
          <w:left w:w="58" w:type="dxa"/>
          <w:bottom w:w="29" w:type="dxa"/>
          <w:right w:w="58" w:type="dxa"/>
        </w:tblCellMar>
        <w:tblLook w:val="04A0" w:firstRow="1" w:lastRow="0" w:firstColumn="1" w:lastColumn="0" w:noHBand="0" w:noVBand="1"/>
      </w:tblPr>
      <w:tblGrid>
        <w:gridCol w:w="1560"/>
        <w:gridCol w:w="4440"/>
        <w:gridCol w:w="3470"/>
      </w:tblGrid>
      <w:tr w:rsidR="007C5940" w:rsidRPr="00EE785D" w14:paraId="2B84A475" w14:textId="77777777" w:rsidTr="00403EA5">
        <w:trPr>
          <w:trHeight w:val="20"/>
        </w:trPr>
        <w:tc>
          <w:tcPr>
            <w:tcW w:w="1560" w:type="dxa"/>
          </w:tcPr>
          <w:p w14:paraId="213AFEF3" w14:textId="39D579A0" w:rsidR="00D24BC1" w:rsidRPr="00EE785D" w:rsidRDefault="00D24BC1" w:rsidP="008A405F">
            <w:pPr>
              <w:pStyle w:val="Default"/>
              <w:widowControl/>
              <w:suppressAutoHyphens/>
              <w:jc w:val="both"/>
              <w:rPr>
                <w:rFonts w:ascii="Arial" w:hAnsi="Arial" w:cs="Arial"/>
                <w:color w:val="auto"/>
                <w:sz w:val="18"/>
                <w:szCs w:val="18"/>
              </w:rPr>
            </w:pPr>
            <w:bookmarkStart w:id="6" w:name="_Hlk8816752"/>
          </w:p>
        </w:tc>
        <w:tc>
          <w:tcPr>
            <w:tcW w:w="4440" w:type="dxa"/>
            <w:vAlign w:val="center"/>
          </w:tcPr>
          <w:p w14:paraId="6F5381DF"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b/>
                <w:color w:val="auto"/>
                <w:sz w:val="18"/>
                <w:szCs w:val="18"/>
              </w:rPr>
              <w:t>Your Deductible Amount</w:t>
            </w:r>
          </w:p>
        </w:tc>
        <w:tc>
          <w:tcPr>
            <w:tcW w:w="3470" w:type="dxa"/>
            <w:vAlign w:val="center"/>
          </w:tcPr>
          <w:p w14:paraId="71AA40CB"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b/>
                <w:color w:val="auto"/>
                <w:sz w:val="18"/>
                <w:szCs w:val="18"/>
              </w:rPr>
              <w:t>Our Maximum Dollar Limit of Liability</w:t>
            </w:r>
          </w:p>
        </w:tc>
      </w:tr>
      <w:tr w:rsidR="007C5940" w:rsidRPr="00EE785D" w14:paraId="6507766F" w14:textId="77777777" w:rsidTr="00403EA5">
        <w:trPr>
          <w:trHeight w:val="20"/>
        </w:trPr>
        <w:tc>
          <w:tcPr>
            <w:tcW w:w="1560" w:type="dxa"/>
            <w:vAlign w:val="center"/>
          </w:tcPr>
          <w:p w14:paraId="1AA5E7F6"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16:</w:t>
            </w:r>
          </w:p>
        </w:tc>
        <w:tc>
          <w:tcPr>
            <w:tcW w:w="4440" w:type="dxa"/>
            <w:vAlign w:val="center"/>
          </w:tcPr>
          <w:p w14:paraId="69C07878" w14:textId="622E40D2"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Pr="00EE785D">
              <w:rPr>
                <w:rFonts w:ascii="Arial" w:hAnsi="Arial" w:cs="Arial"/>
                <w:color w:val="auto"/>
                <w:sz w:val="18"/>
                <w:szCs w:val="18"/>
              </w:rPr>
              <w:t xml:space="preserve">hown in Schedule A </w:t>
            </w:r>
          </w:p>
          <w:p w14:paraId="17DA84F7"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352BA464"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664E4DB1"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tr w:rsidR="007C5940" w:rsidRPr="00EE785D" w14:paraId="7E5D7927" w14:textId="77777777" w:rsidTr="00403EA5">
        <w:trPr>
          <w:trHeight w:val="20"/>
        </w:trPr>
        <w:tc>
          <w:tcPr>
            <w:tcW w:w="1560" w:type="dxa"/>
            <w:vAlign w:val="center"/>
          </w:tcPr>
          <w:p w14:paraId="6A57792E"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18:</w:t>
            </w:r>
          </w:p>
        </w:tc>
        <w:tc>
          <w:tcPr>
            <w:tcW w:w="4440" w:type="dxa"/>
            <w:vAlign w:val="center"/>
          </w:tcPr>
          <w:p w14:paraId="6F824819" w14:textId="0B747BD1"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00A55B11" w:rsidRPr="00EE785D">
              <w:rPr>
                <w:rFonts w:ascii="Arial" w:hAnsi="Arial" w:cs="Arial"/>
                <w:color w:val="auto"/>
                <w:sz w:val="18"/>
                <w:szCs w:val="18"/>
              </w:rPr>
              <w:t xml:space="preserve">hown </w:t>
            </w:r>
            <w:r w:rsidRPr="00EE785D">
              <w:rPr>
                <w:rFonts w:ascii="Arial" w:hAnsi="Arial" w:cs="Arial"/>
                <w:color w:val="auto"/>
                <w:sz w:val="18"/>
                <w:szCs w:val="18"/>
              </w:rPr>
              <w:t xml:space="preserve">in Schedule A </w:t>
            </w:r>
          </w:p>
          <w:p w14:paraId="7414CA22" w14:textId="77777777"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465A825E" w14:textId="5C9B7FA6" w:rsidR="00D24BC1" w:rsidRPr="00EE785D" w:rsidRDefault="004B5A59"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19481BC1"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tr w:rsidR="007C5940" w:rsidRPr="00EE785D" w14:paraId="064F3225" w14:textId="77777777" w:rsidTr="00403EA5">
        <w:trPr>
          <w:trHeight w:val="20"/>
        </w:trPr>
        <w:tc>
          <w:tcPr>
            <w:tcW w:w="1560" w:type="dxa"/>
            <w:vAlign w:val="center"/>
          </w:tcPr>
          <w:p w14:paraId="62FDB64A"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19:</w:t>
            </w:r>
          </w:p>
        </w:tc>
        <w:tc>
          <w:tcPr>
            <w:tcW w:w="4440" w:type="dxa"/>
            <w:vAlign w:val="center"/>
          </w:tcPr>
          <w:p w14:paraId="560B9CCD" w14:textId="460D1A3A"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00A55B11" w:rsidRPr="00EE785D">
              <w:rPr>
                <w:rFonts w:ascii="Arial" w:hAnsi="Arial" w:cs="Arial"/>
                <w:color w:val="auto"/>
                <w:sz w:val="18"/>
                <w:szCs w:val="18"/>
              </w:rPr>
              <w:t xml:space="preserve">hown </w:t>
            </w:r>
            <w:r w:rsidRPr="00EE785D">
              <w:rPr>
                <w:rFonts w:ascii="Arial" w:hAnsi="Arial" w:cs="Arial"/>
                <w:color w:val="auto"/>
                <w:sz w:val="18"/>
                <w:szCs w:val="18"/>
              </w:rPr>
              <w:t xml:space="preserve">in Schedule A </w:t>
            </w:r>
          </w:p>
          <w:p w14:paraId="168B480E" w14:textId="77777777"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3D5761E5" w14:textId="785803EB" w:rsidR="00D24BC1" w:rsidRPr="00EE785D" w:rsidRDefault="004B5A59"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5C5364CF"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tr w:rsidR="00D24BC1" w:rsidRPr="00EE785D" w14:paraId="5A40225E" w14:textId="77777777" w:rsidTr="00403EA5">
        <w:trPr>
          <w:trHeight w:val="20"/>
        </w:trPr>
        <w:tc>
          <w:tcPr>
            <w:tcW w:w="1560" w:type="dxa"/>
            <w:vAlign w:val="center"/>
          </w:tcPr>
          <w:p w14:paraId="274359DC"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Covered Risk 21:</w:t>
            </w:r>
          </w:p>
        </w:tc>
        <w:tc>
          <w:tcPr>
            <w:tcW w:w="4440" w:type="dxa"/>
            <w:vAlign w:val="center"/>
          </w:tcPr>
          <w:p w14:paraId="5844AD99" w14:textId="36C68AA5"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shd w:val="clear" w:color="auto" w:fill="D9D9D9" w:themeFill="background1" w:themeFillShade="D9"/>
              </w:rPr>
              <w:t>___</w:t>
            </w:r>
            <w:r w:rsidRPr="00EE785D">
              <w:rPr>
                <w:rFonts w:ascii="Arial" w:hAnsi="Arial" w:cs="Arial"/>
                <w:color w:val="auto"/>
                <w:sz w:val="18"/>
                <w:szCs w:val="18"/>
              </w:rPr>
              <w:t xml:space="preserve">% of Amount of Insurance </w:t>
            </w:r>
            <w:r w:rsidR="00E5552A" w:rsidRPr="00EE785D">
              <w:rPr>
                <w:rFonts w:ascii="Arial" w:hAnsi="Arial" w:cs="Arial"/>
                <w:color w:val="auto"/>
                <w:sz w:val="18"/>
                <w:szCs w:val="18"/>
              </w:rPr>
              <w:t>s</w:t>
            </w:r>
            <w:r w:rsidR="00A55B11" w:rsidRPr="00EE785D">
              <w:rPr>
                <w:rFonts w:ascii="Arial" w:hAnsi="Arial" w:cs="Arial"/>
                <w:color w:val="auto"/>
                <w:sz w:val="18"/>
                <w:szCs w:val="18"/>
              </w:rPr>
              <w:t xml:space="preserve">hown </w:t>
            </w:r>
            <w:r w:rsidRPr="00EE785D">
              <w:rPr>
                <w:rFonts w:ascii="Arial" w:hAnsi="Arial" w:cs="Arial"/>
                <w:color w:val="auto"/>
                <w:sz w:val="18"/>
                <w:szCs w:val="18"/>
              </w:rPr>
              <w:t xml:space="preserve">in Schedule A </w:t>
            </w:r>
          </w:p>
          <w:p w14:paraId="5DC49BD9" w14:textId="77777777" w:rsidR="004B5A59" w:rsidRPr="00EE785D" w:rsidRDefault="004B5A59"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or $</w:t>
            </w:r>
            <w:r w:rsidRPr="00EE785D">
              <w:rPr>
                <w:rFonts w:ascii="Arial" w:hAnsi="Arial" w:cs="Arial"/>
                <w:color w:val="auto"/>
                <w:sz w:val="18"/>
                <w:szCs w:val="18"/>
                <w:shd w:val="clear" w:color="auto" w:fill="D9D9D9" w:themeFill="background1" w:themeFillShade="D9"/>
              </w:rPr>
              <w:t>_____________</w:t>
            </w:r>
            <w:r w:rsidRPr="00EE785D">
              <w:rPr>
                <w:rFonts w:ascii="Arial" w:hAnsi="Arial" w:cs="Arial"/>
                <w:color w:val="auto"/>
                <w:sz w:val="18"/>
                <w:szCs w:val="18"/>
              </w:rPr>
              <w:t xml:space="preserve"> </w:t>
            </w:r>
          </w:p>
          <w:p w14:paraId="2B3BE76F" w14:textId="5A9BC8CB" w:rsidR="00D24BC1" w:rsidRPr="00EE785D" w:rsidRDefault="004B5A59" w:rsidP="008A405F">
            <w:pPr>
              <w:pStyle w:val="Default"/>
              <w:widowControl/>
              <w:suppressAutoHyphens/>
              <w:rPr>
                <w:rFonts w:ascii="Arial" w:hAnsi="Arial" w:cs="Arial"/>
                <w:color w:val="auto"/>
                <w:sz w:val="18"/>
                <w:szCs w:val="18"/>
              </w:rPr>
            </w:pPr>
            <w:r w:rsidRPr="00EE785D">
              <w:rPr>
                <w:rFonts w:ascii="Arial" w:hAnsi="Arial" w:cs="Arial"/>
                <w:i/>
                <w:color w:val="auto"/>
                <w:sz w:val="18"/>
                <w:szCs w:val="18"/>
              </w:rPr>
              <w:t>(whichever is less)</w:t>
            </w:r>
          </w:p>
        </w:tc>
        <w:tc>
          <w:tcPr>
            <w:tcW w:w="3470" w:type="dxa"/>
            <w:vAlign w:val="center"/>
          </w:tcPr>
          <w:p w14:paraId="342A6A63" w14:textId="77777777" w:rsidR="00D24BC1" w:rsidRPr="00EE785D" w:rsidRDefault="00D24BC1" w:rsidP="008A405F">
            <w:pPr>
              <w:pStyle w:val="Default"/>
              <w:widowControl/>
              <w:suppressAutoHyphens/>
              <w:rPr>
                <w:rFonts w:ascii="Arial" w:hAnsi="Arial" w:cs="Arial"/>
                <w:color w:val="auto"/>
                <w:sz w:val="18"/>
                <w:szCs w:val="18"/>
              </w:rPr>
            </w:pPr>
            <w:r w:rsidRPr="00EE785D">
              <w:rPr>
                <w:rFonts w:ascii="Arial" w:hAnsi="Arial" w:cs="Arial"/>
                <w:color w:val="auto"/>
                <w:sz w:val="18"/>
                <w:szCs w:val="18"/>
              </w:rPr>
              <w:t>$</w:t>
            </w:r>
            <w:r w:rsidRPr="00EE785D">
              <w:rPr>
                <w:rFonts w:ascii="Arial" w:hAnsi="Arial" w:cs="Arial"/>
                <w:color w:val="auto"/>
                <w:sz w:val="18"/>
                <w:szCs w:val="18"/>
                <w:shd w:val="clear" w:color="auto" w:fill="D9D9D9" w:themeFill="background1" w:themeFillShade="D9"/>
              </w:rPr>
              <w:t>_____________</w:t>
            </w:r>
          </w:p>
        </w:tc>
      </w:tr>
      <w:bookmarkEnd w:id="6"/>
    </w:tbl>
    <w:p w14:paraId="5FC2027A" w14:textId="2BD4A4FD" w:rsidR="00F475DA" w:rsidRPr="00EE785D" w:rsidRDefault="00F475DA" w:rsidP="008A405F">
      <w:pPr>
        <w:rPr>
          <w:rFonts w:ascii="Arial" w:hAnsi="Arial" w:cs="Arial"/>
          <w:szCs w:val="20"/>
        </w:rPr>
      </w:pPr>
    </w:p>
    <w:p w14:paraId="33FB8857" w14:textId="4DADF71C" w:rsidR="0010599D" w:rsidRPr="00EE785D" w:rsidRDefault="00F733CE" w:rsidP="003311DF">
      <w:pPr>
        <w:rPr>
          <w:rFonts w:ascii="Arial" w:hAnsi="Arial"/>
        </w:rPr>
      </w:pPr>
      <w:r w:rsidRPr="00EE785D">
        <w:rPr>
          <w:rFonts w:ascii="Arial" w:hAnsi="Arial" w:cs="Arial"/>
          <w:szCs w:val="20"/>
        </w:rPr>
        <w:t>Property</w:t>
      </w:r>
      <w:r w:rsidRPr="00EE785D">
        <w:rPr>
          <w:rFonts w:ascii="Arial" w:hAnsi="Arial"/>
        </w:rPr>
        <w:t xml:space="preserve"> </w:t>
      </w:r>
      <w:r w:rsidR="00F475DA" w:rsidRPr="00EE785D">
        <w:rPr>
          <w:rFonts w:ascii="Arial" w:hAnsi="Arial"/>
        </w:rPr>
        <w:t>Address</w:t>
      </w:r>
      <w:r w:rsidR="00EB45AD" w:rsidRPr="00EE785D">
        <w:rPr>
          <w:rFonts w:ascii="Arial" w:hAnsi="Arial"/>
        </w:rPr>
        <w:t xml:space="preserve"> </w:t>
      </w:r>
      <w:r w:rsidR="00F475DA" w:rsidRPr="00EE785D">
        <w:rPr>
          <w:rFonts w:ascii="Arial" w:hAnsi="Arial"/>
        </w:rPr>
        <w:t>of</w:t>
      </w:r>
      <w:r w:rsidR="00EB45AD" w:rsidRPr="00EE785D">
        <w:rPr>
          <w:rFonts w:ascii="Arial" w:hAnsi="Arial"/>
        </w:rPr>
        <w:t xml:space="preserve"> </w:t>
      </w:r>
      <w:r w:rsidR="00F475DA" w:rsidRPr="00EE785D">
        <w:rPr>
          <w:rFonts w:ascii="Arial" w:hAnsi="Arial"/>
        </w:rPr>
        <w:t>the</w:t>
      </w:r>
      <w:r w:rsidR="00EB45AD" w:rsidRPr="00EE785D">
        <w:rPr>
          <w:rFonts w:ascii="Arial" w:hAnsi="Arial"/>
        </w:rPr>
        <w:t xml:space="preserve"> </w:t>
      </w:r>
      <w:r w:rsidR="00F475DA" w:rsidRPr="00EE785D">
        <w:rPr>
          <w:rFonts w:ascii="Arial" w:hAnsi="Arial"/>
        </w:rPr>
        <w:t>Land:</w:t>
      </w:r>
    </w:p>
    <w:p w14:paraId="08CD8700" w14:textId="25EDDDA4" w:rsidR="00BE3595" w:rsidRPr="00EE785D" w:rsidRDefault="00BE3595" w:rsidP="003311DF">
      <w:pPr>
        <w:rPr>
          <w:rFonts w:ascii="Arial" w:hAnsi="Arial"/>
        </w:rPr>
      </w:pPr>
    </w:p>
    <w:p w14:paraId="474E03E3" w14:textId="315CA8B5" w:rsidR="0010599D" w:rsidRPr="00EE785D" w:rsidRDefault="00461929" w:rsidP="00EC5984">
      <w:pPr>
        <w:ind w:left="540" w:hanging="540"/>
        <w:rPr>
          <w:rFonts w:ascii="Arial" w:hAnsi="Arial"/>
        </w:rPr>
      </w:pPr>
      <w:r w:rsidRPr="00EE785D">
        <w:rPr>
          <w:rFonts w:ascii="Arial" w:hAnsi="Arial"/>
          <w:b/>
        </w:rPr>
        <w:t>1.</w:t>
      </w:r>
      <w:r w:rsidR="00EB45AD" w:rsidRPr="00EE785D">
        <w:rPr>
          <w:rFonts w:ascii="Arial" w:hAnsi="Arial"/>
        </w:rPr>
        <w:t xml:space="preserve"> </w:t>
      </w:r>
      <w:r w:rsidR="00EC5984" w:rsidRPr="00EE785D">
        <w:rPr>
          <w:rFonts w:ascii="Arial" w:hAnsi="Arial"/>
        </w:rPr>
        <w:tab/>
      </w:r>
      <w:r w:rsidR="004B5A59" w:rsidRPr="00EE785D">
        <w:rPr>
          <w:rFonts w:ascii="Arial" w:hAnsi="Arial" w:cs="Arial"/>
          <w:szCs w:val="20"/>
        </w:rPr>
        <w:t>The</w:t>
      </w:r>
      <w:r w:rsidR="00EB45AD" w:rsidRPr="00EE785D">
        <w:rPr>
          <w:rFonts w:ascii="Arial" w:hAnsi="Arial"/>
        </w:rPr>
        <w:t xml:space="preserve"> </w:t>
      </w:r>
      <w:r w:rsidRPr="00EE785D">
        <w:rPr>
          <w:rFonts w:ascii="Arial" w:hAnsi="Arial"/>
        </w:rPr>
        <w:t>In</w:t>
      </w:r>
      <w:r w:rsidR="00F475DA" w:rsidRPr="00EE785D">
        <w:rPr>
          <w:rFonts w:ascii="Arial" w:hAnsi="Arial"/>
        </w:rPr>
        <w:t>sured</w:t>
      </w:r>
      <w:r w:rsidR="004B5A59" w:rsidRPr="00EE785D">
        <w:rPr>
          <w:rFonts w:ascii="Arial" w:hAnsi="Arial" w:cs="Arial"/>
          <w:szCs w:val="20"/>
        </w:rPr>
        <w:t xml:space="preserve"> is</w:t>
      </w:r>
      <w:r w:rsidR="00F475DA" w:rsidRPr="00EE785D">
        <w:rPr>
          <w:rFonts w:ascii="Arial" w:hAnsi="Arial" w:cs="Arial"/>
          <w:szCs w:val="20"/>
        </w:rPr>
        <w:t>:</w:t>
      </w:r>
    </w:p>
    <w:p w14:paraId="54078E88" w14:textId="4AC0F036" w:rsidR="00A864FC" w:rsidRPr="00EE785D" w:rsidRDefault="00A864FC" w:rsidP="003311DF">
      <w:pPr>
        <w:ind w:left="540" w:hanging="540"/>
        <w:rPr>
          <w:rFonts w:ascii="Arial" w:hAnsi="Arial"/>
        </w:rPr>
      </w:pPr>
    </w:p>
    <w:p w14:paraId="42791846" w14:textId="3E240E96" w:rsidR="0010599D" w:rsidRPr="00EE785D" w:rsidRDefault="00F475DA" w:rsidP="00EC5984">
      <w:pPr>
        <w:ind w:left="540" w:hanging="540"/>
        <w:rPr>
          <w:rFonts w:ascii="Arial" w:hAnsi="Arial"/>
          <w:sz w:val="24"/>
        </w:rPr>
      </w:pPr>
      <w:r w:rsidRPr="00EE785D">
        <w:rPr>
          <w:rFonts w:ascii="Arial" w:hAnsi="Arial"/>
          <w:b/>
        </w:rPr>
        <w:t>2.</w:t>
      </w:r>
      <w:r w:rsidR="00EB45AD" w:rsidRPr="00EE785D">
        <w:rPr>
          <w:rFonts w:ascii="Arial" w:hAnsi="Arial"/>
        </w:rPr>
        <w:t xml:space="preserve"> </w:t>
      </w:r>
      <w:r w:rsidR="005F035D" w:rsidRPr="00EE785D">
        <w:rPr>
          <w:rFonts w:ascii="Arial" w:hAnsi="Arial" w:cs="Arial"/>
          <w:szCs w:val="20"/>
        </w:rPr>
        <w:tab/>
      </w:r>
      <w:r w:rsidRPr="00EE785D">
        <w:rPr>
          <w:rFonts w:ascii="Arial" w:hAnsi="Arial"/>
        </w:rPr>
        <w:t>Your</w:t>
      </w:r>
      <w:r w:rsidR="00EB45AD" w:rsidRPr="00EE785D">
        <w:rPr>
          <w:rFonts w:ascii="Arial" w:hAnsi="Arial"/>
        </w:rPr>
        <w:t xml:space="preserve"> </w:t>
      </w:r>
      <w:r w:rsidRPr="00EE785D">
        <w:rPr>
          <w:rFonts w:ascii="Arial" w:hAnsi="Arial"/>
        </w:rPr>
        <w:t>interest</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covered</w:t>
      </w:r>
      <w:r w:rsidR="00EB45AD" w:rsidRPr="00EE785D">
        <w:rPr>
          <w:rFonts w:ascii="Arial" w:hAnsi="Arial"/>
        </w:rPr>
        <w:t xml:space="preserve"> </w:t>
      </w:r>
      <w:r w:rsidRPr="00EE785D">
        <w:rPr>
          <w:rFonts w:ascii="Arial" w:hAnsi="Arial"/>
        </w:rPr>
        <w:t>by</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is:</w:t>
      </w:r>
    </w:p>
    <w:p w14:paraId="3AAEBA83" w14:textId="08505488" w:rsidR="00A864FC" w:rsidRPr="00EE785D" w:rsidRDefault="00A864FC" w:rsidP="003311DF">
      <w:pPr>
        <w:ind w:left="540" w:hanging="540"/>
        <w:rPr>
          <w:rFonts w:ascii="Arial" w:hAnsi="Arial"/>
        </w:rPr>
      </w:pPr>
    </w:p>
    <w:p w14:paraId="69B1F6F3" w14:textId="5FD96C6D" w:rsidR="0010599D" w:rsidRPr="00EE785D" w:rsidRDefault="00F475DA" w:rsidP="00EC5984">
      <w:pPr>
        <w:ind w:left="540" w:hanging="540"/>
        <w:rPr>
          <w:rFonts w:ascii="Arial" w:hAnsi="Arial"/>
        </w:rPr>
      </w:pPr>
      <w:r w:rsidRPr="00EE785D">
        <w:rPr>
          <w:rFonts w:ascii="Arial" w:hAnsi="Arial"/>
          <w:b/>
        </w:rPr>
        <w:t>3.</w:t>
      </w:r>
      <w:r w:rsidR="00EB45AD" w:rsidRPr="00EE785D">
        <w:rPr>
          <w:rFonts w:ascii="Arial" w:hAnsi="Arial"/>
        </w:rPr>
        <w:t xml:space="preserve"> </w:t>
      </w:r>
      <w:r w:rsidR="005F035D" w:rsidRPr="00EE785D">
        <w:rPr>
          <w:rFonts w:ascii="Arial" w:hAnsi="Arial" w:cs="Arial"/>
          <w:szCs w:val="20"/>
        </w:rPr>
        <w:tab/>
      </w:r>
      <w:r w:rsidRPr="00EE785D">
        <w:rPr>
          <w:rFonts w:ascii="Arial" w:hAnsi="Arial"/>
        </w:rPr>
        <w:t>The</w:t>
      </w:r>
      <w:r w:rsidR="00EB45AD" w:rsidRPr="00EE785D">
        <w:rPr>
          <w:rFonts w:ascii="Arial" w:hAnsi="Arial"/>
        </w:rPr>
        <w:t xml:space="preserve"> </w:t>
      </w:r>
      <w:r w:rsidRPr="00EE785D">
        <w:rPr>
          <w:rFonts w:ascii="Arial" w:hAnsi="Arial"/>
        </w:rPr>
        <w:t>Land</w:t>
      </w:r>
      <w:r w:rsidR="00EB45AD" w:rsidRPr="00EE785D">
        <w:rPr>
          <w:rFonts w:ascii="Arial" w:hAnsi="Arial"/>
        </w:rPr>
        <w:t xml:space="preserve"> </w:t>
      </w:r>
      <w:r w:rsidRPr="00EE785D">
        <w:rPr>
          <w:rFonts w:ascii="Arial" w:hAnsi="Arial"/>
        </w:rPr>
        <w:t>referred</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in</w:t>
      </w:r>
      <w:r w:rsidR="00EB45AD" w:rsidRPr="00EE785D">
        <w:rPr>
          <w:rFonts w:ascii="Arial" w:hAnsi="Arial"/>
        </w:rPr>
        <w:t xml:space="preserve"> </w:t>
      </w:r>
      <w:r w:rsidRPr="00EE785D">
        <w:rPr>
          <w:rFonts w:ascii="Arial" w:hAnsi="Arial"/>
        </w:rPr>
        <w:t>this</w:t>
      </w:r>
      <w:r w:rsidR="00EB45AD" w:rsidRPr="00EE785D">
        <w:rPr>
          <w:rFonts w:ascii="Arial" w:hAnsi="Arial"/>
        </w:rPr>
        <w:t xml:space="preserve"> </w:t>
      </w:r>
      <w:r w:rsidR="00A56FA0" w:rsidRPr="00EE785D">
        <w:rPr>
          <w:rFonts w:ascii="Arial" w:hAnsi="Arial" w:cs="Arial"/>
          <w:szCs w:val="20"/>
        </w:rPr>
        <w:t>policy</w:t>
      </w:r>
      <w:r w:rsidR="00EB45AD" w:rsidRPr="00EE785D">
        <w:rPr>
          <w:rFonts w:ascii="Arial" w:hAnsi="Arial"/>
        </w:rPr>
        <w:t xml:space="preserve"> </w:t>
      </w:r>
      <w:r w:rsidRPr="00EE785D">
        <w:rPr>
          <w:rFonts w:ascii="Arial" w:hAnsi="Arial"/>
        </w:rPr>
        <w:t>is</w:t>
      </w:r>
      <w:r w:rsidR="00EB45AD" w:rsidRPr="00EE785D">
        <w:rPr>
          <w:rFonts w:ascii="Arial" w:hAnsi="Arial"/>
        </w:rPr>
        <w:t xml:space="preserve"> </w:t>
      </w:r>
      <w:r w:rsidRPr="00EE785D">
        <w:rPr>
          <w:rFonts w:ascii="Arial" w:hAnsi="Arial"/>
        </w:rPr>
        <w:t>described</w:t>
      </w:r>
      <w:r w:rsidR="00EB45AD" w:rsidRPr="00EE785D">
        <w:rPr>
          <w:rFonts w:ascii="Arial" w:hAnsi="Arial"/>
        </w:rPr>
        <w:t xml:space="preserve"> </w:t>
      </w:r>
      <w:r w:rsidRPr="00EE785D">
        <w:rPr>
          <w:rFonts w:ascii="Arial" w:hAnsi="Arial"/>
        </w:rPr>
        <w:t>as:</w:t>
      </w:r>
    </w:p>
    <w:p w14:paraId="49F4434E" w14:textId="75B3662F" w:rsidR="00B13330" w:rsidRPr="00EE785D" w:rsidRDefault="00B13330" w:rsidP="008E254C">
      <w:pPr>
        <w:ind w:left="540" w:hanging="540"/>
        <w:jc w:val="left"/>
        <w:rPr>
          <w:rFonts w:ascii="Arial" w:hAnsi="Arial" w:cs="Arial"/>
          <w:szCs w:val="20"/>
        </w:rPr>
      </w:pPr>
      <w:r w:rsidRPr="00EE785D">
        <w:rPr>
          <w:rFonts w:ascii="Arial" w:hAnsi="Arial" w:cs="Arial"/>
          <w:szCs w:val="20"/>
        </w:rPr>
        <w:br w:type="page"/>
      </w:r>
    </w:p>
    <w:p w14:paraId="55B589C1" w14:textId="77777777" w:rsidR="00EC5984" w:rsidRPr="00EE785D" w:rsidRDefault="00F475DA" w:rsidP="00897A4D">
      <w:pPr>
        <w:pStyle w:val="Default"/>
        <w:spacing w:after="120"/>
        <w:jc w:val="center"/>
        <w:rPr>
          <w:rFonts w:ascii="Arial" w:hAnsi="Arial"/>
          <w:b/>
          <w:sz w:val="20"/>
          <w:szCs w:val="20"/>
        </w:rPr>
      </w:pPr>
      <w:r w:rsidRPr="00EE785D">
        <w:rPr>
          <w:rFonts w:ascii="Arial" w:hAnsi="Arial"/>
          <w:b/>
          <w:sz w:val="20"/>
          <w:szCs w:val="20"/>
        </w:rPr>
        <w:lastRenderedPageBreak/>
        <w:t>SCHEDULE</w:t>
      </w:r>
      <w:r w:rsidR="00EB45AD" w:rsidRPr="00EE785D">
        <w:rPr>
          <w:rFonts w:ascii="Arial" w:hAnsi="Arial"/>
          <w:b/>
          <w:sz w:val="20"/>
          <w:szCs w:val="20"/>
        </w:rPr>
        <w:t xml:space="preserve"> </w:t>
      </w:r>
      <w:r w:rsidRPr="00EE785D">
        <w:rPr>
          <w:rFonts w:ascii="Arial" w:hAnsi="Arial"/>
          <w:b/>
          <w:sz w:val="20"/>
          <w:szCs w:val="20"/>
        </w:rPr>
        <w:t>B</w:t>
      </w:r>
    </w:p>
    <w:p w14:paraId="0751C7DA" w14:textId="63B350EC" w:rsidR="00EF572F" w:rsidRPr="00EE785D" w:rsidRDefault="00EF572F" w:rsidP="00715EB8">
      <w:pPr>
        <w:jc w:val="center"/>
        <w:rPr>
          <w:rFonts w:ascii="Arial" w:hAnsi="Arial" w:cs="Arial"/>
          <w:bCs/>
          <w:szCs w:val="20"/>
        </w:rPr>
      </w:pPr>
    </w:p>
    <w:p w14:paraId="409BA3F2" w14:textId="77777777" w:rsidR="00A864FC" w:rsidRPr="00EE785D" w:rsidRDefault="00A864FC" w:rsidP="00715EB8">
      <w:pPr>
        <w:rPr>
          <w:rFonts w:ascii="Arial" w:hAnsi="Arial" w:cs="Arial"/>
          <w:bCs/>
          <w:szCs w:val="20"/>
        </w:rPr>
      </w:pPr>
    </w:p>
    <w:p w14:paraId="28984A4C" w14:textId="70A769E9" w:rsidR="00355E97" w:rsidRPr="00EE785D" w:rsidRDefault="00F475DA" w:rsidP="003311DF">
      <w:pPr>
        <w:jc w:val="center"/>
        <w:rPr>
          <w:rFonts w:ascii="Arial" w:hAnsi="Arial"/>
          <w:b/>
        </w:rPr>
      </w:pPr>
      <w:r w:rsidRPr="00EE785D">
        <w:rPr>
          <w:rFonts w:ascii="Arial" w:hAnsi="Arial"/>
          <w:b/>
        </w:rPr>
        <w:t>EXCEPTIONS</w:t>
      </w:r>
      <w:r w:rsidR="00A55B11" w:rsidRPr="00EE785D">
        <w:rPr>
          <w:rFonts w:ascii="Arial" w:hAnsi="Arial"/>
          <w:b/>
        </w:rPr>
        <w:t xml:space="preserve"> </w:t>
      </w:r>
      <w:r w:rsidR="00A55B11" w:rsidRPr="00EE785D">
        <w:rPr>
          <w:rFonts w:ascii="Arial" w:hAnsi="Arial" w:cs="Arial"/>
          <w:b/>
          <w:szCs w:val="20"/>
        </w:rPr>
        <w:t>FROM COVERAGE</w:t>
      </w:r>
    </w:p>
    <w:p w14:paraId="64F95C54" w14:textId="2F5B8B8D" w:rsidR="00F475DA" w:rsidRPr="00EE785D" w:rsidRDefault="00F475DA" w:rsidP="00715EB8">
      <w:pPr>
        <w:rPr>
          <w:rFonts w:ascii="Arial" w:hAnsi="Arial" w:cs="Arial"/>
          <w:bCs/>
          <w:szCs w:val="20"/>
        </w:rPr>
      </w:pPr>
    </w:p>
    <w:p w14:paraId="0EA6DE51" w14:textId="77777777" w:rsidR="00180144" w:rsidRPr="00EE785D" w:rsidRDefault="00180144" w:rsidP="00715EB8">
      <w:pPr>
        <w:rPr>
          <w:rFonts w:ascii="Arial" w:hAnsi="Arial" w:cs="Arial"/>
          <w:bCs/>
          <w:szCs w:val="20"/>
        </w:rPr>
      </w:pPr>
      <w:r w:rsidRPr="00EE785D">
        <w:rPr>
          <w:rFonts w:ascii="Arial" w:hAnsi="Arial" w:cs="Arial"/>
          <w:bCs/>
          <w:szCs w:val="20"/>
        </w:rPr>
        <w:t>Policy Number:</w:t>
      </w:r>
    </w:p>
    <w:p w14:paraId="660574F7" w14:textId="77777777" w:rsidR="00180144" w:rsidRPr="00EE785D" w:rsidRDefault="00180144" w:rsidP="00715EB8">
      <w:pPr>
        <w:rPr>
          <w:rFonts w:ascii="Arial" w:hAnsi="Arial" w:cs="Arial"/>
          <w:bCs/>
          <w:szCs w:val="20"/>
        </w:rPr>
      </w:pPr>
    </w:p>
    <w:p w14:paraId="165F87C6" w14:textId="106E17C8" w:rsidR="00293B28" w:rsidRPr="00EE785D" w:rsidRDefault="00293B28" w:rsidP="00715EB8">
      <w:pPr>
        <w:rPr>
          <w:rFonts w:ascii="Arial" w:hAnsi="Arial" w:cs="Arial"/>
          <w:b/>
          <w:bCs/>
          <w:szCs w:val="20"/>
        </w:rPr>
      </w:pPr>
      <w:r w:rsidRPr="00EE785D">
        <w:rPr>
          <w:rFonts w:ascii="Arial" w:hAnsi="Arial" w:cs="Arial"/>
          <w:b/>
          <w:bCs/>
          <w:szCs w:val="20"/>
        </w:rPr>
        <w:t>Some historic</w:t>
      </w:r>
      <w:r w:rsidR="00F92A9C" w:rsidRPr="00EE785D">
        <w:rPr>
          <w:rFonts w:ascii="Arial" w:hAnsi="Arial" w:cs="Arial"/>
          <w:b/>
          <w:bCs/>
          <w:szCs w:val="20"/>
        </w:rPr>
        <w:t>al</w:t>
      </w:r>
      <w:r w:rsidRPr="00EE785D">
        <w:rPr>
          <w:rFonts w:ascii="Arial" w:hAnsi="Arial" w:cs="Arial"/>
          <w:b/>
          <w:bCs/>
          <w:szCs w:val="20"/>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0359A65" w14:textId="77777777" w:rsidR="00293B28" w:rsidRPr="00EE785D" w:rsidRDefault="00293B28" w:rsidP="00715EB8">
      <w:pPr>
        <w:rPr>
          <w:rFonts w:ascii="Arial" w:hAnsi="Arial" w:cs="Arial"/>
          <w:szCs w:val="20"/>
        </w:rPr>
      </w:pPr>
    </w:p>
    <w:p w14:paraId="3B3B0773" w14:textId="64E8D591" w:rsidR="0010599D" w:rsidRPr="00EE785D" w:rsidRDefault="00F475DA" w:rsidP="00715EB8">
      <w:pPr>
        <w:rPr>
          <w:rFonts w:ascii="Arial" w:hAnsi="Arial" w:cs="Arial"/>
          <w:sz w:val="24"/>
          <w:szCs w:val="20"/>
        </w:rPr>
      </w:pPr>
      <w:r w:rsidRPr="00EE785D">
        <w:rPr>
          <w:rFonts w:ascii="Arial" w:hAnsi="Arial"/>
        </w:rPr>
        <w:t>In</w:t>
      </w:r>
      <w:r w:rsidR="00EB45AD" w:rsidRPr="00EE785D">
        <w:rPr>
          <w:rFonts w:ascii="Arial" w:hAnsi="Arial"/>
        </w:rPr>
        <w:t xml:space="preserve"> </w:t>
      </w:r>
      <w:r w:rsidRPr="00EE785D">
        <w:rPr>
          <w:rFonts w:ascii="Arial" w:hAnsi="Arial"/>
        </w:rPr>
        <w:t>addition</w:t>
      </w:r>
      <w:r w:rsidR="00EB45AD" w:rsidRPr="00EE785D">
        <w:rPr>
          <w:rFonts w:ascii="Arial" w:hAnsi="Arial"/>
        </w:rPr>
        <w:t xml:space="preserve"> </w:t>
      </w:r>
      <w:r w:rsidRPr="00EE785D">
        <w:rPr>
          <w:rFonts w:ascii="Arial" w:hAnsi="Arial"/>
        </w:rPr>
        <w:t>to</w:t>
      </w:r>
      <w:r w:rsidR="00EB45AD" w:rsidRPr="00EE785D">
        <w:rPr>
          <w:rFonts w:ascii="Arial" w:hAnsi="Arial"/>
        </w:rPr>
        <w:t xml:space="preserve"> </w:t>
      </w:r>
      <w:r w:rsidRPr="00EE785D">
        <w:rPr>
          <w:rFonts w:ascii="Arial" w:hAnsi="Arial"/>
        </w:rPr>
        <w:t>the</w:t>
      </w:r>
      <w:r w:rsidR="00EB45AD" w:rsidRPr="00EE785D">
        <w:rPr>
          <w:rFonts w:ascii="Arial" w:hAnsi="Arial"/>
        </w:rPr>
        <w:t xml:space="preserve"> </w:t>
      </w:r>
      <w:r w:rsidRPr="00EE785D">
        <w:rPr>
          <w:rFonts w:ascii="Arial" w:hAnsi="Arial"/>
        </w:rPr>
        <w:t>Exclusions</w:t>
      </w:r>
      <w:r w:rsidR="00A55B11" w:rsidRPr="00EE785D">
        <w:rPr>
          <w:rFonts w:ascii="Arial" w:hAnsi="Arial" w:cs="Arial"/>
          <w:szCs w:val="20"/>
        </w:rPr>
        <w:t xml:space="preserve"> from Coverage</w:t>
      </w:r>
      <w:r w:rsidRPr="00EE785D">
        <w:rPr>
          <w:rFonts w:ascii="Arial" w:hAnsi="Arial" w:cs="Arial"/>
          <w:szCs w:val="20"/>
        </w:rPr>
        <w:t>,</w:t>
      </w:r>
      <w:r w:rsidR="00EB45AD" w:rsidRPr="00EE785D">
        <w:rPr>
          <w:rFonts w:ascii="Arial" w:hAnsi="Arial" w:cs="Arial"/>
          <w:szCs w:val="20"/>
        </w:rPr>
        <w:t xml:space="preserve"> </w:t>
      </w:r>
      <w:r w:rsidR="00A55B11" w:rsidRPr="00EE785D">
        <w:rPr>
          <w:rFonts w:ascii="Arial" w:hAnsi="Arial" w:cs="Arial"/>
          <w:szCs w:val="20"/>
        </w:rPr>
        <w:t>this policy does not insure</w:t>
      </w:r>
      <w:r w:rsidR="00A55B11" w:rsidRPr="00EE785D">
        <w:rPr>
          <w:rFonts w:ascii="Arial" w:hAnsi="Arial"/>
        </w:rPr>
        <w:t xml:space="preserve"> You</w:t>
      </w:r>
      <w:r w:rsidR="00EB45AD" w:rsidRPr="00EE785D">
        <w:rPr>
          <w:rFonts w:ascii="Arial" w:hAnsi="Arial"/>
        </w:rPr>
        <w:t xml:space="preserve"> </w:t>
      </w:r>
      <w:r w:rsidRPr="00EE785D">
        <w:rPr>
          <w:rFonts w:ascii="Arial" w:hAnsi="Arial"/>
        </w:rPr>
        <w:t>against</w:t>
      </w:r>
      <w:r w:rsidR="00EB45AD" w:rsidRPr="00EE785D">
        <w:rPr>
          <w:rFonts w:ascii="Arial" w:hAnsi="Arial"/>
        </w:rPr>
        <w:t xml:space="preserve"> </w:t>
      </w:r>
      <w:r w:rsidRPr="00EE785D">
        <w:rPr>
          <w:rFonts w:ascii="Arial" w:hAnsi="Arial"/>
        </w:rPr>
        <w:t>loss</w:t>
      </w:r>
      <w:r w:rsidR="00A55B11" w:rsidRPr="00EE785D">
        <w:rPr>
          <w:rFonts w:ascii="Arial" w:hAnsi="Arial" w:cs="Arial"/>
          <w:szCs w:val="20"/>
        </w:rPr>
        <w:t xml:space="preserve"> or damage</w:t>
      </w:r>
      <w:r w:rsidR="00355E97" w:rsidRPr="00EE785D">
        <w:rPr>
          <w:rFonts w:ascii="Arial" w:hAnsi="Arial" w:cs="Arial"/>
          <w:szCs w:val="20"/>
        </w:rPr>
        <w:t xml:space="preserve"> and We will not pay</w:t>
      </w:r>
      <w:r w:rsidR="00EB45AD" w:rsidRPr="00EE785D">
        <w:rPr>
          <w:rFonts w:ascii="Arial" w:hAnsi="Arial"/>
        </w:rPr>
        <w:t xml:space="preserve"> </w:t>
      </w:r>
      <w:r w:rsidRPr="00EE785D">
        <w:rPr>
          <w:rFonts w:ascii="Arial" w:hAnsi="Arial"/>
        </w:rPr>
        <w:t>costs,</w:t>
      </w:r>
      <w:r w:rsidR="00EB45AD" w:rsidRPr="00EE785D">
        <w:rPr>
          <w:rFonts w:ascii="Arial" w:hAnsi="Arial"/>
        </w:rPr>
        <w:t xml:space="preserve"> </w:t>
      </w:r>
      <w:r w:rsidRPr="00EE785D">
        <w:rPr>
          <w:rFonts w:ascii="Arial" w:hAnsi="Arial"/>
        </w:rPr>
        <w:t>attorneys’</w:t>
      </w:r>
      <w:r w:rsidR="00EB45AD" w:rsidRPr="00EE785D">
        <w:rPr>
          <w:rFonts w:ascii="Arial" w:hAnsi="Arial"/>
        </w:rPr>
        <w:t xml:space="preserve"> </w:t>
      </w:r>
      <w:r w:rsidRPr="00EE785D">
        <w:rPr>
          <w:rFonts w:ascii="Arial" w:hAnsi="Arial"/>
        </w:rPr>
        <w:t>fees,</w:t>
      </w:r>
      <w:r w:rsidR="00EB45AD" w:rsidRPr="00EE785D">
        <w:rPr>
          <w:rFonts w:ascii="Arial" w:hAnsi="Arial"/>
        </w:rPr>
        <w:t xml:space="preserve"> </w:t>
      </w:r>
      <w:r w:rsidR="00355E97" w:rsidRPr="00EE785D">
        <w:rPr>
          <w:rFonts w:ascii="Arial" w:hAnsi="Arial" w:cs="Arial"/>
          <w:szCs w:val="20"/>
        </w:rPr>
        <w:t>or</w:t>
      </w:r>
      <w:r w:rsidR="00355E97" w:rsidRPr="00EE785D">
        <w:rPr>
          <w:rFonts w:ascii="Arial" w:hAnsi="Arial"/>
        </w:rPr>
        <w:t xml:space="preserve"> </w:t>
      </w:r>
      <w:r w:rsidRPr="00EE785D">
        <w:rPr>
          <w:rFonts w:ascii="Arial" w:hAnsi="Arial"/>
        </w:rPr>
        <w:t>expenses</w:t>
      </w:r>
      <w:r w:rsidR="00EB45AD" w:rsidRPr="00EE785D">
        <w:rPr>
          <w:rFonts w:ascii="Arial" w:hAnsi="Arial"/>
        </w:rPr>
        <w:t xml:space="preserve"> </w:t>
      </w:r>
      <w:r w:rsidRPr="00EE785D">
        <w:rPr>
          <w:rFonts w:ascii="Arial" w:hAnsi="Arial"/>
        </w:rPr>
        <w:t>resulting</w:t>
      </w:r>
      <w:r w:rsidR="006177AB" w:rsidRPr="00EE785D">
        <w:rPr>
          <w:rFonts w:ascii="Arial" w:hAnsi="Arial"/>
        </w:rPr>
        <w:t xml:space="preserve"> </w:t>
      </w:r>
      <w:r w:rsidR="006177AB" w:rsidRPr="00EE785D">
        <w:rPr>
          <w:rFonts w:cstheme="minorHAnsi"/>
          <w:szCs w:val="20"/>
        </w:rPr>
        <w:t>from the terms and conditions of any lease or easement identified in Schedule A, and the following matters:</w:t>
      </w:r>
    </w:p>
    <w:p w14:paraId="6251BCB5" w14:textId="77777777" w:rsidR="00A864FC" w:rsidRPr="00EE785D" w:rsidRDefault="00A864FC" w:rsidP="00715EB8">
      <w:pPr>
        <w:rPr>
          <w:rFonts w:ascii="Arial" w:hAnsi="Arial" w:cs="Arial"/>
          <w:szCs w:val="20"/>
        </w:rPr>
      </w:pPr>
    </w:p>
    <w:p w14:paraId="4D57E772" w14:textId="6EF63224" w:rsidR="00F475DA" w:rsidRPr="003311DF" w:rsidRDefault="00355E97" w:rsidP="003311DF">
      <w:pPr>
        <w:pStyle w:val="NormalWeb"/>
        <w:rPr>
          <w:rFonts w:ascii="Arial" w:hAnsi="Arial"/>
          <w:i/>
        </w:rPr>
      </w:pPr>
      <w:r w:rsidRPr="00EE785D">
        <w:rPr>
          <w:rFonts w:ascii="Arial" w:hAnsi="Arial" w:cs="Arial"/>
          <w:i/>
          <w:szCs w:val="20"/>
        </w:rPr>
        <w:t>(Insert Schedule B exceptions here)</w:t>
      </w:r>
    </w:p>
    <w:sectPr w:rsidR="00F475DA" w:rsidRPr="003311DF" w:rsidSect="000E0D1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CA43" w14:textId="77777777" w:rsidR="00CD3845" w:rsidRDefault="00CD3845" w:rsidP="004E648D">
      <w:r>
        <w:separator/>
      </w:r>
    </w:p>
  </w:endnote>
  <w:endnote w:type="continuationSeparator" w:id="0">
    <w:p w14:paraId="2748458C" w14:textId="77777777" w:rsidR="00CD3845" w:rsidRDefault="00CD3845" w:rsidP="004E648D">
      <w:r>
        <w:continuationSeparator/>
      </w:r>
    </w:p>
  </w:endnote>
  <w:endnote w:type="continuationNotice" w:id="1">
    <w:p w14:paraId="2956B8AD" w14:textId="77777777" w:rsidR="00CD3845" w:rsidRDefault="00CD3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D156" w14:textId="77777777" w:rsidR="00325725" w:rsidRDefault="00325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160A" w14:textId="1C34477F" w:rsidR="004D012F" w:rsidRPr="003311DF" w:rsidRDefault="004D012F" w:rsidP="003311DF">
    <w:pPr>
      <w:rPr>
        <w:sz w:val="6"/>
      </w:rPr>
    </w:pPr>
  </w:p>
  <w:p w14:paraId="19996663" w14:textId="19D86FF8" w:rsidR="004D012F" w:rsidRPr="00DF0E4C" w:rsidRDefault="004D012F" w:rsidP="004E648D">
    <w:pPr>
      <w:pStyle w:val="Footer"/>
      <w:rPr>
        <w:sz w:val="16"/>
        <w:szCs w:val="18"/>
      </w:rPr>
    </w:pPr>
    <w:r w:rsidRPr="009E286E">
      <w:rPr>
        <w:noProof/>
        <w:szCs w:val="16"/>
      </w:rPr>
      <w:drawing>
        <wp:anchor distT="0" distB="0" distL="114300" distR="114300" simplePos="0" relativeHeight="251659264" behindDoc="1" locked="0" layoutInCell="1" allowOverlap="1" wp14:anchorId="710DCFC7" wp14:editId="4183F027">
          <wp:simplePos x="0" y="0"/>
          <wp:positionH relativeFrom="margin">
            <wp:posOffset>5883910</wp:posOffset>
          </wp:positionH>
          <wp:positionV relativeFrom="paragraph">
            <wp:posOffset>50004</wp:posOffset>
          </wp:positionV>
          <wp:extent cx="532130" cy="747395"/>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45">
      <w:rPr>
        <w:sz w:val="16"/>
        <w:szCs w:val="18"/>
      </w:rPr>
      <w:pict w14:anchorId="4ECEC033">
        <v:rect id="_x0000_i1025" style="width:7in;height:1.5pt" o:hralign="center" o:hrstd="t" o:hrnoshade="t" o:hr="t" fillcolor="black" stroked="f"/>
      </w:pict>
    </w:r>
  </w:p>
  <w:p w14:paraId="5679FD6A" w14:textId="0486789F" w:rsidR="004D012F" w:rsidRPr="006F6879" w:rsidRDefault="004D012F" w:rsidP="00E73E6D">
    <w:pPr>
      <w:pStyle w:val="Footer"/>
      <w:rPr>
        <w:b/>
        <w:sz w:val="16"/>
        <w:lang w:val="en-US"/>
      </w:rPr>
    </w:pPr>
    <w:r w:rsidRPr="006F6879">
      <w:rPr>
        <w:b/>
        <w:sz w:val="16"/>
        <w:lang w:val="en-US"/>
      </w:rPr>
      <w:t xml:space="preserve">Copyright </w:t>
    </w:r>
    <w:r w:rsidRPr="00E73E6D">
      <w:rPr>
        <w:b/>
        <w:sz w:val="16"/>
        <w:szCs w:val="18"/>
        <w:lang w:val="en-US"/>
      </w:rPr>
      <w:t>202</w:t>
    </w:r>
    <w:r>
      <w:rPr>
        <w:b/>
        <w:sz w:val="16"/>
        <w:szCs w:val="18"/>
        <w:lang w:val="en-US"/>
      </w:rPr>
      <w:t>1</w:t>
    </w:r>
    <w:r w:rsidRPr="006F6879">
      <w:rPr>
        <w:b/>
        <w:sz w:val="16"/>
        <w:lang w:val="en-US"/>
      </w:rPr>
      <w:t xml:space="preserve"> American Land Title Association. All rights reserved.</w:t>
    </w:r>
  </w:p>
  <w:p w14:paraId="5FD36D0E" w14:textId="77777777" w:rsidR="004D012F" w:rsidRPr="001E5AB1" w:rsidRDefault="004D012F" w:rsidP="001E5AB1">
    <w:pPr>
      <w:pStyle w:val="Footer"/>
      <w:rPr>
        <w:sz w:val="16"/>
        <w:szCs w:val="18"/>
      </w:rPr>
    </w:pPr>
    <w:r w:rsidRPr="006F6879">
      <w:rPr>
        <w:sz w:val="16"/>
      </w:rPr>
      <w:t xml:space="preserve">The use of this Form </w:t>
    </w:r>
    <w:r w:rsidRPr="001E5AB1">
      <w:rPr>
        <w:sz w:val="16"/>
        <w:szCs w:val="18"/>
      </w:rPr>
      <w:t xml:space="preserve">(or any derivative thereof) </w:t>
    </w:r>
    <w:r w:rsidRPr="006F6879">
      <w:rPr>
        <w:sz w:val="16"/>
      </w:rPr>
      <w:t xml:space="preserve">is restricted to ALTA licensees and </w:t>
    </w:r>
  </w:p>
  <w:p w14:paraId="4D0BA819" w14:textId="1B679810" w:rsidR="004D012F" w:rsidRPr="006F6879" w:rsidRDefault="004D012F" w:rsidP="001E5AB1">
    <w:pPr>
      <w:pStyle w:val="Footer"/>
      <w:rPr>
        <w:sz w:val="16"/>
      </w:rPr>
    </w:pPr>
    <w:r w:rsidRPr="006F6879">
      <w:rPr>
        <w:sz w:val="16"/>
      </w:rPr>
      <w:t>ALTA members in good standing as of the date of use. All other uses are prohibited.</w:t>
    </w:r>
  </w:p>
  <w:p w14:paraId="20FBA340" w14:textId="77777777" w:rsidR="004D012F" w:rsidRPr="006F6879" w:rsidRDefault="004D012F" w:rsidP="00E73E6D">
    <w:pPr>
      <w:pStyle w:val="Footer"/>
      <w:rPr>
        <w:sz w:val="16"/>
        <w:lang w:val="en-US"/>
      </w:rPr>
    </w:pPr>
    <w:r w:rsidRPr="006F6879">
      <w:rPr>
        <w:sz w:val="16"/>
        <w:lang w:val="en-US"/>
      </w:rPr>
      <w:t>Reprinted under license from the American Land Title Association.</w:t>
    </w:r>
    <w:r w:rsidRPr="00E73E6D">
      <w:rPr>
        <w:bCs/>
        <w:sz w:val="16"/>
        <w:szCs w:val="18"/>
        <w:lang w:val="en-US"/>
      </w:rPr>
      <w:tab/>
    </w:r>
  </w:p>
  <w:p w14:paraId="57DCD063" w14:textId="77777777" w:rsidR="004D012F" w:rsidRDefault="004D012F" w:rsidP="006F6879">
    <w:pPr>
      <w:pStyle w:val="Footer"/>
      <w:rPr>
        <w:b/>
        <w:color w:val="FEA55B" w:themeColor="accent2"/>
        <w:sz w:val="16"/>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4773" w14:textId="77777777" w:rsidR="00325725" w:rsidRDefault="0032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8DBE" w14:textId="77777777" w:rsidR="00CD3845" w:rsidRDefault="00CD3845" w:rsidP="004E648D">
      <w:r>
        <w:separator/>
      </w:r>
    </w:p>
  </w:footnote>
  <w:footnote w:type="continuationSeparator" w:id="0">
    <w:p w14:paraId="45525A79" w14:textId="77777777" w:rsidR="00CD3845" w:rsidRDefault="00CD3845" w:rsidP="004E648D">
      <w:r>
        <w:continuationSeparator/>
      </w:r>
    </w:p>
  </w:footnote>
  <w:footnote w:type="continuationNotice" w:id="1">
    <w:p w14:paraId="6CA9F539" w14:textId="77777777" w:rsidR="00CD3845" w:rsidRDefault="00CD3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2F1D" w14:textId="77777777" w:rsidR="00325725" w:rsidRDefault="00325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2B8B" w14:textId="79628E98" w:rsidR="004D012F" w:rsidRPr="006F6879" w:rsidRDefault="004D012F" w:rsidP="006F6879">
    <w:pPr>
      <w:pStyle w:val="Header"/>
      <w:tabs>
        <w:tab w:val="clear" w:pos="4320"/>
        <w:tab w:val="clear" w:pos="8640"/>
        <w:tab w:val="right" w:pos="10080"/>
      </w:tabs>
      <w:rPr>
        <w:b/>
        <w:sz w:val="16"/>
      </w:rPr>
    </w:pPr>
    <w:r w:rsidRPr="004D012F">
      <w:rPr>
        <w:b/>
        <w:sz w:val="16"/>
      </w:rPr>
      <w:t>American Land Title Association</w:t>
    </w:r>
    <w:r w:rsidRPr="004D012F">
      <w:rPr>
        <w:b/>
        <w:sz w:val="16"/>
      </w:rPr>
      <w:tab/>
      <w:t xml:space="preserve">Homeowner’s </w:t>
    </w:r>
    <w:r w:rsidRPr="006F6879">
      <w:rPr>
        <w:b/>
        <w:sz w:val="16"/>
      </w:rPr>
      <w:t>Policy</w:t>
    </w:r>
    <w:r w:rsidRPr="00050B8B">
      <w:rPr>
        <w:b/>
        <w:sz w:val="16"/>
        <w:szCs w:val="16"/>
      </w:rPr>
      <w:t xml:space="preserve"> of Title Insurance</w:t>
    </w:r>
  </w:p>
  <w:p w14:paraId="4C672A59" w14:textId="63D7DC62" w:rsidR="004D012F" w:rsidRDefault="004D012F" w:rsidP="0074098E">
    <w:pPr>
      <w:pStyle w:val="Header"/>
      <w:tabs>
        <w:tab w:val="clear" w:pos="4320"/>
        <w:tab w:val="clear" w:pos="8640"/>
        <w:tab w:val="right" w:pos="10080"/>
      </w:tabs>
      <w:rPr>
        <w:b/>
        <w:bCs/>
        <w:sz w:val="16"/>
        <w:szCs w:val="16"/>
      </w:rPr>
    </w:pPr>
    <w:r w:rsidRPr="00050B8B">
      <w:rPr>
        <w:b/>
        <w:sz w:val="16"/>
        <w:szCs w:val="16"/>
      </w:rPr>
      <w:tab/>
    </w:r>
    <w:bookmarkStart w:id="7" w:name="_Hlk61356650"/>
    <w:r w:rsidR="00325725">
      <w:rPr>
        <w:b/>
        <w:sz w:val="16"/>
        <w:szCs w:val="16"/>
      </w:rPr>
      <w:t>[</w:t>
    </w:r>
    <w:r w:rsidRPr="00050B8B">
      <w:rPr>
        <w:b/>
        <w:bCs/>
        <w:sz w:val="16"/>
        <w:szCs w:val="16"/>
      </w:rPr>
      <w:t>2021 v.</w:t>
    </w:r>
    <w:r w:rsidRPr="006F6879">
      <w:rPr>
        <w:b/>
        <w:sz w:val="16"/>
      </w:rPr>
      <w:t xml:space="preserve"> </w:t>
    </w:r>
    <w:r w:rsidRPr="006F6879">
      <w:rPr>
        <w:b/>
        <w:sz w:val="16"/>
      </w:rPr>
      <w:t>01</w:t>
    </w:r>
    <w:r w:rsidRPr="00050B8B">
      <w:rPr>
        <w:b/>
        <w:bCs/>
        <w:sz w:val="16"/>
        <w:szCs w:val="16"/>
      </w:rPr>
      <w:t>.0</w:t>
    </w:r>
    <w:r w:rsidR="00D619E1">
      <w:rPr>
        <w:b/>
        <w:bCs/>
        <w:sz w:val="16"/>
        <w:szCs w:val="16"/>
      </w:rPr>
      <w:t>1</w:t>
    </w:r>
    <w:r w:rsidRPr="00050B8B">
      <w:rPr>
        <w:b/>
        <w:bCs/>
        <w:sz w:val="16"/>
        <w:szCs w:val="16"/>
      </w:rPr>
      <w:t xml:space="preserve"> (07</w:t>
    </w:r>
    <w:r w:rsidRPr="006F6879">
      <w:rPr>
        <w:b/>
        <w:sz w:val="16"/>
      </w:rPr>
      <w:t>-01-</w:t>
    </w:r>
    <w:r w:rsidRPr="00050B8B">
      <w:rPr>
        <w:b/>
        <w:bCs/>
        <w:sz w:val="16"/>
        <w:szCs w:val="16"/>
      </w:rPr>
      <w:t>2021</w:t>
    </w:r>
    <w:r w:rsidR="00D619E1">
      <w:rPr>
        <w:b/>
        <w:bCs/>
        <w:sz w:val="16"/>
        <w:szCs w:val="16"/>
      </w:rPr>
      <w:t xml:space="preserve"> TC </w:t>
    </w:r>
    <w:r w:rsidR="00D619E1">
      <w:rPr>
        <w:b/>
        <w:bCs/>
        <w:sz w:val="16"/>
        <w:szCs w:val="16"/>
      </w:rPr>
      <w:t>09-21-2021</w:t>
    </w:r>
    <w:r w:rsidRPr="00050B8B">
      <w:rPr>
        <w:b/>
        <w:bCs/>
        <w:sz w:val="16"/>
        <w:szCs w:val="16"/>
      </w:rPr>
      <w:t>)</w:t>
    </w:r>
    <w:r w:rsidR="00325725">
      <w:rPr>
        <w:b/>
        <w:bCs/>
        <w:sz w:val="16"/>
        <w:szCs w:val="16"/>
      </w:rPr>
      <w:t>]</w:t>
    </w:r>
  </w:p>
  <w:p w14:paraId="5D1FC311" w14:textId="76AF57F4" w:rsidR="005F7646" w:rsidRDefault="005F7646" w:rsidP="003311DF">
    <w:pPr>
      <w:pBdr>
        <w:bottom w:val="single" w:sz="12" w:space="1" w:color="auto"/>
      </w:pBdr>
      <w:jc w:val="center"/>
      <w:rPr>
        <w:sz w:val="16"/>
        <w:szCs w:val="16"/>
      </w:rPr>
    </w:pPr>
    <w:bookmarkStart w:id="8" w:name="_Hlk72410511"/>
    <w:bookmarkEnd w:id="7"/>
  </w:p>
  <w:bookmarkEnd w:id="8"/>
  <w:p w14:paraId="489F0641" w14:textId="77777777" w:rsidR="004D012F" w:rsidRPr="003311DF" w:rsidRDefault="004D012F" w:rsidP="003311DF">
    <w:pPr>
      <w:tabs>
        <w:tab w:val="right" w:pos="10080"/>
      </w:tabs>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FFA7" w14:textId="77777777" w:rsidR="00325725" w:rsidRDefault="0032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7835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FAB2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A6AA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4EC2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D4FB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66C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16C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1659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E4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AC3D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A360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C5EB6"/>
    <w:multiLevelType w:val="hybridMultilevel"/>
    <w:tmpl w:val="8D1E2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1C69F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266F32"/>
    <w:multiLevelType w:val="hybridMultilevel"/>
    <w:tmpl w:val="626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04BF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D00F88"/>
    <w:multiLevelType w:val="hybridMultilevel"/>
    <w:tmpl w:val="02BAD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4F1ADC"/>
    <w:multiLevelType w:val="hybridMultilevel"/>
    <w:tmpl w:val="438CB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DA"/>
    <w:rsid w:val="000018D4"/>
    <w:rsid w:val="000020FE"/>
    <w:rsid w:val="0000352A"/>
    <w:rsid w:val="00007C09"/>
    <w:rsid w:val="00013ED2"/>
    <w:rsid w:val="00014A1D"/>
    <w:rsid w:val="00017056"/>
    <w:rsid w:val="00017AE8"/>
    <w:rsid w:val="0002122A"/>
    <w:rsid w:val="00021755"/>
    <w:rsid w:val="00021D1B"/>
    <w:rsid w:val="00021F85"/>
    <w:rsid w:val="0002337E"/>
    <w:rsid w:val="00023B66"/>
    <w:rsid w:val="000242BB"/>
    <w:rsid w:val="0002465D"/>
    <w:rsid w:val="000272B6"/>
    <w:rsid w:val="00027F32"/>
    <w:rsid w:val="00030A6B"/>
    <w:rsid w:val="000331C8"/>
    <w:rsid w:val="00033D95"/>
    <w:rsid w:val="00034E3B"/>
    <w:rsid w:val="00037F0C"/>
    <w:rsid w:val="00040320"/>
    <w:rsid w:val="00043199"/>
    <w:rsid w:val="00043FD4"/>
    <w:rsid w:val="00044815"/>
    <w:rsid w:val="00044C87"/>
    <w:rsid w:val="00050B8B"/>
    <w:rsid w:val="00051C46"/>
    <w:rsid w:val="00052517"/>
    <w:rsid w:val="00052683"/>
    <w:rsid w:val="00052C4B"/>
    <w:rsid w:val="00054097"/>
    <w:rsid w:val="00054DAD"/>
    <w:rsid w:val="000634B3"/>
    <w:rsid w:val="00063B23"/>
    <w:rsid w:val="00064E0D"/>
    <w:rsid w:val="0007025C"/>
    <w:rsid w:val="0007393B"/>
    <w:rsid w:val="00074438"/>
    <w:rsid w:val="00080A7B"/>
    <w:rsid w:val="00082BEA"/>
    <w:rsid w:val="00082DDF"/>
    <w:rsid w:val="00084A46"/>
    <w:rsid w:val="00084AFE"/>
    <w:rsid w:val="000861C8"/>
    <w:rsid w:val="0009450C"/>
    <w:rsid w:val="000974DB"/>
    <w:rsid w:val="0009760D"/>
    <w:rsid w:val="000A0790"/>
    <w:rsid w:val="000A0DDD"/>
    <w:rsid w:val="000A40B8"/>
    <w:rsid w:val="000A685D"/>
    <w:rsid w:val="000A6FAF"/>
    <w:rsid w:val="000B2AAD"/>
    <w:rsid w:val="000B3F66"/>
    <w:rsid w:val="000B7D83"/>
    <w:rsid w:val="000C4433"/>
    <w:rsid w:val="000C67A0"/>
    <w:rsid w:val="000C7641"/>
    <w:rsid w:val="000C7BD8"/>
    <w:rsid w:val="000C7E6E"/>
    <w:rsid w:val="000D089F"/>
    <w:rsid w:val="000D2386"/>
    <w:rsid w:val="000D5AA4"/>
    <w:rsid w:val="000D660D"/>
    <w:rsid w:val="000D6A1A"/>
    <w:rsid w:val="000D6F55"/>
    <w:rsid w:val="000E0BBE"/>
    <w:rsid w:val="000E0D13"/>
    <w:rsid w:val="000E0E26"/>
    <w:rsid w:val="000E2F54"/>
    <w:rsid w:val="000F42CB"/>
    <w:rsid w:val="000F7ACF"/>
    <w:rsid w:val="00102D08"/>
    <w:rsid w:val="0010599D"/>
    <w:rsid w:val="001066FD"/>
    <w:rsid w:val="0010769C"/>
    <w:rsid w:val="001119A7"/>
    <w:rsid w:val="001167FF"/>
    <w:rsid w:val="00120521"/>
    <w:rsid w:val="00122068"/>
    <w:rsid w:val="00122D48"/>
    <w:rsid w:val="00123CBF"/>
    <w:rsid w:val="00127A0D"/>
    <w:rsid w:val="001300E7"/>
    <w:rsid w:val="00133EE5"/>
    <w:rsid w:val="0013504F"/>
    <w:rsid w:val="001366CB"/>
    <w:rsid w:val="001466E7"/>
    <w:rsid w:val="00150FF5"/>
    <w:rsid w:val="00153C78"/>
    <w:rsid w:val="0015615A"/>
    <w:rsid w:val="001572ED"/>
    <w:rsid w:val="00157FDB"/>
    <w:rsid w:val="00160A53"/>
    <w:rsid w:val="00162EB2"/>
    <w:rsid w:val="00163AA7"/>
    <w:rsid w:val="001640C7"/>
    <w:rsid w:val="00165944"/>
    <w:rsid w:val="001670DE"/>
    <w:rsid w:val="001672BC"/>
    <w:rsid w:val="001705B4"/>
    <w:rsid w:val="00172775"/>
    <w:rsid w:val="0017374A"/>
    <w:rsid w:val="00173995"/>
    <w:rsid w:val="00180144"/>
    <w:rsid w:val="00181891"/>
    <w:rsid w:val="00182CA2"/>
    <w:rsid w:val="00182EFF"/>
    <w:rsid w:val="00183F48"/>
    <w:rsid w:val="001849E6"/>
    <w:rsid w:val="00187FCF"/>
    <w:rsid w:val="0019086D"/>
    <w:rsid w:val="00190DB8"/>
    <w:rsid w:val="0019186C"/>
    <w:rsid w:val="0019423C"/>
    <w:rsid w:val="001974B2"/>
    <w:rsid w:val="001A00D8"/>
    <w:rsid w:val="001A1B21"/>
    <w:rsid w:val="001A2DEB"/>
    <w:rsid w:val="001A4F97"/>
    <w:rsid w:val="001B170B"/>
    <w:rsid w:val="001B29E2"/>
    <w:rsid w:val="001C03D5"/>
    <w:rsid w:val="001C4C96"/>
    <w:rsid w:val="001C5635"/>
    <w:rsid w:val="001C5F2C"/>
    <w:rsid w:val="001C6B90"/>
    <w:rsid w:val="001C6EFE"/>
    <w:rsid w:val="001D0302"/>
    <w:rsid w:val="001D2A5A"/>
    <w:rsid w:val="001D33BE"/>
    <w:rsid w:val="001D38AD"/>
    <w:rsid w:val="001D3DD4"/>
    <w:rsid w:val="001D6A77"/>
    <w:rsid w:val="001D731A"/>
    <w:rsid w:val="001E3194"/>
    <w:rsid w:val="001E5AB1"/>
    <w:rsid w:val="001E7DA7"/>
    <w:rsid w:val="001F0F38"/>
    <w:rsid w:val="001F46B0"/>
    <w:rsid w:val="001F6509"/>
    <w:rsid w:val="001F6D5D"/>
    <w:rsid w:val="001F78AC"/>
    <w:rsid w:val="002035B7"/>
    <w:rsid w:val="0020365E"/>
    <w:rsid w:val="00206D1F"/>
    <w:rsid w:val="00216D76"/>
    <w:rsid w:val="002215E7"/>
    <w:rsid w:val="00222339"/>
    <w:rsid w:val="0022373A"/>
    <w:rsid w:val="00223757"/>
    <w:rsid w:val="00223880"/>
    <w:rsid w:val="002254A2"/>
    <w:rsid w:val="00226A0F"/>
    <w:rsid w:val="00234E21"/>
    <w:rsid w:val="002352A6"/>
    <w:rsid w:val="00235875"/>
    <w:rsid w:val="002368DA"/>
    <w:rsid w:val="0024343C"/>
    <w:rsid w:val="00243DCC"/>
    <w:rsid w:val="00252232"/>
    <w:rsid w:val="0025247C"/>
    <w:rsid w:val="00255899"/>
    <w:rsid w:val="00256AC4"/>
    <w:rsid w:val="002575B0"/>
    <w:rsid w:val="00260716"/>
    <w:rsid w:val="00260FD5"/>
    <w:rsid w:val="002622C5"/>
    <w:rsid w:val="00262CB3"/>
    <w:rsid w:val="002630A4"/>
    <w:rsid w:val="002654BD"/>
    <w:rsid w:val="00265529"/>
    <w:rsid w:val="002709FA"/>
    <w:rsid w:val="00272C69"/>
    <w:rsid w:val="00273989"/>
    <w:rsid w:val="00275165"/>
    <w:rsid w:val="00280467"/>
    <w:rsid w:val="0028255E"/>
    <w:rsid w:val="00286446"/>
    <w:rsid w:val="00286C1B"/>
    <w:rsid w:val="00287267"/>
    <w:rsid w:val="002907DB"/>
    <w:rsid w:val="00291443"/>
    <w:rsid w:val="00292230"/>
    <w:rsid w:val="00293B28"/>
    <w:rsid w:val="00295CF3"/>
    <w:rsid w:val="002A1740"/>
    <w:rsid w:val="002A1E4E"/>
    <w:rsid w:val="002A566D"/>
    <w:rsid w:val="002A613E"/>
    <w:rsid w:val="002B1CEC"/>
    <w:rsid w:val="002B4D15"/>
    <w:rsid w:val="002B5013"/>
    <w:rsid w:val="002B7C0D"/>
    <w:rsid w:val="002C1E7E"/>
    <w:rsid w:val="002C3A0F"/>
    <w:rsid w:val="002C554D"/>
    <w:rsid w:val="002C65B8"/>
    <w:rsid w:val="002D0C91"/>
    <w:rsid w:val="002D41A2"/>
    <w:rsid w:val="002D4919"/>
    <w:rsid w:val="002D4FAD"/>
    <w:rsid w:val="002D536E"/>
    <w:rsid w:val="002D56B1"/>
    <w:rsid w:val="002E47C2"/>
    <w:rsid w:val="002E6CC6"/>
    <w:rsid w:val="002F11F1"/>
    <w:rsid w:val="002F62FD"/>
    <w:rsid w:val="002F679A"/>
    <w:rsid w:val="002F7EB1"/>
    <w:rsid w:val="00302B7F"/>
    <w:rsid w:val="00304209"/>
    <w:rsid w:val="0030698C"/>
    <w:rsid w:val="00306B73"/>
    <w:rsid w:val="003113D7"/>
    <w:rsid w:val="003123D4"/>
    <w:rsid w:val="00313214"/>
    <w:rsid w:val="0031430C"/>
    <w:rsid w:val="0031504F"/>
    <w:rsid w:val="003200EE"/>
    <w:rsid w:val="00321B6A"/>
    <w:rsid w:val="00321C67"/>
    <w:rsid w:val="00322B34"/>
    <w:rsid w:val="00325725"/>
    <w:rsid w:val="003266A5"/>
    <w:rsid w:val="0033013D"/>
    <w:rsid w:val="003311DF"/>
    <w:rsid w:val="003316CD"/>
    <w:rsid w:val="00336354"/>
    <w:rsid w:val="00337F8A"/>
    <w:rsid w:val="00340206"/>
    <w:rsid w:val="00340DB1"/>
    <w:rsid w:val="00342AEE"/>
    <w:rsid w:val="00345B37"/>
    <w:rsid w:val="003467AA"/>
    <w:rsid w:val="003471C1"/>
    <w:rsid w:val="00350082"/>
    <w:rsid w:val="00350990"/>
    <w:rsid w:val="00355E97"/>
    <w:rsid w:val="003561F2"/>
    <w:rsid w:val="003603BA"/>
    <w:rsid w:val="003612DC"/>
    <w:rsid w:val="00363EBD"/>
    <w:rsid w:val="00364F89"/>
    <w:rsid w:val="00365451"/>
    <w:rsid w:val="00365789"/>
    <w:rsid w:val="0036595D"/>
    <w:rsid w:val="0036768C"/>
    <w:rsid w:val="00373EEC"/>
    <w:rsid w:val="0037509F"/>
    <w:rsid w:val="00375DE9"/>
    <w:rsid w:val="0038025E"/>
    <w:rsid w:val="0038297C"/>
    <w:rsid w:val="00387E10"/>
    <w:rsid w:val="00391A19"/>
    <w:rsid w:val="00392582"/>
    <w:rsid w:val="0039383D"/>
    <w:rsid w:val="003949C4"/>
    <w:rsid w:val="00394B54"/>
    <w:rsid w:val="00394FA5"/>
    <w:rsid w:val="00396A42"/>
    <w:rsid w:val="003A53D1"/>
    <w:rsid w:val="003A61F6"/>
    <w:rsid w:val="003A645C"/>
    <w:rsid w:val="003A69B0"/>
    <w:rsid w:val="003B218F"/>
    <w:rsid w:val="003B3133"/>
    <w:rsid w:val="003B47E1"/>
    <w:rsid w:val="003B4D23"/>
    <w:rsid w:val="003B4E51"/>
    <w:rsid w:val="003B52E1"/>
    <w:rsid w:val="003C2181"/>
    <w:rsid w:val="003C34AA"/>
    <w:rsid w:val="003C34C0"/>
    <w:rsid w:val="003C43E7"/>
    <w:rsid w:val="003C6763"/>
    <w:rsid w:val="003D2F77"/>
    <w:rsid w:val="003D5210"/>
    <w:rsid w:val="003D552F"/>
    <w:rsid w:val="003D67D3"/>
    <w:rsid w:val="003D6FD3"/>
    <w:rsid w:val="003E078C"/>
    <w:rsid w:val="003E5C3A"/>
    <w:rsid w:val="003F281B"/>
    <w:rsid w:val="00401311"/>
    <w:rsid w:val="0040277D"/>
    <w:rsid w:val="00403470"/>
    <w:rsid w:val="00403677"/>
    <w:rsid w:val="00403EA5"/>
    <w:rsid w:val="00410BDF"/>
    <w:rsid w:val="00410E3C"/>
    <w:rsid w:val="004112D4"/>
    <w:rsid w:val="00415934"/>
    <w:rsid w:val="00415BEA"/>
    <w:rsid w:val="00416051"/>
    <w:rsid w:val="004256AC"/>
    <w:rsid w:val="004257D2"/>
    <w:rsid w:val="00427E8E"/>
    <w:rsid w:val="00432BB3"/>
    <w:rsid w:val="00433CD3"/>
    <w:rsid w:val="004341A5"/>
    <w:rsid w:val="00436701"/>
    <w:rsid w:val="00436DB1"/>
    <w:rsid w:val="00441530"/>
    <w:rsid w:val="004436CC"/>
    <w:rsid w:val="004436F9"/>
    <w:rsid w:val="004466C2"/>
    <w:rsid w:val="0045604C"/>
    <w:rsid w:val="00456347"/>
    <w:rsid w:val="00461929"/>
    <w:rsid w:val="004651CF"/>
    <w:rsid w:val="0047024D"/>
    <w:rsid w:val="0047120A"/>
    <w:rsid w:val="00471A0F"/>
    <w:rsid w:val="00475DC6"/>
    <w:rsid w:val="00480D51"/>
    <w:rsid w:val="0048224D"/>
    <w:rsid w:val="004825F9"/>
    <w:rsid w:val="0048454B"/>
    <w:rsid w:val="0048476F"/>
    <w:rsid w:val="004859A4"/>
    <w:rsid w:val="00487AA7"/>
    <w:rsid w:val="00492797"/>
    <w:rsid w:val="004948C9"/>
    <w:rsid w:val="00495985"/>
    <w:rsid w:val="0049794B"/>
    <w:rsid w:val="004A30C4"/>
    <w:rsid w:val="004A3BCD"/>
    <w:rsid w:val="004B0D9F"/>
    <w:rsid w:val="004B3CD9"/>
    <w:rsid w:val="004B5A59"/>
    <w:rsid w:val="004B5B46"/>
    <w:rsid w:val="004B678B"/>
    <w:rsid w:val="004B733C"/>
    <w:rsid w:val="004B78A5"/>
    <w:rsid w:val="004C0CA8"/>
    <w:rsid w:val="004C0CCA"/>
    <w:rsid w:val="004C18DF"/>
    <w:rsid w:val="004C2682"/>
    <w:rsid w:val="004C27CD"/>
    <w:rsid w:val="004C3AF2"/>
    <w:rsid w:val="004C6DE1"/>
    <w:rsid w:val="004C773E"/>
    <w:rsid w:val="004D0026"/>
    <w:rsid w:val="004D012F"/>
    <w:rsid w:val="004D2974"/>
    <w:rsid w:val="004D3598"/>
    <w:rsid w:val="004D3BD2"/>
    <w:rsid w:val="004D486E"/>
    <w:rsid w:val="004D5C63"/>
    <w:rsid w:val="004D78CD"/>
    <w:rsid w:val="004E02DD"/>
    <w:rsid w:val="004E1141"/>
    <w:rsid w:val="004E158B"/>
    <w:rsid w:val="004E2771"/>
    <w:rsid w:val="004E2ABD"/>
    <w:rsid w:val="004E50F9"/>
    <w:rsid w:val="004E5B0E"/>
    <w:rsid w:val="004E648D"/>
    <w:rsid w:val="004E7693"/>
    <w:rsid w:val="004F00C4"/>
    <w:rsid w:val="004F083E"/>
    <w:rsid w:val="004F0AEA"/>
    <w:rsid w:val="004F12EA"/>
    <w:rsid w:val="004F18D9"/>
    <w:rsid w:val="004F3DF5"/>
    <w:rsid w:val="004F4394"/>
    <w:rsid w:val="004F7AA6"/>
    <w:rsid w:val="0050097B"/>
    <w:rsid w:val="005014BC"/>
    <w:rsid w:val="00503F2B"/>
    <w:rsid w:val="00507B8B"/>
    <w:rsid w:val="00513098"/>
    <w:rsid w:val="00514396"/>
    <w:rsid w:val="0051572D"/>
    <w:rsid w:val="00517797"/>
    <w:rsid w:val="00521D40"/>
    <w:rsid w:val="00524618"/>
    <w:rsid w:val="00524759"/>
    <w:rsid w:val="00525A4A"/>
    <w:rsid w:val="00526F26"/>
    <w:rsid w:val="00530F7D"/>
    <w:rsid w:val="0053390B"/>
    <w:rsid w:val="005362C1"/>
    <w:rsid w:val="00540503"/>
    <w:rsid w:val="005462C9"/>
    <w:rsid w:val="0054693D"/>
    <w:rsid w:val="00551757"/>
    <w:rsid w:val="00551D1B"/>
    <w:rsid w:val="0055545B"/>
    <w:rsid w:val="005607FE"/>
    <w:rsid w:val="00561D4E"/>
    <w:rsid w:val="0056287E"/>
    <w:rsid w:val="005641C9"/>
    <w:rsid w:val="00564590"/>
    <w:rsid w:val="00571031"/>
    <w:rsid w:val="0057488F"/>
    <w:rsid w:val="005751F7"/>
    <w:rsid w:val="00577F05"/>
    <w:rsid w:val="00580F20"/>
    <w:rsid w:val="00584D03"/>
    <w:rsid w:val="00586A38"/>
    <w:rsid w:val="0059071A"/>
    <w:rsid w:val="0059438A"/>
    <w:rsid w:val="00595D19"/>
    <w:rsid w:val="005962E2"/>
    <w:rsid w:val="00596A1F"/>
    <w:rsid w:val="00597D06"/>
    <w:rsid w:val="005A0CD8"/>
    <w:rsid w:val="005A1657"/>
    <w:rsid w:val="005A2B23"/>
    <w:rsid w:val="005A2F71"/>
    <w:rsid w:val="005A5E60"/>
    <w:rsid w:val="005A75F5"/>
    <w:rsid w:val="005B1C3C"/>
    <w:rsid w:val="005B252B"/>
    <w:rsid w:val="005B5099"/>
    <w:rsid w:val="005B552B"/>
    <w:rsid w:val="005B63F4"/>
    <w:rsid w:val="005B767A"/>
    <w:rsid w:val="005B7B93"/>
    <w:rsid w:val="005C2207"/>
    <w:rsid w:val="005C2C8B"/>
    <w:rsid w:val="005C590C"/>
    <w:rsid w:val="005C761C"/>
    <w:rsid w:val="005D3272"/>
    <w:rsid w:val="005D3550"/>
    <w:rsid w:val="005D3FC9"/>
    <w:rsid w:val="005D4A5E"/>
    <w:rsid w:val="005D7ADD"/>
    <w:rsid w:val="005E0A1F"/>
    <w:rsid w:val="005E1343"/>
    <w:rsid w:val="005E1673"/>
    <w:rsid w:val="005E4983"/>
    <w:rsid w:val="005E5FB1"/>
    <w:rsid w:val="005E620D"/>
    <w:rsid w:val="005F035D"/>
    <w:rsid w:val="005F10C9"/>
    <w:rsid w:val="005F5825"/>
    <w:rsid w:val="005F5C29"/>
    <w:rsid w:val="005F7646"/>
    <w:rsid w:val="00601479"/>
    <w:rsid w:val="00601A41"/>
    <w:rsid w:val="00603EE6"/>
    <w:rsid w:val="00603F8F"/>
    <w:rsid w:val="0060462A"/>
    <w:rsid w:val="006072E1"/>
    <w:rsid w:val="00607D92"/>
    <w:rsid w:val="00611331"/>
    <w:rsid w:val="006134AB"/>
    <w:rsid w:val="0061510D"/>
    <w:rsid w:val="006177AB"/>
    <w:rsid w:val="00617D4A"/>
    <w:rsid w:val="00621A43"/>
    <w:rsid w:val="00623470"/>
    <w:rsid w:val="00624065"/>
    <w:rsid w:val="00624E63"/>
    <w:rsid w:val="00626943"/>
    <w:rsid w:val="00626A7B"/>
    <w:rsid w:val="00632A08"/>
    <w:rsid w:val="00633555"/>
    <w:rsid w:val="00633927"/>
    <w:rsid w:val="00633CC7"/>
    <w:rsid w:val="00636AE5"/>
    <w:rsid w:val="00637016"/>
    <w:rsid w:val="006373B5"/>
    <w:rsid w:val="00640AE3"/>
    <w:rsid w:val="006418B5"/>
    <w:rsid w:val="00642DDA"/>
    <w:rsid w:val="00644E1C"/>
    <w:rsid w:val="0064529F"/>
    <w:rsid w:val="006462A4"/>
    <w:rsid w:val="00647347"/>
    <w:rsid w:val="00651F1A"/>
    <w:rsid w:val="00652185"/>
    <w:rsid w:val="00652821"/>
    <w:rsid w:val="006537B1"/>
    <w:rsid w:val="00654A07"/>
    <w:rsid w:val="006566C7"/>
    <w:rsid w:val="006570A4"/>
    <w:rsid w:val="0066256F"/>
    <w:rsid w:val="006625D9"/>
    <w:rsid w:val="00667148"/>
    <w:rsid w:val="006700DB"/>
    <w:rsid w:val="0067097A"/>
    <w:rsid w:val="00673208"/>
    <w:rsid w:val="0067394E"/>
    <w:rsid w:val="00673DA2"/>
    <w:rsid w:val="00676C9F"/>
    <w:rsid w:val="0068097D"/>
    <w:rsid w:val="00681A85"/>
    <w:rsid w:val="00681DCE"/>
    <w:rsid w:val="00681FC2"/>
    <w:rsid w:val="00686233"/>
    <w:rsid w:val="00687486"/>
    <w:rsid w:val="00687894"/>
    <w:rsid w:val="00687F65"/>
    <w:rsid w:val="006931F3"/>
    <w:rsid w:val="00695779"/>
    <w:rsid w:val="00695F3A"/>
    <w:rsid w:val="00695FD3"/>
    <w:rsid w:val="006964CD"/>
    <w:rsid w:val="00696B39"/>
    <w:rsid w:val="006A1D4E"/>
    <w:rsid w:val="006A2D8B"/>
    <w:rsid w:val="006A3780"/>
    <w:rsid w:val="006A448E"/>
    <w:rsid w:val="006A78FE"/>
    <w:rsid w:val="006B116F"/>
    <w:rsid w:val="006B2806"/>
    <w:rsid w:val="006B4CB8"/>
    <w:rsid w:val="006B5498"/>
    <w:rsid w:val="006B6A8C"/>
    <w:rsid w:val="006B7A12"/>
    <w:rsid w:val="006C06B1"/>
    <w:rsid w:val="006C083C"/>
    <w:rsid w:val="006C1802"/>
    <w:rsid w:val="006C1950"/>
    <w:rsid w:val="006C3E3D"/>
    <w:rsid w:val="006C4E84"/>
    <w:rsid w:val="006D2144"/>
    <w:rsid w:val="006E0037"/>
    <w:rsid w:val="006E1CB2"/>
    <w:rsid w:val="006E1EE2"/>
    <w:rsid w:val="006E2C9C"/>
    <w:rsid w:val="006E2D15"/>
    <w:rsid w:val="006E6E22"/>
    <w:rsid w:val="006E6FA2"/>
    <w:rsid w:val="006E7279"/>
    <w:rsid w:val="006E7AEC"/>
    <w:rsid w:val="006F0C2A"/>
    <w:rsid w:val="006F17C1"/>
    <w:rsid w:val="006F53EE"/>
    <w:rsid w:val="006F6879"/>
    <w:rsid w:val="006F6E97"/>
    <w:rsid w:val="006F78E6"/>
    <w:rsid w:val="00701505"/>
    <w:rsid w:val="007018C9"/>
    <w:rsid w:val="00702385"/>
    <w:rsid w:val="00704395"/>
    <w:rsid w:val="00705BCD"/>
    <w:rsid w:val="00715092"/>
    <w:rsid w:val="00715EB8"/>
    <w:rsid w:val="00722252"/>
    <w:rsid w:val="0072392D"/>
    <w:rsid w:val="00730113"/>
    <w:rsid w:val="00731853"/>
    <w:rsid w:val="00732212"/>
    <w:rsid w:val="007354A6"/>
    <w:rsid w:val="007354FC"/>
    <w:rsid w:val="0074098E"/>
    <w:rsid w:val="007439F1"/>
    <w:rsid w:val="00745FA3"/>
    <w:rsid w:val="00750449"/>
    <w:rsid w:val="00751117"/>
    <w:rsid w:val="007511C5"/>
    <w:rsid w:val="00752418"/>
    <w:rsid w:val="00752C2C"/>
    <w:rsid w:val="00752D86"/>
    <w:rsid w:val="00753765"/>
    <w:rsid w:val="00754839"/>
    <w:rsid w:val="00756DA8"/>
    <w:rsid w:val="007574BE"/>
    <w:rsid w:val="00757AF7"/>
    <w:rsid w:val="00760DC3"/>
    <w:rsid w:val="0076330D"/>
    <w:rsid w:val="00767727"/>
    <w:rsid w:val="007736CC"/>
    <w:rsid w:val="0077374C"/>
    <w:rsid w:val="00774377"/>
    <w:rsid w:val="00782E63"/>
    <w:rsid w:val="00786ABF"/>
    <w:rsid w:val="00787020"/>
    <w:rsid w:val="0078792B"/>
    <w:rsid w:val="007900C0"/>
    <w:rsid w:val="0079043E"/>
    <w:rsid w:val="0079143A"/>
    <w:rsid w:val="00796994"/>
    <w:rsid w:val="00796D18"/>
    <w:rsid w:val="00797247"/>
    <w:rsid w:val="007A0A03"/>
    <w:rsid w:val="007A22FC"/>
    <w:rsid w:val="007A37D7"/>
    <w:rsid w:val="007A7908"/>
    <w:rsid w:val="007A7F11"/>
    <w:rsid w:val="007B3E0C"/>
    <w:rsid w:val="007B4246"/>
    <w:rsid w:val="007B4B28"/>
    <w:rsid w:val="007B57D9"/>
    <w:rsid w:val="007B6261"/>
    <w:rsid w:val="007B6293"/>
    <w:rsid w:val="007B7EAA"/>
    <w:rsid w:val="007C1B11"/>
    <w:rsid w:val="007C1B8A"/>
    <w:rsid w:val="007C366B"/>
    <w:rsid w:val="007C372B"/>
    <w:rsid w:val="007C5940"/>
    <w:rsid w:val="007C5F63"/>
    <w:rsid w:val="007C618F"/>
    <w:rsid w:val="007D0F67"/>
    <w:rsid w:val="007D14B8"/>
    <w:rsid w:val="007D21DF"/>
    <w:rsid w:val="007D2856"/>
    <w:rsid w:val="007D3F12"/>
    <w:rsid w:val="007E5FA1"/>
    <w:rsid w:val="007F0670"/>
    <w:rsid w:val="007F14FD"/>
    <w:rsid w:val="007F32E3"/>
    <w:rsid w:val="007F48F1"/>
    <w:rsid w:val="007F6BAC"/>
    <w:rsid w:val="007F7A40"/>
    <w:rsid w:val="00800D60"/>
    <w:rsid w:val="0080381C"/>
    <w:rsid w:val="0080453A"/>
    <w:rsid w:val="00811D15"/>
    <w:rsid w:val="00815BD2"/>
    <w:rsid w:val="00816B72"/>
    <w:rsid w:val="0082097A"/>
    <w:rsid w:val="00820CC3"/>
    <w:rsid w:val="00822E81"/>
    <w:rsid w:val="00823605"/>
    <w:rsid w:val="00824072"/>
    <w:rsid w:val="008249BB"/>
    <w:rsid w:val="00824CA3"/>
    <w:rsid w:val="0082677A"/>
    <w:rsid w:val="0082728A"/>
    <w:rsid w:val="00834009"/>
    <w:rsid w:val="00841831"/>
    <w:rsid w:val="00843C0E"/>
    <w:rsid w:val="00844140"/>
    <w:rsid w:val="0084653A"/>
    <w:rsid w:val="00847441"/>
    <w:rsid w:val="00847F44"/>
    <w:rsid w:val="00852DCD"/>
    <w:rsid w:val="00856F17"/>
    <w:rsid w:val="00856F22"/>
    <w:rsid w:val="00860605"/>
    <w:rsid w:val="00861F12"/>
    <w:rsid w:val="00863027"/>
    <w:rsid w:val="0086456C"/>
    <w:rsid w:val="00867978"/>
    <w:rsid w:val="008705AB"/>
    <w:rsid w:val="00870E7A"/>
    <w:rsid w:val="00871403"/>
    <w:rsid w:val="00871E49"/>
    <w:rsid w:val="00873A5C"/>
    <w:rsid w:val="008743F7"/>
    <w:rsid w:val="00874D4B"/>
    <w:rsid w:val="00874EFA"/>
    <w:rsid w:val="00876776"/>
    <w:rsid w:val="00876B83"/>
    <w:rsid w:val="00881064"/>
    <w:rsid w:val="008824F2"/>
    <w:rsid w:val="00882CA0"/>
    <w:rsid w:val="00883D6D"/>
    <w:rsid w:val="008915CF"/>
    <w:rsid w:val="0089216C"/>
    <w:rsid w:val="008922DA"/>
    <w:rsid w:val="008923CC"/>
    <w:rsid w:val="00892481"/>
    <w:rsid w:val="00892724"/>
    <w:rsid w:val="00893294"/>
    <w:rsid w:val="0089337A"/>
    <w:rsid w:val="008948AB"/>
    <w:rsid w:val="00895D26"/>
    <w:rsid w:val="00895EDD"/>
    <w:rsid w:val="008967D1"/>
    <w:rsid w:val="00896959"/>
    <w:rsid w:val="00897952"/>
    <w:rsid w:val="00897A4D"/>
    <w:rsid w:val="008A1DB7"/>
    <w:rsid w:val="008A220A"/>
    <w:rsid w:val="008A405F"/>
    <w:rsid w:val="008A52D8"/>
    <w:rsid w:val="008B0D3F"/>
    <w:rsid w:val="008B23F3"/>
    <w:rsid w:val="008B2FE9"/>
    <w:rsid w:val="008B3DAE"/>
    <w:rsid w:val="008B4D90"/>
    <w:rsid w:val="008B5C60"/>
    <w:rsid w:val="008B6CFF"/>
    <w:rsid w:val="008C5C89"/>
    <w:rsid w:val="008D2B15"/>
    <w:rsid w:val="008D3340"/>
    <w:rsid w:val="008D4E9C"/>
    <w:rsid w:val="008D5AF1"/>
    <w:rsid w:val="008D5C24"/>
    <w:rsid w:val="008D67B5"/>
    <w:rsid w:val="008E254C"/>
    <w:rsid w:val="008E358E"/>
    <w:rsid w:val="008E3E5C"/>
    <w:rsid w:val="008E4C1D"/>
    <w:rsid w:val="008E520B"/>
    <w:rsid w:val="008E54ED"/>
    <w:rsid w:val="008F0338"/>
    <w:rsid w:val="008F2B61"/>
    <w:rsid w:val="008F60BC"/>
    <w:rsid w:val="008F7546"/>
    <w:rsid w:val="008F7772"/>
    <w:rsid w:val="0090058C"/>
    <w:rsid w:val="00901181"/>
    <w:rsid w:val="00901B1C"/>
    <w:rsid w:val="00901FAB"/>
    <w:rsid w:val="00903602"/>
    <w:rsid w:val="00905D69"/>
    <w:rsid w:val="0091062F"/>
    <w:rsid w:val="00910A66"/>
    <w:rsid w:val="00913F2B"/>
    <w:rsid w:val="00914628"/>
    <w:rsid w:val="00914843"/>
    <w:rsid w:val="009153F3"/>
    <w:rsid w:val="00917184"/>
    <w:rsid w:val="00920061"/>
    <w:rsid w:val="0092186A"/>
    <w:rsid w:val="00922684"/>
    <w:rsid w:val="0092406E"/>
    <w:rsid w:val="00925115"/>
    <w:rsid w:val="00927A79"/>
    <w:rsid w:val="0093119C"/>
    <w:rsid w:val="0093152F"/>
    <w:rsid w:val="00941966"/>
    <w:rsid w:val="0094490D"/>
    <w:rsid w:val="00944CCC"/>
    <w:rsid w:val="009451E7"/>
    <w:rsid w:val="009460F4"/>
    <w:rsid w:val="00947F50"/>
    <w:rsid w:val="00952978"/>
    <w:rsid w:val="00952F40"/>
    <w:rsid w:val="0095680D"/>
    <w:rsid w:val="00960B3B"/>
    <w:rsid w:val="00961AFF"/>
    <w:rsid w:val="0096322D"/>
    <w:rsid w:val="009640C3"/>
    <w:rsid w:val="009655C1"/>
    <w:rsid w:val="00965894"/>
    <w:rsid w:val="00966A23"/>
    <w:rsid w:val="00967517"/>
    <w:rsid w:val="009677E1"/>
    <w:rsid w:val="0097291B"/>
    <w:rsid w:val="00973CBF"/>
    <w:rsid w:val="00973CCA"/>
    <w:rsid w:val="00974681"/>
    <w:rsid w:val="009746C6"/>
    <w:rsid w:val="00975AFE"/>
    <w:rsid w:val="00976407"/>
    <w:rsid w:val="00981899"/>
    <w:rsid w:val="00981BB8"/>
    <w:rsid w:val="009841EB"/>
    <w:rsid w:val="00984B47"/>
    <w:rsid w:val="00987596"/>
    <w:rsid w:val="00991E7A"/>
    <w:rsid w:val="00992B95"/>
    <w:rsid w:val="009945CD"/>
    <w:rsid w:val="00994C21"/>
    <w:rsid w:val="00995868"/>
    <w:rsid w:val="00995F04"/>
    <w:rsid w:val="009960B2"/>
    <w:rsid w:val="009A0656"/>
    <w:rsid w:val="009A21E8"/>
    <w:rsid w:val="009A360D"/>
    <w:rsid w:val="009A4341"/>
    <w:rsid w:val="009A6182"/>
    <w:rsid w:val="009A6799"/>
    <w:rsid w:val="009B00A8"/>
    <w:rsid w:val="009B0551"/>
    <w:rsid w:val="009B24E1"/>
    <w:rsid w:val="009B2B41"/>
    <w:rsid w:val="009B42DD"/>
    <w:rsid w:val="009B5D7F"/>
    <w:rsid w:val="009B5F48"/>
    <w:rsid w:val="009C1665"/>
    <w:rsid w:val="009C2235"/>
    <w:rsid w:val="009C23F8"/>
    <w:rsid w:val="009C276E"/>
    <w:rsid w:val="009C4C5F"/>
    <w:rsid w:val="009C557E"/>
    <w:rsid w:val="009C6594"/>
    <w:rsid w:val="009C7506"/>
    <w:rsid w:val="009D03E2"/>
    <w:rsid w:val="009D0DAE"/>
    <w:rsid w:val="009D30B2"/>
    <w:rsid w:val="009D46CA"/>
    <w:rsid w:val="009D50E4"/>
    <w:rsid w:val="009D6DB4"/>
    <w:rsid w:val="009E2722"/>
    <w:rsid w:val="009E3159"/>
    <w:rsid w:val="009E3F07"/>
    <w:rsid w:val="009E4222"/>
    <w:rsid w:val="009E4C6A"/>
    <w:rsid w:val="009E4F7E"/>
    <w:rsid w:val="009F113E"/>
    <w:rsid w:val="009F324F"/>
    <w:rsid w:val="009F338C"/>
    <w:rsid w:val="009F38DD"/>
    <w:rsid w:val="009F4CC8"/>
    <w:rsid w:val="009F5347"/>
    <w:rsid w:val="009F7C89"/>
    <w:rsid w:val="00A00B5F"/>
    <w:rsid w:val="00A00C77"/>
    <w:rsid w:val="00A07EB7"/>
    <w:rsid w:val="00A10766"/>
    <w:rsid w:val="00A107EB"/>
    <w:rsid w:val="00A11897"/>
    <w:rsid w:val="00A11FF9"/>
    <w:rsid w:val="00A12343"/>
    <w:rsid w:val="00A128B9"/>
    <w:rsid w:val="00A12987"/>
    <w:rsid w:val="00A14C30"/>
    <w:rsid w:val="00A16734"/>
    <w:rsid w:val="00A204B6"/>
    <w:rsid w:val="00A22D12"/>
    <w:rsid w:val="00A247CE"/>
    <w:rsid w:val="00A255B7"/>
    <w:rsid w:val="00A33C9F"/>
    <w:rsid w:val="00A34662"/>
    <w:rsid w:val="00A35609"/>
    <w:rsid w:val="00A36592"/>
    <w:rsid w:val="00A373D5"/>
    <w:rsid w:val="00A379BA"/>
    <w:rsid w:val="00A42D34"/>
    <w:rsid w:val="00A438C6"/>
    <w:rsid w:val="00A46F1B"/>
    <w:rsid w:val="00A47B9F"/>
    <w:rsid w:val="00A47EED"/>
    <w:rsid w:val="00A54F26"/>
    <w:rsid w:val="00A55B11"/>
    <w:rsid w:val="00A56FA0"/>
    <w:rsid w:val="00A614AF"/>
    <w:rsid w:val="00A624B0"/>
    <w:rsid w:val="00A66E6A"/>
    <w:rsid w:val="00A73E76"/>
    <w:rsid w:val="00A745D4"/>
    <w:rsid w:val="00A76782"/>
    <w:rsid w:val="00A77892"/>
    <w:rsid w:val="00A816B7"/>
    <w:rsid w:val="00A828EA"/>
    <w:rsid w:val="00A82B8B"/>
    <w:rsid w:val="00A85D30"/>
    <w:rsid w:val="00A864FC"/>
    <w:rsid w:val="00A8669C"/>
    <w:rsid w:val="00A90380"/>
    <w:rsid w:val="00A90A8E"/>
    <w:rsid w:val="00A91538"/>
    <w:rsid w:val="00A9523A"/>
    <w:rsid w:val="00AA14D2"/>
    <w:rsid w:val="00AA1F7E"/>
    <w:rsid w:val="00AA4B05"/>
    <w:rsid w:val="00AB057F"/>
    <w:rsid w:val="00AB066B"/>
    <w:rsid w:val="00AB0CEA"/>
    <w:rsid w:val="00AC0D5E"/>
    <w:rsid w:val="00AC1839"/>
    <w:rsid w:val="00AC32D1"/>
    <w:rsid w:val="00AC6FD7"/>
    <w:rsid w:val="00AC748E"/>
    <w:rsid w:val="00AD3189"/>
    <w:rsid w:val="00AD3612"/>
    <w:rsid w:val="00AD5853"/>
    <w:rsid w:val="00AD6F3B"/>
    <w:rsid w:val="00AD7F3B"/>
    <w:rsid w:val="00AE1674"/>
    <w:rsid w:val="00AE2767"/>
    <w:rsid w:val="00AE2C2A"/>
    <w:rsid w:val="00AE2FE7"/>
    <w:rsid w:val="00AE325E"/>
    <w:rsid w:val="00AE51F9"/>
    <w:rsid w:val="00AE52D6"/>
    <w:rsid w:val="00AE5DB8"/>
    <w:rsid w:val="00AF1375"/>
    <w:rsid w:val="00AF1B0D"/>
    <w:rsid w:val="00AF1D67"/>
    <w:rsid w:val="00AF2049"/>
    <w:rsid w:val="00AF3FCC"/>
    <w:rsid w:val="00B02A5E"/>
    <w:rsid w:val="00B03624"/>
    <w:rsid w:val="00B03E46"/>
    <w:rsid w:val="00B04725"/>
    <w:rsid w:val="00B106C1"/>
    <w:rsid w:val="00B11B51"/>
    <w:rsid w:val="00B11D6C"/>
    <w:rsid w:val="00B13096"/>
    <w:rsid w:val="00B13330"/>
    <w:rsid w:val="00B156DC"/>
    <w:rsid w:val="00B17065"/>
    <w:rsid w:val="00B17EF6"/>
    <w:rsid w:val="00B21574"/>
    <w:rsid w:val="00B221C5"/>
    <w:rsid w:val="00B2492C"/>
    <w:rsid w:val="00B2605C"/>
    <w:rsid w:val="00B32896"/>
    <w:rsid w:val="00B33DEE"/>
    <w:rsid w:val="00B36084"/>
    <w:rsid w:val="00B407C5"/>
    <w:rsid w:val="00B409BC"/>
    <w:rsid w:val="00B410DA"/>
    <w:rsid w:val="00B41847"/>
    <w:rsid w:val="00B43036"/>
    <w:rsid w:val="00B45758"/>
    <w:rsid w:val="00B479C7"/>
    <w:rsid w:val="00B47E18"/>
    <w:rsid w:val="00B50247"/>
    <w:rsid w:val="00B5613F"/>
    <w:rsid w:val="00B5796F"/>
    <w:rsid w:val="00B57BA4"/>
    <w:rsid w:val="00B60AF2"/>
    <w:rsid w:val="00B60DC9"/>
    <w:rsid w:val="00B60FA3"/>
    <w:rsid w:val="00B6284E"/>
    <w:rsid w:val="00B661B8"/>
    <w:rsid w:val="00B74B0E"/>
    <w:rsid w:val="00B76057"/>
    <w:rsid w:val="00B779DC"/>
    <w:rsid w:val="00B77AA0"/>
    <w:rsid w:val="00B8027C"/>
    <w:rsid w:val="00B8235B"/>
    <w:rsid w:val="00B82466"/>
    <w:rsid w:val="00B83BCE"/>
    <w:rsid w:val="00B84002"/>
    <w:rsid w:val="00B8631A"/>
    <w:rsid w:val="00B86F2D"/>
    <w:rsid w:val="00B911F1"/>
    <w:rsid w:val="00B91B3B"/>
    <w:rsid w:val="00B94F8D"/>
    <w:rsid w:val="00B962B2"/>
    <w:rsid w:val="00B96771"/>
    <w:rsid w:val="00B967FC"/>
    <w:rsid w:val="00B96FC9"/>
    <w:rsid w:val="00B97FF0"/>
    <w:rsid w:val="00BA59E5"/>
    <w:rsid w:val="00BA7CF7"/>
    <w:rsid w:val="00BB1460"/>
    <w:rsid w:val="00BB28D5"/>
    <w:rsid w:val="00BB5430"/>
    <w:rsid w:val="00BC0127"/>
    <w:rsid w:val="00BC2870"/>
    <w:rsid w:val="00BC4B10"/>
    <w:rsid w:val="00BC728B"/>
    <w:rsid w:val="00BD040D"/>
    <w:rsid w:val="00BD289C"/>
    <w:rsid w:val="00BD5C7F"/>
    <w:rsid w:val="00BE2D8B"/>
    <w:rsid w:val="00BE3595"/>
    <w:rsid w:val="00BE4E2F"/>
    <w:rsid w:val="00BE68BA"/>
    <w:rsid w:val="00BE7311"/>
    <w:rsid w:val="00BE7DA1"/>
    <w:rsid w:val="00BF2B31"/>
    <w:rsid w:val="00BF30E1"/>
    <w:rsid w:val="00BF4D0B"/>
    <w:rsid w:val="00BF4F6C"/>
    <w:rsid w:val="00BF6FD0"/>
    <w:rsid w:val="00C01579"/>
    <w:rsid w:val="00C02A2D"/>
    <w:rsid w:val="00C06F53"/>
    <w:rsid w:val="00C070F0"/>
    <w:rsid w:val="00C0771A"/>
    <w:rsid w:val="00C077E3"/>
    <w:rsid w:val="00C1233F"/>
    <w:rsid w:val="00C12EC4"/>
    <w:rsid w:val="00C14589"/>
    <w:rsid w:val="00C145A6"/>
    <w:rsid w:val="00C16D20"/>
    <w:rsid w:val="00C259BD"/>
    <w:rsid w:val="00C25B34"/>
    <w:rsid w:val="00C26EC0"/>
    <w:rsid w:val="00C27989"/>
    <w:rsid w:val="00C30FBB"/>
    <w:rsid w:val="00C31780"/>
    <w:rsid w:val="00C34839"/>
    <w:rsid w:val="00C36586"/>
    <w:rsid w:val="00C36BAD"/>
    <w:rsid w:val="00C43008"/>
    <w:rsid w:val="00C43562"/>
    <w:rsid w:val="00C43ECA"/>
    <w:rsid w:val="00C460F4"/>
    <w:rsid w:val="00C520FA"/>
    <w:rsid w:val="00C5508D"/>
    <w:rsid w:val="00C576CF"/>
    <w:rsid w:val="00C64585"/>
    <w:rsid w:val="00C67E93"/>
    <w:rsid w:val="00C717C5"/>
    <w:rsid w:val="00C71DF5"/>
    <w:rsid w:val="00C77092"/>
    <w:rsid w:val="00C81B9B"/>
    <w:rsid w:val="00C82860"/>
    <w:rsid w:val="00C8314C"/>
    <w:rsid w:val="00C85E32"/>
    <w:rsid w:val="00C87E33"/>
    <w:rsid w:val="00C90E6A"/>
    <w:rsid w:val="00C93F86"/>
    <w:rsid w:val="00CA08D5"/>
    <w:rsid w:val="00CA09CB"/>
    <w:rsid w:val="00CA2EFD"/>
    <w:rsid w:val="00CA3051"/>
    <w:rsid w:val="00CA48CF"/>
    <w:rsid w:val="00CA4B77"/>
    <w:rsid w:val="00CA4D05"/>
    <w:rsid w:val="00CA5249"/>
    <w:rsid w:val="00CB4526"/>
    <w:rsid w:val="00CB4B24"/>
    <w:rsid w:val="00CB6DD0"/>
    <w:rsid w:val="00CB722F"/>
    <w:rsid w:val="00CC1296"/>
    <w:rsid w:val="00CC1B99"/>
    <w:rsid w:val="00CC35A4"/>
    <w:rsid w:val="00CC4F09"/>
    <w:rsid w:val="00CC592A"/>
    <w:rsid w:val="00CC6045"/>
    <w:rsid w:val="00CD2C0B"/>
    <w:rsid w:val="00CD3845"/>
    <w:rsid w:val="00CD3A0F"/>
    <w:rsid w:val="00CD55D1"/>
    <w:rsid w:val="00CE497E"/>
    <w:rsid w:val="00CE56F1"/>
    <w:rsid w:val="00CE6033"/>
    <w:rsid w:val="00CE73DD"/>
    <w:rsid w:val="00CF0A68"/>
    <w:rsid w:val="00CF5D9F"/>
    <w:rsid w:val="00CF6603"/>
    <w:rsid w:val="00D01864"/>
    <w:rsid w:val="00D03CCD"/>
    <w:rsid w:val="00D06346"/>
    <w:rsid w:val="00D06C7E"/>
    <w:rsid w:val="00D07485"/>
    <w:rsid w:val="00D10F80"/>
    <w:rsid w:val="00D11D82"/>
    <w:rsid w:val="00D12EFA"/>
    <w:rsid w:val="00D132BD"/>
    <w:rsid w:val="00D139D0"/>
    <w:rsid w:val="00D13F14"/>
    <w:rsid w:val="00D14FB9"/>
    <w:rsid w:val="00D1646C"/>
    <w:rsid w:val="00D179E9"/>
    <w:rsid w:val="00D17F85"/>
    <w:rsid w:val="00D2133F"/>
    <w:rsid w:val="00D21687"/>
    <w:rsid w:val="00D239D8"/>
    <w:rsid w:val="00D245F6"/>
    <w:rsid w:val="00D24BC1"/>
    <w:rsid w:val="00D32E17"/>
    <w:rsid w:val="00D3306F"/>
    <w:rsid w:val="00D34750"/>
    <w:rsid w:val="00D34CAE"/>
    <w:rsid w:val="00D43CD6"/>
    <w:rsid w:val="00D45DED"/>
    <w:rsid w:val="00D4674F"/>
    <w:rsid w:val="00D475E3"/>
    <w:rsid w:val="00D54372"/>
    <w:rsid w:val="00D54C9B"/>
    <w:rsid w:val="00D5795B"/>
    <w:rsid w:val="00D6070D"/>
    <w:rsid w:val="00D60EF0"/>
    <w:rsid w:val="00D619E1"/>
    <w:rsid w:val="00D642EF"/>
    <w:rsid w:val="00D70850"/>
    <w:rsid w:val="00D7240A"/>
    <w:rsid w:val="00D73570"/>
    <w:rsid w:val="00D7402C"/>
    <w:rsid w:val="00D80C7E"/>
    <w:rsid w:val="00D83BED"/>
    <w:rsid w:val="00D84584"/>
    <w:rsid w:val="00D86693"/>
    <w:rsid w:val="00D87B96"/>
    <w:rsid w:val="00D9209F"/>
    <w:rsid w:val="00D935B5"/>
    <w:rsid w:val="00D951BD"/>
    <w:rsid w:val="00D95C9D"/>
    <w:rsid w:val="00DA4650"/>
    <w:rsid w:val="00DA6A33"/>
    <w:rsid w:val="00DB007C"/>
    <w:rsid w:val="00DB047F"/>
    <w:rsid w:val="00DB314F"/>
    <w:rsid w:val="00DB4366"/>
    <w:rsid w:val="00DB7C85"/>
    <w:rsid w:val="00DB7EA2"/>
    <w:rsid w:val="00DC1B7A"/>
    <w:rsid w:val="00DC2D5C"/>
    <w:rsid w:val="00DC3175"/>
    <w:rsid w:val="00DC5AD7"/>
    <w:rsid w:val="00DC7793"/>
    <w:rsid w:val="00DD0EC8"/>
    <w:rsid w:val="00DD1140"/>
    <w:rsid w:val="00DD1235"/>
    <w:rsid w:val="00DD163E"/>
    <w:rsid w:val="00DD212B"/>
    <w:rsid w:val="00DD27F5"/>
    <w:rsid w:val="00DD4DD7"/>
    <w:rsid w:val="00DD5B3C"/>
    <w:rsid w:val="00DE1A89"/>
    <w:rsid w:val="00DE3076"/>
    <w:rsid w:val="00DE364E"/>
    <w:rsid w:val="00DE562F"/>
    <w:rsid w:val="00DE58D5"/>
    <w:rsid w:val="00DE676A"/>
    <w:rsid w:val="00DE7DC1"/>
    <w:rsid w:val="00DF0E4C"/>
    <w:rsid w:val="00DF4258"/>
    <w:rsid w:val="00DF552A"/>
    <w:rsid w:val="00DF681C"/>
    <w:rsid w:val="00E00EED"/>
    <w:rsid w:val="00E00FC9"/>
    <w:rsid w:val="00E02534"/>
    <w:rsid w:val="00E0373D"/>
    <w:rsid w:val="00E06F2F"/>
    <w:rsid w:val="00E07337"/>
    <w:rsid w:val="00E12411"/>
    <w:rsid w:val="00E20BBD"/>
    <w:rsid w:val="00E211C7"/>
    <w:rsid w:val="00E22AFB"/>
    <w:rsid w:val="00E25236"/>
    <w:rsid w:val="00E25591"/>
    <w:rsid w:val="00E269CE"/>
    <w:rsid w:val="00E30CDA"/>
    <w:rsid w:val="00E314A3"/>
    <w:rsid w:val="00E32427"/>
    <w:rsid w:val="00E3582D"/>
    <w:rsid w:val="00E36AF2"/>
    <w:rsid w:val="00E37AAE"/>
    <w:rsid w:val="00E37D6E"/>
    <w:rsid w:val="00E41F24"/>
    <w:rsid w:val="00E45C1E"/>
    <w:rsid w:val="00E45FBB"/>
    <w:rsid w:val="00E509B9"/>
    <w:rsid w:val="00E521F5"/>
    <w:rsid w:val="00E52AC3"/>
    <w:rsid w:val="00E539C0"/>
    <w:rsid w:val="00E5552A"/>
    <w:rsid w:val="00E562BA"/>
    <w:rsid w:val="00E563F0"/>
    <w:rsid w:val="00E608C2"/>
    <w:rsid w:val="00E60958"/>
    <w:rsid w:val="00E61496"/>
    <w:rsid w:val="00E61AF9"/>
    <w:rsid w:val="00E61B4E"/>
    <w:rsid w:val="00E634E9"/>
    <w:rsid w:val="00E63FCB"/>
    <w:rsid w:val="00E64439"/>
    <w:rsid w:val="00E6574B"/>
    <w:rsid w:val="00E67D5A"/>
    <w:rsid w:val="00E71842"/>
    <w:rsid w:val="00E71AA9"/>
    <w:rsid w:val="00E7236F"/>
    <w:rsid w:val="00E73E6D"/>
    <w:rsid w:val="00E84BDF"/>
    <w:rsid w:val="00E85463"/>
    <w:rsid w:val="00E859D5"/>
    <w:rsid w:val="00E85FA0"/>
    <w:rsid w:val="00E87F5C"/>
    <w:rsid w:val="00E91022"/>
    <w:rsid w:val="00E9165B"/>
    <w:rsid w:val="00E91FE1"/>
    <w:rsid w:val="00E92038"/>
    <w:rsid w:val="00E926C3"/>
    <w:rsid w:val="00E94AFE"/>
    <w:rsid w:val="00E95A50"/>
    <w:rsid w:val="00EA025E"/>
    <w:rsid w:val="00EA336E"/>
    <w:rsid w:val="00EA6053"/>
    <w:rsid w:val="00EB064E"/>
    <w:rsid w:val="00EB1664"/>
    <w:rsid w:val="00EB45AD"/>
    <w:rsid w:val="00EB4E6B"/>
    <w:rsid w:val="00EB52EE"/>
    <w:rsid w:val="00EB7CB4"/>
    <w:rsid w:val="00EC4F51"/>
    <w:rsid w:val="00EC5984"/>
    <w:rsid w:val="00EC6F05"/>
    <w:rsid w:val="00ED0251"/>
    <w:rsid w:val="00ED5285"/>
    <w:rsid w:val="00ED54DF"/>
    <w:rsid w:val="00ED6EE3"/>
    <w:rsid w:val="00EE116B"/>
    <w:rsid w:val="00EE216C"/>
    <w:rsid w:val="00EE2D87"/>
    <w:rsid w:val="00EE4826"/>
    <w:rsid w:val="00EE65B7"/>
    <w:rsid w:val="00EE6B0B"/>
    <w:rsid w:val="00EE785D"/>
    <w:rsid w:val="00EF33C9"/>
    <w:rsid w:val="00EF422B"/>
    <w:rsid w:val="00EF48E9"/>
    <w:rsid w:val="00EF572F"/>
    <w:rsid w:val="00EF5A84"/>
    <w:rsid w:val="00F01765"/>
    <w:rsid w:val="00F01FF1"/>
    <w:rsid w:val="00F0246E"/>
    <w:rsid w:val="00F04F55"/>
    <w:rsid w:val="00F06C1C"/>
    <w:rsid w:val="00F0770B"/>
    <w:rsid w:val="00F078D8"/>
    <w:rsid w:val="00F11ED4"/>
    <w:rsid w:val="00F12291"/>
    <w:rsid w:val="00F13969"/>
    <w:rsid w:val="00F149CF"/>
    <w:rsid w:val="00F177E0"/>
    <w:rsid w:val="00F22D67"/>
    <w:rsid w:val="00F22E85"/>
    <w:rsid w:val="00F22EC6"/>
    <w:rsid w:val="00F23F99"/>
    <w:rsid w:val="00F2489A"/>
    <w:rsid w:val="00F24B0A"/>
    <w:rsid w:val="00F259CC"/>
    <w:rsid w:val="00F26FBF"/>
    <w:rsid w:val="00F30F83"/>
    <w:rsid w:val="00F31FDF"/>
    <w:rsid w:val="00F32D27"/>
    <w:rsid w:val="00F32FAB"/>
    <w:rsid w:val="00F3480C"/>
    <w:rsid w:val="00F34E66"/>
    <w:rsid w:val="00F34FFC"/>
    <w:rsid w:val="00F37284"/>
    <w:rsid w:val="00F37E5E"/>
    <w:rsid w:val="00F41854"/>
    <w:rsid w:val="00F43760"/>
    <w:rsid w:val="00F45389"/>
    <w:rsid w:val="00F4548C"/>
    <w:rsid w:val="00F46E28"/>
    <w:rsid w:val="00F475DA"/>
    <w:rsid w:val="00F52B66"/>
    <w:rsid w:val="00F559A9"/>
    <w:rsid w:val="00F568E3"/>
    <w:rsid w:val="00F57296"/>
    <w:rsid w:val="00F611CB"/>
    <w:rsid w:val="00F61DCA"/>
    <w:rsid w:val="00F67B37"/>
    <w:rsid w:val="00F67CD8"/>
    <w:rsid w:val="00F67F17"/>
    <w:rsid w:val="00F717ED"/>
    <w:rsid w:val="00F7219F"/>
    <w:rsid w:val="00F72F2E"/>
    <w:rsid w:val="00F7301A"/>
    <w:rsid w:val="00F733CE"/>
    <w:rsid w:val="00F7468B"/>
    <w:rsid w:val="00F757BD"/>
    <w:rsid w:val="00F75999"/>
    <w:rsid w:val="00F77692"/>
    <w:rsid w:val="00F801CB"/>
    <w:rsid w:val="00F8089F"/>
    <w:rsid w:val="00F80D38"/>
    <w:rsid w:val="00F82023"/>
    <w:rsid w:val="00F82082"/>
    <w:rsid w:val="00F822FF"/>
    <w:rsid w:val="00F8287A"/>
    <w:rsid w:val="00F83171"/>
    <w:rsid w:val="00F861DB"/>
    <w:rsid w:val="00F92919"/>
    <w:rsid w:val="00F92A9C"/>
    <w:rsid w:val="00F9577C"/>
    <w:rsid w:val="00F958C2"/>
    <w:rsid w:val="00F96D39"/>
    <w:rsid w:val="00F9781F"/>
    <w:rsid w:val="00FA2124"/>
    <w:rsid w:val="00FA5007"/>
    <w:rsid w:val="00FA5E94"/>
    <w:rsid w:val="00FA66CC"/>
    <w:rsid w:val="00FA709A"/>
    <w:rsid w:val="00FB293F"/>
    <w:rsid w:val="00FB4D15"/>
    <w:rsid w:val="00FB736D"/>
    <w:rsid w:val="00FC0F53"/>
    <w:rsid w:val="00FC1BD4"/>
    <w:rsid w:val="00FC4B40"/>
    <w:rsid w:val="00FC528E"/>
    <w:rsid w:val="00FC6E49"/>
    <w:rsid w:val="00FC76AF"/>
    <w:rsid w:val="00FD6420"/>
    <w:rsid w:val="00FD6C27"/>
    <w:rsid w:val="00FD6EF2"/>
    <w:rsid w:val="00FD78A9"/>
    <w:rsid w:val="00FD7E88"/>
    <w:rsid w:val="00FE1765"/>
    <w:rsid w:val="00FE6FF8"/>
    <w:rsid w:val="00FE7781"/>
    <w:rsid w:val="00FF1677"/>
    <w:rsid w:val="00FF5B8B"/>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BB982"/>
  <w15:chartTrackingRefBased/>
  <w15:docId w15:val="{E6F92226-1976-4E7C-9EC7-5F482BA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879"/>
    <w:pPr>
      <w:jc w:val="both"/>
    </w:pPr>
    <w:rPr>
      <w:rFonts w:asciiTheme="minorHAnsi" w:hAnsiTheme="minorHAnsi"/>
      <w:szCs w:val="24"/>
      <w:lang w:eastAsia="ja-JP"/>
    </w:rPr>
  </w:style>
  <w:style w:type="paragraph" w:styleId="Heading1">
    <w:name w:val="heading 1"/>
    <w:basedOn w:val="Normal"/>
    <w:next w:val="Normal"/>
    <w:link w:val="Heading1Char"/>
    <w:qFormat/>
    <w:rsid w:val="00577F05"/>
    <w:pPr>
      <w:keepNext/>
      <w:keepLines/>
      <w:spacing w:before="240"/>
      <w:outlineLvl w:val="0"/>
    </w:pPr>
    <w:rPr>
      <w:rFonts w:asciiTheme="majorHAnsi" w:eastAsiaTheme="majorEastAsia" w:hAnsiTheme="majorHAnsi" w:cstheme="majorBidi"/>
      <w:color w:val="FF0CFF" w:themeColor="accent1" w:themeShade="BF"/>
      <w:sz w:val="32"/>
      <w:szCs w:val="32"/>
    </w:rPr>
  </w:style>
  <w:style w:type="paragraph" w:styleId="Heading2">
    <w:name w:val="heading 2"/>
    <w:basedOn w:val="Normal"/>
    <w:next w:val="Normal"/>
    <w:link w:val="Heading2Char"/>
    <w:semiHidden/>
    <w:unhideWhenUsed/>
    <w:qFormat/>
    <w:rsid w:val="00577F05"/>
    <w:pPr>
      <w:keepNext/>
      <w:keepLines/>
      <w:spacing w:before="40"/>
      <w:outlineLvl w:val="1"/>
    </w:pPr>
    <w:rPr>
      <w:rFonts w:asciiTheme="majorHAnsi" w:eastAsiaTheme="majorEastAsia" w:hAnsiTheme="majorHAnsi" w:cstheme="majorBidi"/>
      <w:color w:val="FF0CFF" w:themeColor="accent1" w:themeShade="BF"/>
      <w:sz w:val="26"/>
      <w:szCs w:val="26"/>
    </w:rPr>
  </w:style>
  <w:style w:type="paragraph" w:styleId="Heading3">
    <w:name w:val="heading 3"/>
    <w:basedOn w:val="Normal"/>
    <w:next w:val="Normal"/>
    <w:link w:val="Heading3Char"/>
    <w:semiHidden/>
    <w:unhideWhenUsed/>
    <w:qFormat/>
    <w:rsid w:val="00577F05"/>
    <w:pPr>
      <w:keepNext/>
      <w:keepLines/>
      <w:spacing w:before="40"/>
      <w:outlineLvl w:val="2"/>
    </w:pPr>
    <w:rPr>
      <w:rFonts w:asciiTheme="majorHAnsi" w:eastAsiaTheme="majorEastAsia" w:hAnsiTheme="majorHAnsi" w:cstheme="majorBidi"/>
      <w:color w:val="B100B1" w:themeColor="accent1" w:themeShade="7F"/>
    </w:rPr>
  </w:style>
  <w:style w:type="paragraph" w:styleId="Heading4">
    <w:name w:val="heading 4"/>
    <w:basedOn w:val="Normal"/>
    <w:next w:val="Normal"/>
    <w:link w:val="Heading4Char"/>
    <w:semiHidden/>
    <w:unhideWhenUsed/>
    <w:qFormat/>
    <w:rsid w:val="00577F05"/>
    <w:pPr>
      <w:keepNext/>
      <w:keepLines/>
      <w:spacing w:before="40"/>
      <w:outlineLvl w:val="3"/>
    </w:pPr>
    <w:rPr>
      <w:rFonts w:asciiTheme="majorHAnsi" w:eastAsiaTheme="majorEastAsia" w:hAnsiTheme="majorHAnsi" w:cstheme="majorBidi"/>
      <w:i/>
      <w:iCs/>
      <w:color w:val="FF0CFF" w:themeColor="accent1" w:themeShade="BF"/>
    </w:rPr>
  </w:style>
  <w:style w:type="paragraph" w:styleId="Heading5">
    <w:name w:val="heading 5"/>
    <w:basedOn w:val="Normal"/>
    <w:next w:val="Normal"/>
    <w:link w:val="Heading5Char"/>
    <w:semiHidden/>
    <w:unhideWhenUsed/>
    <w:qFormat/>
    <w:rsid w:val="00577F05"/>
    <w:pPr>
      <w:keepNext/>
      <w:keepLines/>
      <w:spacing w:before="40"/>
      <w:outlineLvl w:val="4"/>
    </w:pPr>
    <w:rPr>
      <w:rFonts w:asciiTheme="majorHAnsi" w:eastAsiaTheme="majorEastAsia" w:hAnsiTheme="majorHAnsi" w:cstheme="majorBidi"/>
      <w:color w:val="FF0CFF" w:themeColor="accent1" w:themeShade="BF"/>
    </w:rPr>
  </w:style>
  <w:style w:type="paragraph" w:styleId="Heading6">
    <w:name w:val="heading 6"/>
    <w:basedOn w:val="Normal"/>
    <w:next w:val="Normal"/>
    <w:link w:val="Heading6Char"/>
    <w:semiHidden/>
    <w:unhideWhenUsed/>
    <w:qFormat/>
    <w:rsid w:val="00577F05"/>
    <w:pPr>
      <w:keepNext/>
      <w:keepLines/>
      <w:spacing w:before="40"/>
      <w:outlineLvl w:val="5"/>
    </w:pPr>
    <w:rPr>
      <w:rFonts w:asciiTheme="majorHAnsi" w:eastAsiaTheme="majorEastAsia" w:hAnsiTheme="majorHAnsi" w:cstheme="majorBidi"/>
      <w:color w:val="B100B1" w:themeColor="accent1" w:themeShade="7F"/>
    </w:rPr>
  </w:style>
  <w:style w:type="paragraph" w:styleId="Heading7">
    <w:name w:val="heading 7"/>
    <w:basedOn w:val="Normal"/>
    <w:next w:val="Normal"/>
    <w:link w:val="Heading7Char"/>
    <w:semiHidden/>
    <w:unhideWhenUsed/>
    <w:qFormat/>
    <w:rsid w:val="00577F05"/>
    <w:pPr>
      <w:keepNext/>
      <w:keepLines/>
      <w:spacing w:before="40"/>
      <w:outlineLvl w:val="6"/>
    </w:pPr>
    <w:rPr>
      <w:rFonts w:asciiTheme="majorHAnsi" w:eastAsiaTheme="majorEastAsia" w:hAnsiTheme="majorHAnsi" w:cstheme="majorBidi"/>
      <w:i/>
      <w:iCs/>
      <w:color w:val="B100B1" w:themeColor="accent1" w:themeShade="7F"/>
    </w:rPr>
  </w:style>
  <w:style w:type="paragraph" w:styleId="Heading8">
    <w:name w:val="heading 8"/>
    <w:basedOn w:val="Normal"/>
    <w:next w:val="Normal"/>
    <w:link w:val="Heading8Char"/>
    <w:semiHidden/>
    <w:unhideWhenUsed/>
    <w:qFormat/>
    <w:rsid w:val="00577F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77F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5DA"/>
    <w:pPr>
      <w:widowControl w:val="0"/>
      <w:autoSpaceDE w:val="0"/>
      <w:autoSpaceDN w:val="0"/>
      <w:adjustRightInd w:val="0"/>
    </w:pPr>
    <w:rPr>
      <w:rFonts w:eastAsia="Times New Roman"/>
      <w:color w:val="000000"/>
      <w:sz w:val="24"/>
      <w:szCs w:val="24"/>
    </w:rPr>
  </w:style>
  <w:style w:type="paragraph" w:styleId="Header">
    <w:name w:val="header"/>
    <w:basedOn w:val="Normal"/>
    <w:rsid w:val="00B5613F"/>
    <w:pPr>
      <w:tabs>
        <w:tab w:val="center" w:pos="4320"/>
        <w:tab w:val="right" w:pos="8640"/>
      </w:tabs>
    </w:pPr>
  </w:style>
  <w:style w:type="paragraph" w:styleId="Footer">
    <w:name w:val="footer"/>
    <w:basedOn w:val="Normal"/>
    <w:link w:val="FooterChar"/>
    <w:uiPriority w:val="99"/>
    <w:rsid w:val="00B5613F"/>
    <w:pPr>
      <w:tabs>
        <w:tab w:val="center" w:pos="4320"/>
        <w:tab w:val="right" w:pos="8640"/>
      </w:tabs>
    </w:pPr>
    <w:rPr>
      <w:lang w:val="x-none"/>
    </w:rPr>
  </w:style>
  <w:style w:type="character" w:customStyle="1" w:styleId="FooterChar">
    <w:name w:val="Footer Char"/>
    <w:link w:val="Footer"/>
    <w:uiPriority w:val="99"/>
    <w:rsid w:val="00514396"/>
    <w:rPr>
      <w:sz w:val="24"/>
      <w:szCs w:val="24"/>
      <w:lang w:eastAsia="ja-JP"/>
    </w:rPr>
  </w:style>
  <w:style w:type="paragraph" w:styleId="BalloonText">
    <w:name w:val="Balloon Text"/>
    <w:basedOn w:val="Normal"/>
    <w:link w:val="BalloonTextChar"/>
    <w:rsid w:val="00243DCC"/>
    <w:rPr>
      <w:rFonts w:ascii="Tahoma" w:hAnsi="Tahoma"/>
      <w:sz w:val="16"/>
      <w:szCs w:val="16"/>
      <w:lang w:val="x-none"/>
    </w:rPr>
  </w:style>
  <w:style w:type="character" w:customStyle="1" w:styleId="BalloonTextChar">
    <w:name w:val="Balloon Text Char"/>
    <w:link w:val="BalloonText"/>
    <w:rsid w:val="00243DCC"/>
    <w:rPr>
      <w:rFonts w:ascii="Tahoma" w:hAnsi="Tahoma" w:cs="Tahoma"/>
      <w:sz w:val="16"/>
      <w:szCs w:val="16"/>
      <w:lang w:eastAsia="ja-JP"/>
    </w:rPr>
  </w:style>
  <w:style w:type="character" w:styleId="LineNumber">
    <w:name w:val="line number"/>
    <w:qFormat/>
    <w:rsid w:val="006F6879"/>
    <w:rPr>
      <w:rFonts w:ascii="Arial Narrow" w:hAnsi="Arial Narrow"/>
      <w:b/>
      <w:sz w:val="16"/>
    </w:rPr>
  </w:style>
  <w:style w:type="numbering" w:styleId="111111">
    <w:name w:val="Outline List 2"/>
    <w:basedOn w:val="NoList"/>
    <w:rsid w:val="00577F05"/>
    <w:pPr>
      <w:numPr>
        <w:numId w:val="2"/>
      </w:numPr>
    </w:pPr>
  </w:style>
  <w:style w:type="numbering" w:styleId="1ai">
    <w:name w:val="Outline List 1"/>
    <w:basedOn w:val="NoList"/>
    <w:rsid w:val="00577F05"/>
    <w:pPr>
      <w:numPr>
        <w:numId w:val="3"/>
      </w:numPr>
    </w:pPr>
  </w:style>
  <w:style w:type="character" w:customStyle="1" w:styleId="Heading1Char">
    <w:name w:val="Heading 1 Char"/>
    <w:basedOn w:val="DefaultParagraphFont"/>
    <w:link w:val="Heading1"/>
    <w:rsid w:val="00577F05"/>
    <w:rPr>
      <w:rFonts w:asciiTheme="majorHAnsi" w:eastAsiaTheme="majorEastAsia" w:hAnsiTheme="majorHAnsi" w:cstheme="majorBidi"/>
      <w:color w:val="FF0CFF" w:themeColor="accent1" w:themeShade="BF"/>
      <w:sz w:val="32"/>
      <w:szCs w:val="32"/>
      <w:lang w:eastAsia="ja-JP"/>
    </w:rPr>
  </w:style>
  <w:style w:type="character" w:customStyle="1" w:styleId="Heading2Char">
    <w:name w:val="Heading 2 Char"/>
    <w:basedOn w:val="DefaultParagraphFont"/>
    <w:link w:val="Heading2"/>
    <w:semiHidden/>
    <w:rsid w:val="00577F05"/>
    <w:rPr>
      <w:rFonts w:asciiTheme="majorHAnsi" w:eastAsiaTheme="majorEastAsia" w:hAnsiTheme="majorHAnsi" w:cstheme="majorBidi"/>
      <w:color w:val="FF0CFF" w:themeColor="accent1" w:themeShade="BF"/>
      <w:sz w:val="26"/>
      <w:szCs w:val="26"/>
      <w:lang w:eastAsia="ja-JP"/>
    </w:rPr>
  </w:style>
  <w:style w:type="character" w:customStyle="1" w:styleId="Heading3Char">
    <w:name w:val="Heading 3 Char"/>
    <w:basedOn w:val="DefaultParagraphFont"/>
    <w:link w:val="Heading3"/>
    <w:semiHidden/>
    <w:rsid w:val="00577F05"/>
    <w:rPr>
      <w:rFonts w:asciiTheme="majorHAnsi" w:eastAsiaTheme="majorEastAsia" w:hAnsiTheme="majorHAnsi" w:cstheme="majorBidi"/>
      <w:color w:val="B100B1" w:themeColor="accent1" w:themeShade="7F"/>
      <w:sz w:val="24"/>
      <w:szCs w:val="24"/>
      <w:lang w:eastAsia="ja-JP"/>
    </w:rPr>
  </w:style>
  <w:style w:type="character" w:customStyle="1" w:styleId="Heading4Char">
    <w:name w:val="Heading 4 Char"/>
    <w:basedOn w:val="DefaultParagraphFont"/>
    <w:link w:val="Heading4"/>
    <w:semiHidden/>
    <w:rsid w:val="00577F05"/>
    <w:rPr>
      <w:rFonts w:asciiTheme="majorHAnsi" w:eastAsiaTheme="majorEastAsia" w:hAnsiTheme="majorHAnsi" w:cstheme="majorBidi"/>
      <w:i/>
      <w:iCs/>
      <w:color w:val="FF0CFF" w:themeColor="accent1" w:themeShade="BF"/>
      <w:sz w:val="24"/>
      <w:szCs w:val="24"/>
      <w:lang w:eastAsia="ja-JP"/>
    </w:rPr>
  </w:style>
  <w:style w:type="character" w:customStyle="1" w:styleId="Heading5Char">
    <w:name w:val="Heading 5 Char"/>
    <w:basedOn w:val="DefaultParagraphFont"/>
    <w:link w:val="Heading5"/>
    <w:semiHidden/>
    <w:rsid w:val="00577F05"/>
    <w:rPr>
      <w:rFonts w:asciiTheme="majorHAnsi" w:eastAsiaTheme="majorEastAsia" w:hAnsiTheme="majorHAnsi" w:cstheme="majorBidi"/>
      <w:color w:val="FF0CFF" w:themeColor="accent1" w:themeShade="BF"/>
      <w:sz w:val="24"/>
      <w:szCs w:val="24"/>
      <w:lang w:eastAsia="ja-JP"/>
    </w:rPr>
  </w:style>
  <w:style w:type="character" w:customStyle="1" w:styleId="Heading6Char">
    <w:name w:val="Heading 6 Char"/>
    <w:basedOn w:val="DefaultParagraphFont"/>
    <w:link w:val="Heading6"/>
    <w:semiHidden/>
    <w:rsid w:val="00577F05"/>
    <w:rPr>
      <w:rFonts w:asciiTheme="majorHAnsi" w:eastAsiaTheme="majorEastAsia" w:hAnsiTheme="majorHAnsi" w:cstheme="majorBidi"/>
      <w:color w:val="B100B1" w:themeColor="accent1" w:themeShade="7F"/>
      <w:sz w:val="24"/>
      <w:szCs w:val="24"/>
      <w:lang w:eastAsia="ja-JP"/>
    </w:rPr>
  </w:style>
  <w:style w:type="character" w:customStyle="1" w:styleId="Heading7Char">
    <w:name w:val="Heading 7 Char"/>
    <w:basedOn w:val="DefaultParagraphFont"/>
    <w:link w:val="Heading7"/>
    <w:semiHidden/>
    <w:rsid w:val="00577F05"/>
    <w:rPr>
      <w:rFonts w:asciiTheme="majorHAnsi" w:eastAsiaTheme="majorEastAsia" w:hAnsiTheme="majorHAnsi" w:cstheme="majorBidi"/>
      <w:i/>
      <w:iCs/>
      <w:color w:val="B100B1" w:themeColor="accent1" w:themeShade="7F"/>
      <w:sz w:val="24"/>
      <w:szCs w:val="24"/>
      <w:lang w:eastAsia="ja-JP"/>
    </w:rPr>
  </w:style>
  <w:style w:type="character" w:customStyle="1" w:styleId="Heading8Char">
    <w:name w:val="Heading 8 Char"/>
    <w:basedOn w:val="DefaultParagraphFont"/>
    <w:link w:val="Heading8"/>
    <w:semiHidden/>
    <w:rsid w:val="00577F05"/>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semiHidden/>
    <w:rsid w:val="00577F05"/>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rsid w:val="00577F05"/>
    <w:pPr>
      <w:numPr>
        <w:numId w:val="4"/>
      </w:numPr>
    </w:pPr>
  </w:style>
  <w:style w:type="paragraph" w:styleId="Bibliography">
    <w:name w:val="Bibliography"/>
    <w:basedOn w:val="Normal"/>
    <w:next w:val="Normal"/>
    <w:uiPriority w:val="37"/>
    <w:semiHidden/>
    <w:unhideWhenUsed/>
    <w:rsid w:val="00577F05"/>
  </w:style>
  <w:style w:type="paragraph" w:styleId="BlockText">
    <w:name w:val="Block Text"/>
    <w:basedOn w:val="Normal"/>
    <w:rsid w:val="00577F05"/>
    <w:pPr>
      <w:pBdr>
        <w:top w:val="single" w:sz="2" w:space="10" w:color="FF66FF" w:themeColor="accent1"/>
        <w:left w:val="single" w:sz="2" w:space="10" w:color="FF66FF" w:themeColor="accent1"/>
        <w:bottom w:val="single" w:sz="2" w:space="10" w:color="FF66FF" w:themeColor="accent1"/>
        <w:right w:val="single" w:sz="2" w:space="10" w:color="FF66FF" w:themeColor="accent1"/>
      </w:pBdr>
      <w:ind w:left="1152" w:right="1152"/>
    </w:pPr>
    <w:rPr>
      <w:rFonts w:eastAsiaTheme="minorEastAsia" w:cstheme="minorBidi"/>
      <w:i/>
      <w:iCs/>
      <w:color w:val="FF66FF" w:themeColor="accent1"/>
    </w:rPr>
  </w:style>
  <w:style w:type="paragraph" w:styleId="BodyText">
    <w:name w:val="Body Text"/>
    <w:basedOn w:val="Normal"/>
    <w:link w:val="BodyTextChar"/>
    <w:rsid w:val="00577F05"/>
    <w:pPr>
      <w:spacing w:after="120"/>
    </w:pPr>
  </w:style>
  <w:style w:type="character" w:customStyle="1" w:styleId="BodyTextChar">
    <w:name w:val="Body Text Char"/>
    <w:basedOn w:val="DefaultParagraphFont"/>
    <w:link w:val="BodyText"/>
    <w:rsid w:val="00577F05"/>
    <w:rPr>
      <w:sz w:val="24"/>
      <w:szCs w:val="24"/>
      <w:lang w:eastAsia="ja-JP"/>
    </w:rPr>
  </w:style>
  <w:style w:type="paragraph" w:styleId="BodyText2">
    <w:name w:val="Body Text 2"/>
    <w:basedOn w:val="Normal"/>
    <w:link w:val="BodyText2Char"/>
    <w:rsid w:val="00577F05"/>
    <w:pPr>
      <w:spacing w:after="120" w:line="480" w:lineRule="auto"/>
    </w:pPr>
  </w:style>
  <w:style w:type="character" w:customStyle="1" w:styleId="BodyText2Char">
    <w:name w:val="Body Text 2 Char"/>
    <w:basedOn w:val="DefaultParagraphFont"/>
    <w:link w:val="BodyText2"/>
    <w:rsid w:val="00577F05"/>
    <w:rPr>
      <w:sz w:val="24"/>
      <w:szCs w:val="24"/>
      <w:lang w:eastAsia="ja-JP"/>
    </w:rPr>
  </w:style>
  <w:style w:type="paragraph" w:styleId="BodyText3">
    <w:name w:val="Body Text 3"/>
    <w:basedOn w:val="Normal"/>
    <w:link w:val="BodyText3Char"/>
    <w:rsid w:val="00577F05"/>
    <w:pPr>
      <w:spacing w:after="120"/>
    </w:pPr>
    <w:rPr>
      <w:sz w:val="16"/>
      <w:szCs w:val="16"/>
    </w:rPr>
  </w:style>
  <w:style w:type="character" w:customStyle="1" w:styleId="BodyText3Char">
    <w:name w:val="Body Text 3 Char"/>
    <w:basedOn w:val="DefaultParagraphFont"/>
    <w:link w:val="BodyText3"/>
    <w:rsid w:val="00577F05"/>
    <w:rPr>
      <w:sz w:val="16"/>
      <w:szCs w:val="16"/>
      <w:lang w:eastAsia="ja-JP"/>
    </w:rPr>
  </w:style>
  <w:style w:type="paragraph" w:styleId="BodyTextFirstIndent">
    <w:name w:val="Body Text First Indent"/>
    <w:basedOn w:val="BodyText"/>
    <w:link w:val="BodyTextFirstIndentChar"/>
    <w:rsid w:val="00577F05"/>
    <w:pPr>
      <w:spacing w:after="0"/>
      <w:ind w:firstLine="360"/>
    </w:pPr>
  </w:style>
  <w:style w:type="character" w:customStyle="1" w:styleId="BodyTextFirstIndentChar">
    <w:name w:val="Body Text First Indent Char"/>
    <w:basedOn w:val="BodyTextChar"/>
    <w:link w:val="BodyTextFirstIndent"/>
    <w:rsid w:val="00577F05"/>
    <w:rPr>
      <w:sz w:val="24"/>
      <w:szCs w:val="24"/>
      <w:lang w:eastAsia="ja-JP"/>
    </w:rPr>
  </w:style>
  <w:style w:type="paragraph" w:styleId="BodyTextIndent">
    <w:name w:val="Body Text Indent"/>
    <w:basedOn w:val="Normal"/>
    <w:link w:val="BodyTextIndentChar"/>
    <w:rsid w:val="00577F05"/>
    <w:pPr>
      <w:spacing w:after="120"/>
      <w:ind w:left="360"/>
    </w:pPr>
  </w:style>
  <w:style w:type="character" w:customStyle="1" w:styleId="BodyTextIndentChar">
    <w:name w:val="Body Text Indent Char"/>
    <w:basedOn w:val="DefaultParagraphFont"/>
    <w:link w:val="BodyTextIndent"/>
    <w:rsid w:val="00577F05"/>
    <w:rPr>
      <w:sz w:val="24"/>
      <w:szCs w:val="24"/>
      <w:lang w:eastAsia="ja-JP"/>
    </w:rPr>
  </w:style>
  <w:style w:type="paragraph" w:styleId="BodyTextFirstIndent2">
    <w:name w:val="Body Text First Indent 2"/>
    <w:basedOn w:val="BodyTextIndent"/>
    <w:link w:val="BodyTextFirstIndent2Char"/>
    <w:rsid w:val="00577F05"/>
    <w:pPr>
      <w:spacing w:after="0"/>
      <w:ind w:firstLine="360"/>
    </w:pPr>
  </w:style>
  <w:style w:type="character" w:customStyle="1" w:styleId="BodyTextFirstIndent2Char">
    <w:name w:val="Body Text First Indent 2 Char"/>
    <w:basedOn w:val="BodyTextIndentChar"/>
    <w:link w:val="BodyTextFirstIndent2"/>
    <w:rsid w:val="00577F05"/>
    <w:rPr>
      <w:sz w:val="24"/>
      <w:szCs w:val="24"/>
      <w:lang w:eastAsia="ja-JP"/>
    </w:rPr>
  </w:style>
  <w:style w:type="paragraph" w:styleId="BodyTextIndent2">
    <w:name w:val="Body Text Indent 2"/>
    <w:basedOn w:val="Normal"/>
    <w:link w:val="BodyTextIndent2Char"/>
    <w:rsid w:val="00577F05"/>
    <w:pPr>
      <w:spacing w:after="120" w:line="480" w:lineRule="auto"/>
      <w:ind w:left="360"/>
    </w:pPr>
  </w:style>
  <w:style w:type="character" w:customStyle="1" w:styleId="BodyTextIndent2Char">
    <w:name w:val="Body Text Indent 2 Char"/>
    <w:basedOn w:val="DefaultParagraphFont"/>
    <w:link w:val="BodyTextIndent2"/>
    <w:rsid w:val="00577F05"/>
    <w:rPr>
      <w:sz w:val="24"/>
      <w:szCs w:val="24"/>
      <w:lang w:eastAsia="ja-JP"/>
    </w:rPr>
  </w:style>
  <w:style w:type="paragraph" w:styleId="BodyTextIndent3">
    <w:name w:val="Body Text Indent 3"/>
    <w:basedOn w:val="Normal"/>
    <w:link w:val="BodyTextIndent3Char"/>
    <w:rsid w:val="00577F05"/>
    <w:pPr>
      <w:spacing w:after="120"/>
      <w:ind w:left="360"/>
    </w:pPr>
    <w:rPr>
      <w:sz w:val="16"/>
      <w:szCs w:val="16"/>
    </w:rPr>
  </w:style>
  <w:style w:type="character" w:customStyle="1" w:styleId="BodyTextIndent3Char">
    <w:name w:val="Body Text Indent 3 Char"/>
    <w:basedOn w:val="DefaultParagraphFont"/>
    <w:link w:val="BodyTextIndent3"/>
    <w:rsid w:val="00577F05"/>
    <w:rPr>
      <w:sz w:val="16"/>
      <w:szCs w:val="16"/>
      <w:lang w:eastAsia="ja-JP"/>
    </w:rPr>
  </w:style>
  <w:style w:type="character" w:styleId="BookTitle">
    <w:name w:val="Book Title"/>
    <w:basedOn w:val="DefaultParagraphFont"/>
    <w:uiPriority w:val="33"/>
    <w:qFormat/>
    <w:rsid w:val="00577F05"/>
    <w:rPr>
      <w:b/>
      <w:bCs/>
      <w:i/>
      <w:iCs/>
      <w:spacing w:val="5"/>
    </w:rPr>
  </w:style>
  <w:style w:type="paragraph" w:styleId="Caption">
    <w:name w:val="caption"/>
    <w:basedOn w:val="Normal"/>
    <w:next w:val="Normal"/>
    <w:semiHidden/>
    <w:unhideWhenUsed/>
    <w:qFormat/>
    <w:rsid w:val="00577F05"/>
    <w:pPr>
      <w:spacing w:after="200"/>
    </w:pPr>
    <w:rPr>
      <w:i/>
      <w:iCs/>
      <w:color w:val="9966FF" w:themeColor="text2"/>
      <w:sz w:val="18"/>
      <w:szCs w:val="18"/>
    </w:rPr>
  </w:style>
  <w:style w:type="paragraph" w:styleId="Closing">
    <w:name w:val="Closing"/>
    <w:basedOn w:val="Normal"/>
    <w:link w:val="ClosingChar"/>
    <w:rsid w:val="00577F05"/>
    <w:pPr>
      <w:ind w:left="4320"/>
    </w:pPr>
  </w:style>
  <w:style w:type="character" w:customStyle="1" w:styleId="ClosingChar">
    <w:name w:val="Closing Char"/>
    <w:basedOn w:val="DefaultParagraphFont"/>
    <w:link w:val="Closing"/>
    <w:rsid w:val="00577F05"/>
    <w:rPr>
      <w:sz w:val="24"/>
      <w:szCs w:val="24"/>
      <w:lang w:eastAsia="ja-JP"/>
    </w:rPr>
  </w:style>
  <w:style w:type="table" w:styleId="ColorfulGrid">
    <w:name w:val="Colorful Grid"/>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FE0FF" w:themeFill="accent1" w:themeFillTint="33"/>
    </w:tcPr>
    <w:tblStylePr w:type="firstRow">
      <w:rPr>
        <w:b/>
        <w:bCs/>
      </w:rPr>
      <w:tblPr/>
      <w:tcPr>
        <w:shd w:val="clear" w:color="auto" w:fill="FFC1FF" w:themeFill="accent1" w:themeFillTint="66"/>
      </w:tcPr>
    </w:tblStylePr>
    <w:tblStylePr w:type="lastRow">
      <w:rPr>
        <w:b/>
        <w:bCs/>
        <w:color w:val="000000" w:themeColor="text1"/>
      </w:rPr>
      <w:tblPr/>
      <w:tcPr>
        <w:shd w:val="clear" w:color="auto" w:fill="FFC1FF" w:themeFill="accent1" w:themeFillTint="66"/>
      </w:tcPr>
    </w:tblStylePr>
    <w:tblStylePr w:type="firstCol">
      <w:rPr>
        <w:color w:val="FFFFFF" w:themeColor="background1"/>
      </w:rPr>
      <w:tblPr/>
      <w:tcPr>
        <w:shd w:val="clear" w:color="auto" w:fill="FF0CFF" w:themeFill="accent1" w:themeFillShade="BF"/>
      </w:tcPr>
    </w:tblStylePr>
    <w:tblStylePr w:type="lastCol">
      <w:rPr>
        <w:color w:val="FFFFFF" w:themeColor="background1"/>
      </w:rPr>
      <w:tblPr/>
      <w:tcPr>
        <w:shd w:val="clear" w:color="auto" w:fill="FF0CFF" w:themeFill="accent1" w:themeFillShade="BF"/>
      </w:tcPr>
    </w:tblStylePr>
    <w:tblStylePr w:type="band1Vert">
      <w:tblPr/>
      <w:tcPr>
        <w:shd w:val="clear" w:color="auto" w:fill="FFB2FF" w:themeFill="accent1" w:themeFillTint="7F"/>
      </w:tcPr>
    </w:tblStylePr>
    <w:tblStylePr w:type="band1Horz">
      <w:tblPr/>
      <w:tcPr>
        <w:shd w:val="clear" w:color="auto" w:fill="FFB2FF" w:themeFill="accent1" w:themeFillTint="7F"/>
      </w:tcPr>
    </w:tblStylePr>
  </w:style>
  <w:style w:type="table" w:styleId="ColorfulGrid-Accent2">
    <w:name w:val="Colorful Grid Accent 2"/>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EECDE" w:themeFill="accent2" w:themeFillTint="33"/>
    </w:tcPr>
    <w:tblStylePr w:type="firstRow">
      <w:rPr>
        <w:b/>
        <w:bCs/>
      </w:rPr>
      <w:tblPr/>
      <w:tcPr>
        <w:shd w:val="clear" w:color="auto" w:fill="FEDABD" w:themeFill="accent2" w:themeFillTint="66"/>
      </w:tcPr>
    </w:tblStylePr>
    <w:tblStylePr w:type="lastRow">
      <w:rPr>
        <w:b/>
        <w:bCs/>
        <w:color w:val="000000" w:themeColor="text1"/>
      </w:rPr>
      <w:tblPr/>
      <w:tcPr>
        <w:shd w:val="clear" w:color="auto" w:fill="FEDABD" w:themeFill="accent2" w:themeFillTint="66"/>
      </w:tcPr>
    </w:tblStylePr>
    <w:tblStylePr w:type="firstCol">
      <w:rPr>
        <w:color w:val="FFFFFF" w:themeColor="background1"/>
      </w:rPr>
      <w:tblPr/>
      <w:tcPr>
        <w:shd w:val="clear" w:color="auto" w:fill="FD7404" w:themeFill="accent2" w:themeFillShade="BF"/>
      </w:tcPr>
    </w:tblStylePr>
    <w:tblStylePr w:type="lastCol">
      <w:rPr>
        <w:color w:val="FFFFFF" w:themeColor="background1"/>
      </w:rPr>
      <w:tblPr/>
      <w:tcPr>
        <w:shd w:val="clear" w:color="auto" w:fill="FD7404" w:themeFill="accent2" w:themeFillShade="BF"/>
      </w:tcPr>
    </w:tblStylePr>
    <w:tblStylePr w:type="band1Vert">
      <w:tblPr/>
      <w:tcPr>
        <w:shd w:val="clear" w:color="auto" w:fill="FED1AD" w:themeFill="accent2" w:themeFillTint="7F"/>
      </w:tcPr>
    </w:tblStylePr>
    <w:tblStylePr w:type="band1Horz">
      <w:tblPr/>
      <w:tcPr>
        <w:shd w:val="clear" w:color="auto" w:fill="FED1AD" w:themeFill="accent2" w:themeFillTint="7F"/>
      </w:tcPr>
    </w:tblStylePr>
  </w:style>
  <w:style w:type="table" w:styleId="ColorfulGrid-Accent3">
    <w:name w:val="Colorful Grid Accent 3"/>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FF8D3" w:themeFill="accent3" w:themeFillTint="33"/>
    </w:tcPr>
    <w:tblStylePr w:type="firstRow">
      <w:rPr>
        <w:b/>
        <w:bCs/>
      </w:rPr>
      <w:tblPr/>
      <w:tcPr>
        <w:shd w:val="clear" w:color="auto" w:fill="FFF1A7" w:themeFill="accent3" w:themeFillTint="66"/>
      </w:tcPr>
    </w:tblStylePr>
    <w:tblStylePr w:type="lastRow">
      <w:rPr>
        <w:b/>
        <w:bCs/>
        <w:color w:val="000000" w:themeColor="text1"/>
      </w:rPr>
      <w:tblPr/>
      <w:tcPr>
        <w:shd w:val="clear" w:color="auto" w:fill="FFF1A7" w:themeFill="accent3" w:themeFillTint="66"/>
      </w:tcPr>
    </w:tblStylePr>
    <w:tblStylePr w:type="firstCol">
      <w:rPr>
        <w:color w:val="FFFFFF" w:themeColor="background1"/>
      </w:rPr>
      <w:tblPr/>
      <w:tcPr>
        <w:shd w:val="clear" w:color="auto" w:fill="D9B800" w:themeFill="accent3" w:themeFillShade="BF"/>
      </w:tcPr>
    </w:tblStylePr>
    <w:tblStylePr w:type="lastCol">
      <w:rPr>
        <w:color w:val="FFFFFF" w:themeColor="background1"/>
      </w:rPr>
      <w:tblPr/>
      <w:tcPr>
        <w:shd w:val="clear" w:color="auto" w:fill="D9B800" w:themeFill="accent3" w:themeFillShade="BF"/>
      </w:tcPr>
    </w:tblStylePr>
    <w:tblStylePr w:type="band1Vert">
      <w:tblPr/>
      <w:tcPr>
        <w:shd w:val="clear" w:color="auto" w:fill="FFEE91" w:themeFill="accent3" w:themeFillTint="7F"/>
      </w:tcPr>
    </w:tblStylePr>
    <w:tblStylePr w:type="band1Horz">
      <w:tblPr/>
      <w:tcPr>
        <w:shd w:val="clear" w:color="auto" w:fill="FFEE91" w:themeFill="accent3" w:themeFillTint="7F"/>
      </w:tcPr>
    </w:tblStylePr>
  </w:style>
  <w:style w:type="table" w:styleId="ColorfulGrid-Accent4">
    <w:name w:val="Colorful Grid Accent 4"/>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F3FFCB" w:themeFill="accent4" w:themeFillTint="33"/>
    </w:tcPr>
    <w:tblStylePr w:type="firstRow">
      <w:rPr>
        <w:b/>
        <w:bCs/>
      </w:rPr>
      <w:tblPr/>
      <w:tcPr>
        <w:shd w:val="clear" w:color="auto" w:fill="E8FF97" w:themeFill="accent4" w:themeFillTint="66"/>
      </w:tcPr>
    </w:tblStylePr>
    <w:tblStylePr w:type="lastRow">
      <w:rPr>
        <w:b/>
        <w:bCs/>
        <w:color w:val="000000" w:themeColor="text1"/>
      </w:rPr>
      <w:tblPr/>
      <w:tcPr>
        <w:shd w:val="clear" w:color="auto" w:fill="E8FF97" w:themeFill="accent4" w:themeFillTint="66"/>
      </w:tcPr>
    </w:tblStylePr>
    <w:tblStylePr w:type="firstCol">
      <w:rPr>
        <w:color w:val="FFFFFF" w:themeColor="background1"/>
      </w:rPr>
      <w:tblPr/>
      <w:tcPr>
        <w:shd w:val="clear" w:color="auto" w:fill="93BC00" w:themeFill="accent4" w:themeFillShade="BF"/>
      </w:tcPr>
    </w:tblStylePr>
    <w:tblStylePr w:type="lastCol">
      <w:rPr>
        <w:color w:val="FFFFFF" w:themeColor="background1"/>
      </w:rPr>
      <w:tblPr/>
      <w:tcPr>
        <w:shd w:val="clear" w:color="auto" w:fill="93BC00" w:themeFill="accent4" w:themeFillShade="BF"/>
      </w:tcPr>
    </w:tblStylePr>
    <w:tblStylePr w:type="band1Vert">
      <w:tblPr/>
      <w:tcPr>
        <w:shd w:val="clear" w:color="auto" w:fill="E2FF7E" w:themeFill="accent4" w:themeFillTint="7F"/>
      </w:tcPr>
    </w:tblStylePr>
    <w:tblStylePr w:type="band1Horz">
      <w:tblPr/>
      <w:tcPr>
        <w:shd w:val="clear" w:color="auto" w:fill="E2FF7E" w:themeFill="accent4" w:themeFillTint="7F"/>
      </w:tcPr>
    </w:tblStylePr>
  </w:style>
  <w:style w:type="table" w:styleId="ColorfulGrid-Accent5">
    <w:name w:val="Colorful Grid Accent 5"/>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CCFFEE" w:themeFill="accent5" w:themeFillTint="33"/>
    </w:tcPr>
    <w:tblStylePr w:type="firstRow">
      <w:rPr>
        <w:b/>
        <w:bCs/>
      </w:rPr>
      <w:tblPr/>
      <w:tcPr>
        <w:shd w:val="clear" w:color="auto" w:fill="99FFDD" w:themeFill="accent5" w:themeFillTint="66"/>
      </w:tcPr>
    </w:tblStylePr>
    <w:tblStylePr w:type="lastRow">
      <w:rPr>
        <w:b/>
        <w:bCs/>
        <w:color w:val="000000" w:themeColor="text1"/>
      </w:rPr>
      <w:tblPr/>
      <w:tcPr>
        <w:shd w:val="clear" w:color="auto" w:fill="99FFDD" w:themeFill="accent5" w:themeFillTint="66"/>
      </w:tcPr>
    </w:tblStylePr>
    <w:tblStylePr w:type="firstCol">
      <w:rPr>
        <w:color w:val="FFFFFF" w:themeColor="background1"/>
      </w:rPr>
      <w:tblPr/>
      <w:tcPr>
        <w:shd w:val="clear" w:color="auto" w:fill="00BF80" w:themeFill="accent5" w:themeFillShade="BF"/>
      </w:tcPr>
    </w:tblStylePr>
    <w:tblStylePr w:type="lastCol">
      <w:rPr>
        <w:color w:val="FFFFFF" w:themeColor="background1"/>
      </w:rPr>
      <w:tblPr/>
      <w:tcPr>
        <w:shd w:val="clear" w:color="auto" w:fill="00BF80" w:themeFill="accent5" w:themeFillShade="BF"/>
      </w:tcPr>
    </w:tblStylePr>
    <w:tblStylePr w:type="band1Vert">
      <w:tblPr/>
      <w:tcPr>
        <w:shd w:val="clear" w:color="auto" w:fill="80FFD5" w:themeFill="accent5" w:themeFillTint="7F"/>
      </w:tcPr>
    </w:tblStylePr>
    <w:tblStylePr w:type="band1Horz">
      <w:tblPr/>
      <w:tcPr>
        <w:shd w:val="clear" w:color="auto" w:fill="80FFD5" w:themeFill="accent5" w:themeFillTint="7F"/>
      </w:tcPr>
    </w:tblStylePr>
  </w:style>
  <w:style w:type="table" w:styleId="ColorfulGrid-Accent6">
    <w:name w:val="Colorful Grid Accent 6"/>
    <w:basedOn w:val="TableNormal"/>
    <w:uiPriority w:val="73"/>
    <w:rsid w:val="00577F05"/>
    <w:rPr>
      <w:color w:val="000000" w:themeColor="text1"/>
    </w:rPr>
    <w:tblPr>
      <w:tblStyleRowBandSize w:val="1"/>
      <w:tblStyleColBandSize w:val="1"/>
      <w:tblBorders>
        <w:insideH w:val="single" w:sz="4" w:space="0" w:color="FFFFFF" w:themeColor="background1"/>
      </w:tblBorders>
    </w:tblPr>
    <w:tcPr>
      <w:shd w:val="clear" w:color="auto" w:fill="D1F8FD" w:themeFill="accent6" w:themeFillTint="33"/>
    </w:tcPr>
    <w:tblStylePr w:type="firstRow">
      <w:rPr>
        <w:b/>
        <w:bCs/>
      </w:rPr>
      <w:tblPr/>
      <w:tcPr>
        <w:shd w:val="clear" w:color="auto" w:fill="A3F2FB" w:themeFill="accent6" w:themeFillTint="66"/>
      </w:tcPr>
    </w:tblStylePr>
    <w:tblStylePr w:type="lastRow">
      <w:rPr>
        <w:b/>
        <w:bCs/>
        <w:color w:val="000000" w:themeColor="text1"/>
      </w:rPr>
      <w:tblPr/>
      <w:tcPr>
        <w:shd w:val="clear" w:color="auto" w:fill="A3F2FB" w:themeFill="accent6" w:themeFillTint="66"/>
      </w:tcPr>
    </w:tblStylePr>
    <w:tblStylePr w:type="firstCol">
      <w:rPr>
        <w:color w:val="FFFFFF" w:themeColor="background1"/>
      </w:rPr>
      <w:tblPr/>
      <w:tcPr>
        <w:shd w:val="clear" w:color="auto" w:fill="07B1C3" w:themeFill="accent6" w:themeFillShade="BF"/>
      </w:tcPr>
    </w:tblStylePr>
    <w:tblStylePr w:type="lastCol">
      <w:rPr>
        <w:color w:val="FFFFFF" w:themeColor="background1"/>
      </w:rPr>
      <w:tblPr/>
      <w:tcPr>
        <w:shd w:val="clear" w:color="auto" w:fill="07B1C3" w:themeFill="accent6" w:themeFillShade="BF"/>
      </w:tcPr>
    </w:tblStylePr>
    <w:tblStylePr w:type="band1Vert">
      <w:tblPr/>
      <w:tcPr>
        <w:shd w:val="clear" w:color="auto" w:fill="8CEFFA" w:themeFill="accent6" w:themeFillTint="7F"/>
      </w:tcPr>
    </w:tblStylePr>
    <w:tblStylePr w:type="band1Horz">
      <w:tblPr/>
      <w:tcPr>
        <w:shd w:val="clear" w:color="auto" w:fill="8CEFFA" w:themeFill="accent6" w:themeFillTint="7F"/>
      </w:tcPr>
    </w:tblStylePr>
  </w:style>
  <w:style w:type="table" w:styleId="ColorfulList">
    <w:name w:val="Colorful List"/>
    <w:basedOn w:val="TableNormal"/>
    <w:uiPriority w:val="72"/>
    <w:rsid w:val="00577F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7E16" w:themeFill="accent2" w:themeFillShade="CC"/>
      </w:tcPr>
    </w:tblStylePr>
    <w:tblStylePr w:type="lastRow">
      <w:rPr>
        <w:b/>
        <w:bCs/>
        <w:color w:val="FD7E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77F05"/>
    <w:rPr>
      <w:color w:val="000000" w:themeColor="text1"/>
    </w:rPr>
    <w:tblPr>
      <w:tblStyleRowBandSize w:val="1"/>
      <w:tblStyleColBandSize w:val="1"/>
    </w:tblPr>
    <w:tcPr>
      <w:shd w:val="clear" w:color="auto" w:fill="FFF0FF" w:themeFill="accent1" w:themeFillTint="19"/>
    </w:tcPr>
    <w:tblStylePr w:type="firstRow">
      <w:rPr>
        <w:b/>
        <w:bCs/>
        <w:color w:val="FFFFFF" w:themeColor="background1"/>
      </w:rPr>
      <w:tblPr/>
      <w:tcPr>
        <w:tcBorders>
          <w:bottom w:val="single" w:sz="12" w:space="0" w:color="FFFFFF" w:themeColor="background1"/>
        </w:tcBorders>
        <w:shd w:val="clear" w:color="auto" w:fill="FD7E16" w:themeFill="accent2" w:themeFillShade="CC"/>
      </w:tcPr>
    </w:tblStylePr>
    <w:tblStylePr w:type="lastRow">
      <w:rPr>
        <w:b/>
        <w:bCs/>
        <w:color w:val="FD7E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FF" w:themeFill="accent1" w:themeFillTint="3F"/>
      </w:tcPr>
    </w:tblStylePr>
    <w:tblStylePr w:type="band1Horz">
      <w:tblPr/>
      <w:tcPr>
        <w:shd w:val="clear" w:color="auto" w:fill="FFE0FF" w:themeFill="accent1" w:themeFillTint="33"/>
      </w:tcPr>
    </w:tblStylePr>
  </w:style>
  <w:style w:type="table" w:styleId="ColorfulList-Accent2">
    <w:name w:val="Colorful List Accent 2"/>
    <w:basedOn w:val="TableNormal"/>
    <w:uiPriority w:val="72"/>
    <w:rsid w:val="00577F05"/>
    <w:rPr>
      <w:color w:val="000000" w:themeColor="text1"/>
    </w:rPr>
    <w:tblPr>
      <w:tblStyleRowBandSize w:val="1"/>
      <w:tblStyleColBandSize w:val="1"/>
    </w:tblPr>
    <w:tcPr>
      <w:shd w:val="clear" w:color="auto" w:fill="FFF6EE" w:themeFill="accent2" w:themeFillTint="19"/>
    </w:tcPr>
    <w:tblStylePr w:type="firstRow">
      <w:rPr>
        <w:b/>
        <w:bCs/>
        <w:color w:val="FFFFFF" w:themeColor="background1"/>
      </w:rPr>
      <w:tblPr/>
      <w:tcPr>
        <w:tcBorders>
          <w:bottom w:val="single" w:sz="12" w:space="0" w:color="FFFFFF" w:themeColor="background1"/>
        </w:tcBorders>
        <w:shd w:val="clear" w:color="auto" w:fill="FD7E16" w:themeFill="accent2" w:themeFillShade="CC"/>
      </w:tcPr>
    </w:tblStylePr>
    <w:tblStylePr w:type="lastRow">
      <w:rPr>
        <w:b/>
        <w:bCs/>
        <w:color w:val="FD7E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D6" w:themeFill="accent2" w:themeFillTint="3F"/>
      </w:tcPr>
    </w:tblStylePr>
    <w:tblStylePr w:type="band1Horz">
      <w:tblPr/>
      <w:tcPr>
        <w:shd w:val="clear" w:color="auto" w:fill="FEECDE" w:themeFill="accent2" w:themeFillTint="33"/>
      </w:tcPr>
    </w:tblStylePr>
  </w:style>
  <w:style w:type="table" w:styleId="ColorfulList-Accent3">
    <w:name w:val="Colorful List Accent 3"/>
    <w:basedOn w:val="TableNormal"/>
    <w:uiPriority w:val="72"/>
    <w:rsid w:val="00577F05"/>
    <w:rPr>
      <w:color w:val="000000" w:themeColor="text1"/>
    </w:rPr>
    <w:tblPr>
      <w:tblStyleRowBandSize w:val="1"/>
      <w:tblStyleColBandSize w:val="1"/>
    </w:tblPr>
    <w:tcPr>
      <w:shd w:val="clear" w:color="auto" w:fill="FFFBE9" w:themeFill="accent3" w:themeFillTint="19"/>
    </w:tcPr>
    <w:tblStylePr w:type="firstRow">
      <w:rPr>
        <w:b/>
        <w:bCs/>
        <w:color w:val="FFFFFF" w:themeColor="background1"/>
      </w:rPr>
      <w:tblPr/>
      <w:tcPr>
        <w:tcBorders>
          <w:bottom w:val="single" w:sz="12" w:space="0" w:color="FFFFFF" w:themeColor="background1"/>
        </w:tcBorders>
        <w:shd w:val="clear" w:color="auto" w:fill="9DC900" w:themeFill="accent4" w:themeFillShade="CC"/>
      </w:tcPr>
    </w:tblStylePr>
    <w:tblStylePr w:type="lastRow">
      <w:rPr>
        <w:b/>
        <w:bCs/>
        <w:color w:val="9DC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8" w:themeFill="accent3" w:themeFillTint="3F"/>
      </w:tcPr>
    </w:tblStylePr>
    <w:tblStylePr w:type="band1Horz">
      <w:tblPr/>
      <w:tcPr>
        <w:shd w:val="clear" w:color="auto" w:fill="FFF8D3" w:themeFill="accent3" w:themeFillTint="33"/>
      </w:tcPr>
    </w:tblStylePr>
  </w:style>
  <w:style w:type="table" w:styleId="ColorfulList-Accent4">
    <w:name w:val="Colorful List Accent 4"/>
    <w:basedOn w:val="TableNormal"/>
    <w:uiPriority w:val="72"/>
    <w:rsid w:val="00577F05"/>
    <w:rPr>
      <w:color w:val="000000" w:themeColor="text1"/>
    </w:rPr>
    <w:tblPr>
      <w:tblStyleRowBandSize w:val="1"/>
      <w:tblStyleColBandSize w:val="1"/>
    </w:tblPr>
    <w:tcPr>
      <w:shd w:val="clear" w:color="auto" w:fill="F9FFE5" w:themeFill="accent4" w:themeFillTint="19"/>
    </w:tcPr>
    <w:tblStylePr w:type="firstRow">
      <w:rPr>
        <w:b/>
        <w:bCs/>
        <w:color w:val="FFFFFF" w:themeColor="background1"/>
      </w:rPr>
      <w:tblPr/>
      <w:tcPr>
        <w:tcBorders>
          <w:bottom w:val="single" w:sz="12" w:space="0" w:color="FFFFFF" w:themeColor="background1"/>
        </w:tcBorders>
        <w:shd w:val="clear" w:color="auto" w:fill="E8C500" w:themeFill="accent3" w:themeFillShade="CC"/>
      </w:tcPr>
    </w:tblStylePr>
    <w:tblStylePr w:type="lastRow">
      <w:rPr>
        <w:b/>
        <w:bCs/>
        <w:color w:val="E8C5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F" w:themeFill="accent4" w:themeFillTint="3F"/>
      </w:tcPr>
    </w:tblStylePr>
    <w:tblStylePr w:type="band1Horz">
      <w:tblPr/>
      <w:tcPr>
        <w:shd w:val="clear" w:color="auto" w:fill="F3FFCB" w:themeFill="accent4" w:themeFillTint="33"/>
      </w:tcPr>
    </w:tblStylePr>
  </w:style>
  <w:style w:type="table" w:styleId="ColorfulList-Accent5">
    <w:name w:val="Colorful List Accent 5"/>
    <w:basedOn w:val="TableNormal"/>
    <w:uiPriority w:val="72"/>
    <w:rsid w:val="00577F05"/>
    <w:rPr>
      <w:color w:val="000000" w:themeColor="text1"/>
    </w:rPr>
    <w:tblPr>
      <w:tblStyleRowBandSize w:val="1"/>
      <w:tblStyleColBandSize w:val="1"/>
    </w:tblPr>
    <w:tcPr>
      <w:shd w:val="clear" w:color="auto" w:fill="E6FFF6" w:themeFill="accent5" w:themeFillTint="19"/>
    </w:tcPr>
    <w:tblStylePr w:type="firstRow">
      <w:rPr>
        <w:b/>
        <w:bCs/>
        <w:color w:val="FFFFFF" w:themeColor="background1"/>
      </w:rPr>
      <w:tblPr/>
      <w:tcPr>
        <w:tcBorders>
          <w:bottom w:val="single" w:sz="12" w:space="0" w:color="FFFFFF" w:themeColor="background1"/>
        </w:tcBorders>
        <w:shd w:val="clear" w:color="auto" w:fill="08BDD1" w:themeFill="accent6" w:themeFillShade="CC"/>
      </w:tcPr>
    </w:tblStylePr>
    <w:tblStylePr w:type="lastRow">
      <w:rPr>
        <w:b/>
        <w:bCs/>
        <w:color w:val="08BDD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FEA" w:themeFill="accent5" w:themeFillTint="3F"/>
      </w:tcPr>
    </w:tblStylePr>
    <w:tblStylePr w:type="band1Horz">
      <w:tblPr/>
      <w:tcPr>
        <w:shd w:val="clear" w:color="auto" w:fill="CCFFEE" w:themeFill="accent5" w:themeFillTint="33"/>
      </w:tcPr>
    </w:tblStylePr>
  </w:style>
  <w:style w:type="table" w:styleId="ColorfulList-Accent6">
    <w:name w:val="Colorful List Accent 6"/>
    <w:basedOn w:val="TableNormal"/>
    <w:uiPriority w:val="72"/>
    <w:rsid w:val="00577F05"/>
    <w:rPr>
      <w:color w:val="000000" w:themeColor="text1"/>
    </w:rPr>
    <w:tblPr>
      <w:tblStyleRowBandSize w:val="1"/>
      <w:tblStyleColBandSize w:val="1"/>
    </w:tblPr>
    <w:tcPr>
      <w:shd w:val="clear" w:color="auto" w:fill="E8FCFE" w:themeFill="accent6" w:themeFillTint="19"/>
    </w:tcPr>
    <w:tblStylePr w:type="firstRow">
      <w:rPr>
        <w:b/>
        <w:bCs/>
        <w:color w:val="FFFFFF" w:themeColor="background1"/>
      </w:rPr>
      <w:tblPr/>
      <w:tcPr>
        <w:tcBorders>
          <w:bottom w:val="single" w:sz="12" w:space="0" w:color="FFFFFF" w:themeColor="background1"/>
        </w:tcBorders>
        <w:shd w:val="clear" w:color="auto" w:fill="00CC88" w:themeFill="accent5" w:themeFillShade="CC"/>
      </w:tcPr>
    </w:tblStylePr>
    <w:tblStylePr w:type="lastRow">
      <w:rPr>
        <w:b/>
        <w:bCs/>
        <w:color w:val="00CC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F7FC" w:themeFill="accent6" w:themeFillTint="3F"/>
      </w:tcPr>
    </w:tblStylePr>
    <w:tblStylePr w:type="band1Horz">
      <w:tblPr/>
      <w:tcPr>
        <w:shd w:val="clear" w:color="auto" w:fill="D1F8FD" w:themeFill="accent6" w:themeFillTint="33"/>
      </w:tcPr>
    </w:tblStylePr>
  </w:style>
  <w:style w:type="table" w:styleId="ColorfulShading">
    <w:name w:val="Colorful Shading"/>
    <w:basedOn w:val="TableNormal"/>
    <w:uiPriority w:val="71"/>
    <w:rsid w:val="00577F05"/>
    <w:rPr>
      <w:color w:val="000000" w:themeColor="text1"/>
    </w:rPr>
    <w:tblPr>
      <w:tblStyleRowBandSize w:val="1"/>
      <w:tblStyleColBandSize w:val="1"/>
      <w:tblBorders>
        <w:top w:val="single" w:sz="24" w:space="0" w:color="FEA5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77F05"/>
    <w:rPr>
      <w:color w:val="000000" w:themeColor="text1"/>
    </w:rPr>
    <w:tblPr>
      <w:tblStyleRowBandSize w:val="1"/>
      <w:tblStyleColBandSize w:val="1"/>
      <w:tblBorders>
        <w:top w:val="single" w:sz="24" w:space="0" w:color="FEA55B" w:themeColor="accent2"/>
        <w:left w:val="single" w:sz="4" w:space="0" w:color="FF66FF" w:themeColor="accent1"/>
        <w:bottom w:val="single" w:sz="4" w:space="0" w:color="FF66FF" w:themeColor="accent1"/>
        <w:right w:val="single" w:sz="4" w:space="0" w:color="FF66FF" w:themeColor="accent1"/>
        <w:insideH w:val="single" w:sz="4" w:space="0" w:color="FFFFFF" w:themeColor="background1"/>
        <w:insideV w:val="single" w:sz="4" w:space="0" w:color="FFFFFF" w:themeColor="background1"/>
      </w:tblBorders>
    </w:tblPr>
    <w:tcPr>
      <w:shd w:val="clear" w:color="auto" w:fill="FFF0FF" w:themeFill="accent1" w:themeFillTint="19"/>
    </w:tcPr>
    <w:tblStylePr w:type="firstRow">
      <w:rPr>
        <w:b/>
        <w:bCs/>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00D6" w:themeFill="accent1" w:themeFillShade="99"/>
      </w:tcPr>
    </w:tblStylePr>
    <w:tblStylePr w:type="firstCol">
      <w:rPr>
        <w:color w:val="FFFFFF" w:themeColor="background1"/>
      </w:rPr>
      <w:tblPr/>
      <w:tcPr>
        <w:tcBorders>
          <w:top w:val="nil"/>
          <w:left w:val="nil"/>
          <w:bottom w:val="nil"/>
          <w:right w:val="nil"/>
          <w:insideH w:val="single" w:sz="4" w:space="0" w:color="D600D6" w:themeColor="accent1" w:themeShade="99"/>
          <w:insideV w:val="nil"/>
        </w:tcBorders>
        <w:shd w:val="clear" w:color="auto" w:fill="D600D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D600D6" w:themeFill="accent1" w:themeFillShade="99"/>
      </w:tcPr>
    </w:tblStylePr>
    <w:tblStylePr w:type="band1Vert">
      <w:tblPr/>
      <w:tcPr>
        <w:shd w:val="clear" w:color="auto" w:fill="FFC1FF" w:themeFill="accent1" w:themeFillTint="66"/>
      </w:tcPr>
    </w:tblStylePr>
    <w:tblStylePr w:type="band1Horz">
      <w:tblPr/>
      <w:tcPr>
        <w:shd w:val="clear" w:color="auto" w:fill="FFB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77F05"/>
    <w:rPr>
      <w:color w:val="000000" w:themeColor="text1"/>
    </w:rPr>
    <w:tblPr>
      <w:tblStyleRowBandSize w:val="1"/>
      <w:tblStyleColBandSize w:val="1"/>
      <w:tblBorders>
        <w:top w:val="single" w:sz="24" w:space="0" w:color="FEA55B" w:themeColor="accent2"/>
        <w:left w:val="single" w:sz="4" w:space="0" w:color="FEA55B" w:themeColor="accent2"/>
        <w:bottom w:val="single" w:sz="4" w:space="0" w:color="FEA55B" w:themeColor="accent2"/>
        <w:right w:val="single" w:sz="4" w:space="0" w:color="FEA55B" w:themeColor="accent2"/>
        <w:insideH w:val="single" w:sz="4" w:space="0" w:color="FFFFFF" w:themeColor="background1"/>
        <w:insideV w:val="single" w:sz="4" w:space="0" w:color="FFFFFF" w:themeColor="background1"/>
      </w:tblBorders>
    </w:tblPr>
    <w:tcPr>
      <w:shd w:val="clear" w:color="auto" w:fill="FFF6EE" w:themeFill="accent2" w:themeFillTint="19"/>
    </w:tcPr>
    <w:tblStylePr w:type="firstRow">
      <w:rPr>
        <w:b/>
        <w:bCs/>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D5D01" w:themeFill="accent2" w:themeFillShade="99"/>
      </w:tcPr>
    </w:tblStylePr>
    <w:tblStylePr w:type="firstCol">
      <w:rPr>
        <w:color w:val="FFFFFF" w:themeColor="background1"/>
      </w:rPr>
      <w:tblPr/>
      <w:tcPr>
        <w:tcBorders>
          <w:top w:val="nil"/>
          <w:left w:val="nil"/>
          <w:bottom w:val="nil"/>
          <w:right w:val="nil"/>
          <w:insideH w:val="single" w:sz="4" w:space="0" w:color="CD5D01" w:themeColor="accent2" w:themeShade="99"/>
          <w:insideV w:val="nil"/>
        </w:tcBorders>
        <w:shd w:val="clear" w:color="auto" w:fill="CD5D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D5D01" w:themeFill="accent2" w:themeFillShade="99"/>
      </w:tcPr>
    </w:tblStylePr>
    <w:tblStylePr w:type="band1Vert">
      <w:tblPr/>
      <w:tcPr>
        <w:shd w:val="clear" w:color="auto" w:fill="FEDABD" w:themeFill="accent2" w:themeFillTint="66"/>
      </w:tcPr>
    </w:tblStylePr>
    <w:tblStylePr w:type="band1Horz">
      <w:tblPr/>
      <w:tcPr>
        <w:shd w:val="clear" w:color="auto" w:fill="FED1A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77F05"/>
    <w:rPr>
      <w:color w:val="000000" w:themeColor="text1"/>
    </w:rPr>
    <w:tblPr>
      <w:tblStyleRowBandSize w:val="1"/>
      <w:tblStyleColBandSize w:val="1"/>
      <w:tblBorders>
        <w:top w:val="single" w:sz="24" w:space="0" w:color="C5FC00" w:themeColor="accent4"/>
        <w:left w:val="single" w:sz="4" w:space="0" w:color="FFDE24" w:themeColor="accent3"/>
        <w:bottom w:val="single" w:sz="4" w:space="0" w:color="FFDE24" w:themeColor="accent3"/>
        <w:right w:val="single" w:sz="4" w:space="0" w:color="FFDE24" w:themeColor="accent3"/>
        <w:insideH w:val="single" w:sz="4" w:space="0" w:color="FFFFFF" w:themeColor="background1"/>
        <w:insideV w:val="single" w:sz="4" w:space="0" w:color="FFFFFF" w:themeColor="background1"/>
      </w:tblBorders>
    </w:tblPr>
    <w:tcPr>
      <w:shd w:val="clear" w:color="auto" w:fill="FFFBE9" w:themeFill="accent3" w:themeFillTint="19"/>
    </w:tcPr>
    <w:tblStylePr w:type="firstRow">
      <w:rPr>
        <w:b/>
        <w:bCs/>
      </w:rPr>
      <w:tblPr/>
      <w:tcPr>
        <w:tcBorders>
          <w:top w:val="nil"/>
          <w:left w:val="nil"/>
          <w:bottom w:val="single" w:sz="24" w:space="0" w:color="C5F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9300" w:themeFill="accent3" w:themeFillShade="99"/>
      </w:tcPr>
    </w:tblStylePr>
    <w:tblStylePr w:type="firstCol">
      <w:rPr>
        <w:color w:val="FFFFFF" w:themeColor="background1"/>
      </w:rPr>
      <w:tblPr/>
      <w:tcPr>
        <w:tcBorders>
          <w:top w:val="nil"/>
          <w:left w:val="nil"/>
          <w:bottom w:val="nil"/>
          <w:right w:val="nil"/>
          <w:insideH w:val="single" w:sz="4" w:space="0" w:color="AE9300" w:themeColor="accent3" w:themeShade="99"/>
          <w:insideV w:val="nil"/>
        </w:tcBorders>
        <w:shd w:val="clear" w:color="auto" w:fill="AE93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E9300" w:themeFill="accent3" w:themeFillShade="99"/>
      </w:tcPr>
    </w:tblStylePr>
    <w:tblStylePr w:type="band1Vert">
      <w:tblPr/>
      <w:tcPr>
        <w:shd w:val="clear" w:color="auto" w:fill="FFF1A7" w:themeFill="accent3" w:themeFillTint="66"/>
      </w:tcPr>
    </w:tblStylePr>
    <w:tblStylePr w:type="band1Horz">
      <w:tblPr/>
      <w:tcPr>
        <w:shd w:val="clear" w:color="auto" w:fill="FFEE91" w:themeFill="accent3" w:themeFillTint="7F"/>
      </w:tcPr>
    </w:tblStylePr>
  </w:style>
  <w:style w:type="table" w:styleId="ColorfulShading-Accent4">
    <w:name w:val="Colorful Shading Accent 4"/>
    <w:basedOn w:val="TableNormal"/>
    <w:uiPriority w:val="71"/>
    <w:rsid w:val="00577F05"/>
    <w:rPr>
      <w:color w:val="000000" w:themeColor="text1"/>
    </w:rPr>
    <w:tblPr>
      <w:tblStyleRowBandSize w:val="1"/>
      <w:tblStyleColBandSize w:val="1"/>
      <w:tblBorders>
        <w:top w:val="single" w:sz="24" w:space="0" w:color="FFDE24" w:themeColor="accent3"/>
        <w:left w:val="single" w:sz="4" w:space="0" w:color="C5FC00" w:themeColor="accent4"/>
        <w:bottom w:val="single" w:sz="4" w:space="0" w:color="C5FC00" w:themeColor="accent4"/>
        <w:right w:val="single" w:sz="4" w:space="0" w:color="C5FC00" w:themeColor="accent4"/>
        <w:insideH w:val="single" w:sz="4" w:space="0" w:color="FFFFFF" w:themeColor="background1"/>
        <w:insideV w:val="single" w:sz="4" w:space="0" w:color="FFFFFF" w:themeColor="background1"/>
      </w:tblBorders>
    </w:tblPr>
    <w:tcPr>
      <w:shd w:val="clear" w:color="auto" w:fill="F9FFE5" w:themeFill="accent4" w:themeFillTint="19"/>
    </w:tcPr>
    <w:tblStylePr w:type="firstRow">
      <w:rPr>
        <w:b/>
        <w:bCs/>
      </w:rPr>
      <w:tblPr/>
      <w:tcPr>
        <w:tcBorders>
          <w:top w:val="nil"/>
          <w:left w:val="nil"/>
          <w:bottom w:val="single" w:sz="24" w:space="0" w:color="FFDE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9700" w:themeFill="accent4" w:themeFillShade="99"/>
      </w:tcPr>
    </w:tblStylePr>
    <w:tblStylePr w:type="firstCol">
      <w:rPr>
        <w:color w:val="FFFFFF" w:themeColor="background1"/>
      </w:rPr>
      <w:tblPr/>
      <w:tcPr>
        <w:tcBorders>
          <w:top w:val="nil"/>
          <w:left w:val="nil"/>
          <w:bottom w:val="nil"/>
          <w:right w:val="nil"/>
          <w:insideH w:val="single" w:sz="4" w:space="0" w:color="759700" w:themeColor="accent4" w:themeShade="99"/>
          <w:insideV w:val="nil"/>
        </w:tcBorders>
        <w:shd w:val="clear" w:color="auto" w:fill="759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9700" w:themeFill="accent4" w:themeFillShade="99"/>
      </w:tcPr>
    </w:tblStylePr>
    <w:tblStylePr w:type="band1Vert">
      <w:tblPr/>
      <w:tcPr>
        <w:shd w:val="clear" w:color="auto" w:fill="E8FF97" w:themeFill="accent4" w:themeFillTint="66"/>
      </w:tcPr>
    </w:tblStylePr>
    <w:tblStylePr w:type="band1Horz">
      <w:tblPr/>
      <w:tcPr>
        <w:shd w:val="clear" w:color="auto" w:fill="E2FF7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77F05"/>
    <w:rPr>
      <w:color w:val="000000" w:themeColor="text1"/>
    </w:rPr>
    <w:tblPr>
      <w:tblStyleRowBandSize w:val="1"/>
      <w:tblStyleColBandSize w:val="1"/>
      <w:tblBorders>
        <w:top w:val="single" w:sz="24" w:space="0" w:color="1AE1F6" w:themeColor="accent6"/>
        <w:left w:val="single" w:sz="4" w:space="0" w:color="00FFAB" w:themeColor="accent5"/>
        <w:bottom w:val="single" w:sz="4" w:space="0" w:color="00FFAB" w:themeColor="accent5"/>
        <w:right w:val="single" w:sz="4" w:space="0" w:color="00FFAB" w:themeColor="accent5"/>
        <w:insideH w:val="single" w:sz="4" w:space="0" w:color="FFFFFF" w:themeColor="background1"/>
        <w:insideV w:val="single" w:sz="4" w:space="0" w:color="FFFFFF" w:themeColor="background1"/>
      </w:tblBorders>
    </w:tblPr>
    <w:tcPr>
      <w:shd w:val="clear" w:color="auto" w:fill="E6FFF6" w:themeFill="accent5" w:themeFillTint="19"/>
    </w:tcPr>
    <w:tblStylePr w:type="firstRow">
      <w:rPr>
        <w:b/>
        <w:bCs/>
      </w:rPr>
      <w:tblPr/>
      <w:tcPr>
        <w:tcBorders>
          <w:top w:val="nil"/>
          <w:left w:val="nil"/>
          <w:bottom w:val="single" w:sz="24" w:space="0" w:color="1AE1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966" w:themeFill="accent5" w:themeFillShade="99"/>
      </w:tcPr>
    </w:tblStylePr>
    <w:tblStylePr w:type="firstCol">
      <w:rPr>
        <w:color w:val="FFFFFF" w:themeColor="background1"/>
      </w:rPr>
      <w:tblPr/>
      <w:tcPr>
        <w:tcBorders>
          <w:top w:val="nil"/>
          <w:left w:val="nil"/>
          <w:bottom w:val="nil"/>
          <w:right w:val="nil"/>
          <w:insideH w:val="single" w:sz="4" w:space="0" w:color="009966" w:themeColor="accent5" w:themeShade="99"/>
          <w:insideV w:val="nil"/>
        </w:tcBorders>
        <w:shd w:val="clear" w:color="auto" w:fill="0099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9966" w:themeFill="accent5" w:themeFillShade="99"/>
      </w:tcPr>
    </w:tblStylePr>
    <w:tblStylePr w:type="band1Vert">
      <w:tblPr/>
      <w:tcPr>
        <w:shd w:val="clear" w:color="auto" w:fill="99FFDD" w:themeFill="accent5" w:themeFillTint="66"/>
      </w:tcPr>
    </w:tblStylePr>
    <w:tblStylePr w:type="band1Horz">
      <w:tblPr/>
      <w:tcPr>
        <w:shd w:val="clear" w:color="auto" w:fill="80FF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77F05"/>
    <w:rPr>
      <w:color w:val="000000" w:themeColor="text1"/>
    </w:rPr>
    <w:tblPr>
      <w:tblStyleRowBandSize w:val="1"/>
      <w:tblStyleColBandSize w:val="1"/>
      <w:tblBorders>
        <w:top w:val="single" w:sz="24" w:space="0" w:color="00FFAB" w:themeColor="accent5"/>
        <w:left w:val="single" w:sz="4" w:space="0" w:color="1AE1F6" w:themeColor="accent6"/>
        <w:bottom w:val="single" w:sz="4" w:space="0" w:color="1AE1F6" w:themeColor="accent6"/>
        <w:right w:val="single" w:sz="4" w:space="0" w:color="1AE1F6" w:themeColor="accent6"/>
        <w:insideH w:val="single" w:sz="4" w:space="0" w:color="FFFFFF" w:themeColor="background1"/>
        <w:insideV w:val="single" w:sz="4" w:space="0" w:color="FFFFFF" w:themeColor="background1"/>
      </w:tblBorders>
    </w:tblPr>
    <w:tcPr>
      <w:shd w:val="clear" w:color="auto" w:fill="E8FCFE" w:themeFill="accent6" w:themeFillTint="19"/>
    </w:tcPr>
    <w:tblStylePr w:type="firstRow">
      <w:rPr>
        <w:b/>
        <w:bCs/>
      </w:rPr>
      <w:tblPr/>
      <w:tcPr>
        <w:tcBorders>
          <w:top w:val="nil"/>
          <w:left w:val="nil"/>
          <w:bottom w:val="single" w:sz="24" w:space="0" w:color="00FF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D9C" w:themeFill="accent6" w:themeFillShade="99"/>
      </w:tcPr>
    </w:tblStylePr>
    <w:tblStylePr w:type="firstCol">
      <w:rPr>
        <w:color w:val="FFFFFF" w:themeColor="background1"/>
      </w:rPr>
      <w:tblPr/>
      <w:tcPr>
        <w:tcBorders>
          <w:top w:val="nil"/>
          <w:left w:val="nil"/>
          <w:bottom w:val="nil"/>
          <w:right w:val="nil"/>
          <w:insideH w:val="single" w:sz="4" w:space="0" w:color="068D9C" w:themeColor="accent6" w:themeShade="99"/>
          <w:insideV w:val="nil"/>
        </w:tcBorders>
        <w:shd w:val="clear" w:color="auto" w:fill="068D9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D9C" w:themeFill="accent6" w:themeFillShade="99"/>
      </w:tcPr>
    </w:tblStylePr>
    <w:tblStylePr w:type="band1Vert">
      <w:tblPr/>
      <w:tcPr>
        <w:shd w:val="clear" w:color="auto" w:fill="A3F2FB" w:themeFill="accent6" w:themeFillTint="66"/>
      </w:tcPr>
    </w:tblStylePr>
    <w:tblStylePr w:type="band1Horz">
      <w:tblPr/>
      <w:tcPr>
        <w:shd w:val="clear" w:color="auto" w:fill="8CEFF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aliases w:val="ADS Comments"/>
    <w:basedOn w:val="DefaultParagraphFont"/>
    <w:qFormat/>
    <w:rsid w:val="00577F05"/>
    <w:rPr>
      <w:sz w:val="16"/>
      <w:szCs w:val="16"/>
    </w:rPr>
  </w:style>
  <w:style w:type="paragraph" w:styleId="CommentText">
    <w:name w:val="annotation text"/>
    <w:basedOn w:val="Normal"/>
    <w:link w:val="CommentTextChar"/>
    <w:rsid w:val="00577F05"/>
    <w:rPr>
      <w:szCs w:val="20"/>
    </w:rPr>
  </w:style>
  <w:style w:type="character" w:customStyle="1" w:styleId="CommentTextChar">
    <w:name w:val="Comment Text Char"/>
    <w:basedOn w:val="DefaultParagraphFont"/>
    <w:link w:val="CommentText"/>
    <w:rsid w:val="00577F05"/>
    <w:rPr>
      <w:lang w:eastAsia="ja-JP"/>
    </w:rPr>
  </w:style>
  <w:style w:type="paragraph" w:styleId="CommentSubject">
    <w:name w:val="annotation subject"/>
    <w:basedOn w:val="CommentText"/>
    <w:next w:val="CommentText"/>
    <w:link w:val="CommentSubjectChar"/>
    <w:rsid w:val="00577F05"/>
    <w:rPr>
      <w:b/>
      <w:bCs/>
    </w:rPr>
  </w:style>
  <w:style w:type="character" w:customStyle="1" w:styleId="CommentSubjectChar">
    <w:name w:val="Comment Subject Char"/>
    <w:basedOn w:val="CommentTextChar"/>
    <w:link w:val="CommentSubject"/>
    <w:rsid w:val="00577F05"/>
    <w:rPr>
      <w:b/>
      <w:bCs/>
      <w:lang w:eastAsia="ja-JP"/>
    </w:rPr>
  </w:style>
  <w:style w:type="table" w:styleId="DarkList">
    <w:name w:val="Dark List"/>
    <w:basedOn w:val="TableNormal"/>
    <w:uiPriority w:val="70"/>
    <w:rsid w:val="00577F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77F05"/>
    <w:rPr>
      <w:color w:val="FFFFFF" w:themeColor="background1"/>
    </w:rPr>
    <w:tblPr>
      <w:tblStyleRowBandSize w:val="1"/>
      <w:tblStyleColBandSize w:val="1"/>
    </w:tblPr>
    <w:tcPr>
      <w:shd w:val="clear" w:color="auto" w:fill="FF66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00B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F0C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F0CFF" w:themeFill="accent1" w:themeFillShade="BF"/>
      </w:tcPr>
    </w:tblStylePr>
    <w:tblStylePr w:type="band1Vert">
      <w:tblPr/>
      <w:tcPr>
        <w:tcBorders>
          <w:top w:val="nil"/>
          <w:left w:val="nil"/>
          <w:bottom w:val="nil"/>
          <w:right w:val="nil"/>
          <w:insideH w:val="nil"/>
          <w:insideV w:val="nil"/>
        </w:tcBorders>
        <w:shd w:val="clear" w:color="auto" w:fill="FF0CFF" w:themeFill="accent1" w:themeFillShade="BF"/>
      </w:tcPr>
    </w:tblStylePr>
    <w:tblStylePr w:type="band1Horz">
      <w:tblPr/>
      <w:tcPr>
        <w:tcBorders>
          <w:top w:val="nil"/>
          <w:left w:val="nil"/>
          <w:bottom w:val="nil"/>
          <w:right w:val="nil"/>
          <w:insideH w:val="nil"/>
          <w:insideV w:val="nil"/>
        </w:tcBorders>
        <w:shd w:val="clear" w:color="auto" w:fill="FF0CFF" w:themeFill="accent1" w:themeFillShade="BF"/>
      </w:tcPr>
    </w:tblStylePr>
  </w:style>
  <w:style w:type="table" w:styleId="DarkList-Accent2">
    <w:name w:val="Dark List Accent 2"/>
    <w:basedOn w:val="TableNormal"/>
    <w:uiPriority w:val="70"/>
    <w:rsid w:val="00577F05"/>
    <w:rPr>
      <w:color w:val="FFFFFF" w:themeColor="background1"/>
    </w:rPr>
    <w:tblPr>
      <w:tblStyleRowBandSize w:val="1"/>
      <w:tblStyleColBandSize w:val="1"/>
    </w:tblPr>
    <w:tcPr>
      <w:shd w:val="clear" w:color="auto" w:fill="FEA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A4D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D74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D7404" w:themeFill="accent2" w:themeFillShade="BF"/>
      </w:tcPr>
    </w:tblStylePr>
    <w:tblStylePr w:type="band1Vert">
      <w:tblPr/>
      <w:tcPr>
        <w:tcBorders>
          <w:top w:val="nil"/>
          <w:left w:val="nil"/>
          <w:bottom w:val="nil"/>
          <w:right w:val="nil"/>
          <w:insideH w:val="nil"/>
          <w:insideV w:val="nil"/>
        </w:tcBorders>
        <w:shd w:val="clear" w:color="auto" w:fill="FD7404" w:themeFill="accent2" w:themeFillShade="BF"/>
      </w:tcPr>
    </w:tblStylePr>
    <w:tblStylePr w:type="band1Horz">
      <w:tblPr/>
      <w:tcPr>
        <w:tcBorders>
          <w:top w:val="nil"/>
          <w:left w:val="nil"/>
          <w:bottom w:val="nil"/>
          <w:right w:val="nil"/>
          <w:insideH w:val="nil"/>
          <w:insideV w:val="nil"/>
        </w:tcBorders>
        <w:shd w:val="clear" w:color="auto" w:fill="FD7404" w:themeFill="accent2" w:themeFillShade="BF"/>
      </w:tcPr>
    </w:tblStylePr>
  </w:style>
  <w:style w:type="table" w:styleId="DarkList-Accent3">
    <w:name w:val="Dark List Accent 3"/>
    <w:basedOn w:val="TableNormal"/>
    <w:uiPriority w:val="70"/>
    <w:rsid w:val="00577F05"/>
    <w:rPr>
      <w:color w:val="FFFFFF" w:themeColor="background1"/>
    </w:rPr>
    <w:tblPr>
      <w:tblStyleRowBandSize w:val="1"/>
      <w:tblStyleColBandSize w:val="1"/>
    </w:tblPr>
    <w:tcPr>
      <w:shd w:val="clear" w:color="auto" w:fill="FFDE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7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9B8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9B800" w:themeFill="accent3" w:themeFillShade="BF"/>
      </w:tcPr>
    </w:tblStylePr>
    <w:tblStylePr w:type="band1Vert">
      <w:tblPr/>
      <w:tcPr>
        <w:tcBorders>
          <w:top w:val="nil"/>
          <w:left w:val="nil"/>
          <w:bottom w:val="nil"/>
          <w:right w:val="nil"/>
          <w:insideH w:val="nil"/>
          <w:insideV w:val="nil"/>
        </w:tcBorders>
        <w:shd w:val="clear" w:color="auto" w:fill="D9B800" w:themeFill="accent3" w:themeFillShade="BF"/>
      </w:tcPr>
    </w:tblStylePr>
    <w:tblStylePr w:type="band1Horz">
      <w:tblPr/>
      <w:tcPr>
        <w:tcBorders>
          <w:top w:val="nil"/>
          <w:left w:val="nil"/>
          <w:bottom w:val="nil"/>
          <w:right w:val="nil"/>
          <w:insideH w:val="nil"/>
          <w:insideV w:val="nil"/>
        </w:tcBorders>
        <w:shd w:val="clear" w:color="auto" w:fill="D9B800" w:themeFill="accent3" w:themeFillShade="BF"/>
      </w:tcPr>
    </w:tblStylePr>
  </w:style>
  <w:style w:type="table" w:styleId="DarkList-Accent4">
    <w:name w:val="Dark List Accent 4"/>
    <w:basedOn w:val="TableNormal"/>
    <w:uiPriority w:val="70"/>
    <w:rsid w:val="00577F05"/>
    <w:rPr>
      <w:color w:val="FFFFFF" w:themeColor="background1"/>
    </w:rPr>
    <w:tblPr>
      <w:tblStyleRowBandSize w:val="1"/>
      <w:tblStyleColBandSize w:val="1"/>
    </w:tblPr>
    <w:tcPr>
      <w:shd w:val="clear" w:color="auto" w:fill="C5F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7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3BC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3BC00" w:themeFill="accent4" w:themeFillShade="BF"/>
      </w:tcPr>
    </w:tblStylePr>
    <w:tblStylePr w:type="band1Vert">
      <w:tblPr/>
      <w:tcPr>
        <w:tcBorders>
          <w:top w:val="nil"/>
          <w:left w:val="nil"/>
          <w:bottom w:val="nil"/>
          <w:right w:val="nil"/>
          <w:insideH w:val="nil"/>
          <w:insideV w:val="nil"/>
        </w:tcBorders>
        <w:shd w:val="clear" w:color="auto" w:fill="93BC00" w:themeFill="accent4" w:themeFillShade="BF"/>
      </w:tcPr>
    </w:tblStylePr>
    <w:tblStylePr w:type="band1Horz">
      <w:tblPr/>
      <w:tcPr>
        <w:tcBorders>
          <w:top w:val="nil"/>
          <w:left w:val="nil"/>
          <w:bottom w:val="nil"/>
          <w:right w:val="nil"/>
          <w:insideH w:val="nil"/>
          <w:insideV w:val="nil"/>
        </w:tcBorders>
        <w:shd w:val="clear" w:color="auto" w:fill="93BC00" w:themeFill="accent4" w:themeFillShade="BF"/>
      </w:tcPr>
    </w:tblStylePr>
  </w:style>
  <w:style w:type="table" w:styleId="DarkList-Accent5">
    <w:name w:val="Dark List Accent 5"/>
    <w:basedOn w:val="TableNormal"/>
    <w:uiPriority w:val="70"/>
    <w:rsid w:val="00577F05"/>
    <w:rPr>
      <w:color w:val="FFFFFF" w:themeColor="background1"/>
    </w:rPr>
    <w:tblPr>
      <w:tblStyleRowBandSize w:val="1"/>
      <w:tblStyleColBandSize w:val="1"/>
    </w:tblPr>
    <w:tcPr>
      <w:shd w:val="clear" w:color="auto" w:fill="00FF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BF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BF80" w:themeFill="accent5" w:themeFillShade="BF"/>
      </w:tcPr>
    </w:tblStylePr>
    <w:tblStylePr w:type="band1Vert">
      <w:tblPr/>
      <w:tcPr>
        <w:tcBorders>
          <w:top w:val="nil"/>
          <w:left w:val="nil"/>
          <w:bottom w:val="nil"/>
          <w:right w:val="nil"/>
          <w:insideH w:val="nil"/>
          <w:insideV w:val="nil"/>
        </w:tcBorders>
        <w:shd w:val="clear" w:color="auto" w:fill="00BF80" w:themeFill="accent5" w:themeFillShade="BF"/>
      </w:tcPr>
    </w:tblStylePr>
    <w:tblStylePr w:type="band1Horz">
      <w:tblPr/>
      <w:tcPr>
        <w:tcBorders>
          <w:top w:val="nil"/>
          <w:left w:val="nil"/>
          <w:bottom w:val="nil"/>
          <w:right w:val="nil"/>
          <w:insideH w:val="nil"/>
          <w:insideV w:val="nil"/>
        </w:tcBorders>
        <w:shd w:val="clear" w:color="auto" w:fill="00BF80" w:themeFill="accent5" w:themeFillShade="BF"/>
      </w:tcPr>
    </w:tblStylePr>
  </w:style>
  <w:style w:type="table" w:styleId="DarkList-Accent6">
    <w:name w:val="Dark List Accent 6"/>
    <w:basedOn w:val="TableNormal"/>
    <w:uiPriority w:val="70"/>
    <w:rsid w:val="00577F05"/>
    <w:rPr>
      <w:color w:val="FFFFFF" w:themeColor="background1"/>
    </w:rPr>
    <w:tblPr>
      <w:tblStyleRowBandSize w:val="1"/>
      <w:tblStyleColBandSize w:val="1"/>
    </w:tblPr>
    <w:tcPr>
      <w:shd w:val="clear" w:color="auto" w:fill="1AE1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758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7B1C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7B1C3" w:themeFill="accent6" w:themeFillShade="BF"/>
      </w:tcPr>
    </w:tblStylePr>
    <w:tblStylePr w:type="band1Vert">
      <w:tblPr/>
      <w:tcPr>
        <w:tcBorders>
          <w:top w:val="nil"/>
          <w:left w:val="nil"/>
          <w:bottom w:val="nil"/>
          <w:right w:val="nil"/>
          <w:insideH w:val="nil"/>
          <w:insideV w:val="nil"/>
        </w:tcBorders>
        <w:shd w:val="clear" w:color="auto" w:fill="07B1C3" w:themeFill="accent6" w:themeFillShade="BF"/>
      </w:tcPr>
    </w:tblStylePr>
    <w:tblStylePr w:type="band1Horz">
      <w:tblPr/>
      <w:tcPr>
        <w:tcBorders>
          <w:top w:val="nil"/>
          <w:left w:val="nil"/>
          <w:bottom w:val="nil"/>
          <w:right w:val="nil"/>
          <w:insideH w:val="nil"/>
          <w:insideV w:val="nil"/>
        </w:tcBorders>
        <w:shd w:val="clear" w:color="auto" w:fill="07B1C3" w:themeFill="accent6" w:themeFillShade="BF"/>
      </w:tcPr>
    </w:tblStylePr>
  </w:style>
  <w:style w:type="paragraph" w:styleId="Date">
    <w:name w:val="Date"/>
    <w:basedOn w:val="Normal"/>
    <w:next w:val="Normal"/>
    <w:link w:val="DateChar"/>
    <w:rsid w:val="00577F05"/>
  </w:style>
  <w:style w:type="character" w:customStyle="1" w:styleId="DateChar">
    <w:name w:val="Date Char"/>
    <w:basedOn w:val="DefaultParagraphFont"/>
    <w:link w:val="Date"/>
    <w:rsid w:val="00577F05"/>
    <w:rPr>
      <w:sz w:val="24"/>
      <w:szCs w:val="24"/>
      <w:lang w:eastAsia="ja-JP"/>
    </w:rPr>
  </w:style>
  <w:style w:type="paragraph" w:styleId="DocumentMap">
    <w:name w:val="Document Map"/>
    <w:basedOn w:val="Normal"/>
    <w:link w:val="DocumentMapChar"/>
    <w:rsid w:val="00577F05"/>
    <w:rPr>
      <w:rFonts w:ascii="Segoe UI" w:hAnsi="Segoe UI" w:cs="Segoe UI"/>
      <w:sz w:val="16"/>
      <w:szCs w:val="16"/>
    </w:rPr>
  </w:style>
  <w:style w:type="character" w:customStyle="1" w:styleId="DocumentMapChar">
    <w:name w:val="Document Map Char"/>
    <w:basedOn w:val="DefaultParagraphFont"/>
    <w:link w:val="DocumentMap"/>
    <w:rsid w:val="00577F05"/>
    <w:rPr>
      <w:rFonts w:ascii="Segoe UI" w:hAnsi="Segoe UI" w:cs="Segoe UI"/>
      <w:sz w:val="16"/>
      <w:szCs w:val="16"/>
      <w:lang w:eastAsia="ja-JP"/>
    </w:rPr>
  </w:style>
  <w:style w:type="paragraph" w:styleId="E-mailSignature">
    <w:name w:val="E-mail Signature"/>
    <w:basedOn w:val="Normal"/>
    <w:link w:val="E-mailSignatureChar"/>
    <w:rsid w:val="00577F05"/>
  </w:style>
  <w:style w:type="character" w:customStyle="1" w:styleId="E-mailSignatureChar">
    <w:name w:val="E-mail Signature Char"/>
    <w:basedOn w:val="DefaultParagraphFont"/>
    <w:link w:val="E-mailSignature"/>
    <w:rsid w:val="00577F05"/>
    <w:rPr>
      <w:sz w:val="24"/>
      <w:szCs w:val="24"/>
      <w:lang w:eastAsia="ja-JP"/>
    </w:rPr>
  </w:style>
  <w:style w:type="character" w:styleId="Emphasis">
    <w:name w:val="Emphasis"/>
    <w:basedOn w:val="DefaultParagraphFont"/>
    <w:qFormat/>
    <w:rsid w:val="00577F05"/>
    <w:rPr>
      <w:i/>
      <w:iCs/>
    </w:rPr>
  </w:style>
  <w:style w:type="character" w:styleId="EndnoteReference">
    <w:name w:val="endnote reference"/>
    <w:basedOn w:val="DefaultParagraphFont"/>
    <w:rsid w:val="00577F05"/>
    <w:rPr>
      <w:vertAlign w:val="superscript"/>
    </w:rPr>
  </w:style>
  <w:style w:type="paragraph" w:styleId="EndnoteText">
    <w:name w:val="endnote text"/>
    <w:basedOn w:val="Normal"/>
    <w:link w:val="EndnoteTextChar"/>
    <w:rsid w:val="00577F05"/>
    <w:rPr>
      <w:szCs w:val="20"/>
    </w:rPr>
  </w:style>
  <w:style w:type="character" w:customStyle="1" w:styleId="EndnoteTextChar">
    <w:name w:val="Endnote Text Char"/>
    <w:basedOn w:val="DefaultParagraphFont"/>
    <w:link w:val="EndnoteText"/>
    <w:rsid w:val="00577F05"/>
    <w:rPr>
      <w:lang w:eastAsia="ja-JP"/>
    </w:rPr>
  </w:style>
  <w:style w:type="paragraph" w:styleId="EnvelopeAddress">
    <w:name w:val="envelope address"/>
    <w:basedOn w:val="Normal"/>
    <w:rsid w:val="00577F0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577F05"/>
    <w:rPr>
      <w:rFonts w:asciiTheme="majorHAnsi" w:eastAsiaTheme="majorEastAsia" w:hAnsiTheme="majorHAnsi" w:cstheme="majorBidi"/>
      <w:szCs w:val="20"/>
    </w:rPr>
  </w:style>
  <w:style w:type="character" w:styleId="FollowedHyperlink">
    <w:name w:val="FollowedHyperlink"/>
    <w:basedOn w:val="DefaultParagraphFont"/>
    <w:rsid w:val="00577F05"/>
    <w:rPr>
      <w:color w:val="0000FF" w:themeColor="followedHyperlink"/>
      <w:u w:val="single"/>
    </w:rPr>
  </w:style>
  <w:style w:type="character" w:styleId="FootnoteReference">
    <w:name w:val="footnote reference"/>
    <w:basedOn w:val="DefaultParagraphFont"/>
    <w:rsid w:val="00577F05"/>
    <w:rPr>
      <w:vertAlign w:val="superscript"/>
    </w:rPr>
  </w:style>
  <w:style w:type="paragraph" w:styleId="FootnoteText">
    <w:name w:val="footnote text"/>
    <w:basedOn w:val="Normal"/>
    <w:link w:val="FootnoteTextChar"/>
    <w:rsid w:val="00577F05"/>
    <w:rPr>
      <w:szCs w:val="20"/>
    </w:rPr>
  </w:style>
  <w:style w:type="character" w:customStyle="1" w:styleId="FootnoteTextChar">
    <w:name w:val="Footnote Text Char"/>
    <w:basedOn w:val="DefaultParagraphFont"/>
    <w:link w:val="FootnoteText"/>
    <w:rsid w:val="00577F05"/>
    <w:rPr>
      <w:lang w:eastAsia="ja-JP"/>
    </w:rPr>
  </w:style>
  <w:style w:type="table" w:styleId="GridTable1Light">
    <w:name w:val="Grid Table 1 Light"/>
    <w:basedOn w:val="TableNormal"/>
    <w:uiPriority w:val="46"/>
    <w:rsid w:val="00577F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7F05"/>
    <w:tblPr>
      <w:tblStyleRowBandSize w:val="1"/>
      <w:tblStyleColBandSize w:val="1"/>
      <w:tblBorders>
        <w:top w:val="single" w:sz="4" w:space="0" w:color="FFC1FF" w:themeColor="accent1" w:themeTint="66"/>
        <w:left w:val="single" w:sz="4" w:space="0" w:color="FFC1FF" w:themeColor="accent1" w:themeTint="66"/>
        <w:bottom w:val="single" w:sz="4" w:space="0" w:color="FFC1FF" w:themeColor="accent1" w:themeTint="66"/>
        <w:right w:val="single" w:sz="4" w:space="0" w:color="FFC1FF" w:themeColor="accent1" w:themeTint="66"/>
        <w:insideH w:val="single" w:sz="4" w:space="0" w:color="FFC1FF" w:themeColor="accent1" w:themeTint="66"/>
        <w:insideV w:val="single" w:sz="4" w:space="0" w:color="FFC1FF" w:themeColor="accent1" w:themeTint="66"/>
      </w:tblBorders>
    </w:tblPr>
    <w:tblStylePr w:type="firstRow">
      <w:rPr>
        <w:b/>
        <w:bCs/>
      </w:rPr>
      <w:tblPr/>
      <w:tcPr>
        <w:tcBorders>
          <w:bottom w:val="single" w:sz="12" w:space="0" w:color="FFA3FF" w:themeColor="accent1" w:themeTint="99"/>
        </w:tcBorders>
      </w:tcPr>
    </w:tblStylePr>
    <w:tblStylePr w:type="lastRow">
      <w:rPr>
        <w:b/>
        <w:bCs/>
      </w:rPr>
      <w:tblPr/>
      <w:tcPr>
        <w:tcBorders>
          <w:top w:val="double" w:sz="2" w:space="0" w:color="FFA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7F05"/>
    <w:tblPr>
      <w:tblStyleRowBandSize w:val="1"/>
      <w:tblStyleColBandSize w:val="1"/>
      <w:tblBorders>
        <w:top w:val="single" w:sz="4" w:space="0" w:color="FEDABD" w:themeColor="accent2" w:themeTint="66"/>
        <w:left w:val="single" w:sz="4" w:space="0" w:color="FEDABD" w:themeColor="accent2" w:themeTint="66"/>
        <w:bottom w:val="single" w:sz="4" w:space="0" w:color="FEDABD" w:themeColor="accent2" w:themeTint="66"/>
        <w:right w:val="single" w:sz="4" w:space="0" w:color="FEDABD" w:themeColor="accent2" w:themeTint="66"/>
        <w:insideH w:val="single" w:sz="4" w:space="0" w:color="FEDABD" w:themeColor="accent2" w:themeTint="66"/>
        <w:insideV w:val="single" w:sz="4" w:space="0" w:color="FEDABD" w:themeColor="accent2" w:themeTint="66"/>
      </w:tblBorders>
    </w:tblPr>
    <w:tblStylePr w:type="firstRow">
      <w:rPr>
        <w:b/>
        <w:bCs/>
      </w:rPr>
      <w:tblPr/>
      <w:tcPr>
        <w:tcBorders>
          <w:bottom w:val="single" w:sz="12" w:space="0" w:color="FEC89C" w:themeColor="accent2" w:themeTint="99"/>
        </w:tcBorders>
      </w:tcPr>
    </w:tblStylePr>
    <w:tblStylePr w:type="lastRow">
      <w:rPr>
        <w:b/>
        <w:bCs/>
      </w:rPr>
      <w:tblPr/>
      <w:tcPr>
        <w:tcBorders>
          <w:top w:val="double" w:sz="2" w:space="0" w:color="FEC89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7F05"/>
    <w:tblPr>
      <w:tblStyleRowBandSize w:val="1"/>
      <w:tblStyleColBandSize w:val="1"/>
      <w:tblBorders>
        <w:top w:val="single" w:sz="4" w:space="0" w:color="FFF1A7" w:themeColor="accent3" w:themeTint="66"/>
        <w:left w:val="single" w:sz="4" w:space="0" w:color="FFF1A7" w:themeColor="accent3" w:themeTint="66"/>
        <w:bottom w:val="single" w:sz="4" w:space="0" w:color="FFF1A7" w:themeColor="accent3" w:themeTint="66"/>
        <w:right w:val="single" w:sz="4" w:space="0" w:color="FFF1A7" w:themeColor="accent3" w:themeTint="66"/>
        <w:insideH w:val="single" w:sz="4" w:space="0" w:color="FFF1A7" w:themeColor="accent3" w:themeTint="66"/>
        <w:insideV w:val="single" w:sz="4" w:space="0" w:color="FFF1A7" w:themeColor="accent3" w:themeTint="66"/>
      </w:tblBorders>
    </w:tblPr>
    <w:tblStylePr w:type="firstRow">
      <w:rPr>
        <w:b/>
        <w:bCs/>
      </w:rPr>
      <w:tblPr/>
      <w:tcPr>
        <w:tcBorders>
          <w:bottom w:val="single" w:sz="12" w:space="0" w:color="FFEA7B" w:themeColor="accent3" w:themeTint="99"/>
        </w:tcBorders>
      </w:tcPr>
    </w:tblStylePr>
    <w:tblStylePr w:type="lastRow">
      <w:rPr>
        <w:b/>
        <w:bCs/>
      </w:rPr>
      <w:tblPr/>
      <w:tcPr>
        <w:tcBorders>
          <w:top w:val="double" w:sz="2" w:space="0" w:color="FFEA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7F05"/>
    <w:tblPr>
      <w:tblStyleRowBandSize w:val="1"/>
      <w:tblStyleColBandSize w:val="1"/>
      <w:tblBorders>
        <w:top w:val="single" w:sz="4" w:space="0" w:color="E8FF97" w:themeColor="accent4" w:themeTint="66"/>
        <w:left w:val="single" w:sz="4" w:space="0" w:color="E8FF97" w:themeColor="accent4" w:themeTint="66"/>
        <w:bottom w:val="single" w:sz="4" w:space="0" w:color="E8FF97" w:themeColor="accent4" w:themeTint="66"/>
        <w:right w:val="single" w:sz="4" w:space="0" w:color="E8FF97" w:themeColor="accent4" w:themeTint="66"/>
        <w:insideH w:val="single" w:sz="4" w:space="0" w:color="E8FF97" w:themeColor="accent4" w:themeTint="66"/>
        <w:insideV w:val="single" w:sz="4" w:space="0" w:color="E8FF97" w:themeColor="accent4" w:themeTint="66"/>
      </w:tblBorders>
    </w:tblPr>
    <w:tblStylePr w:type="firstRow">
      <w:rPr>
        <w:b/>
        <w:bCs/>
      </w:rPr>
      <w:tblPr/>
      <w:tcPr>
        <w:tcBorders>
          <w:bottom w:val="single" w:sz="12" w:space="0" w:color="DCFF64" w:themeColor="accent4" w:themeTint="99"/>
        </w:tcBorders>
      </w:tcPr>
    </w:tblStylePr>
    <w:tblStylePr w:type="lastRow">
      <w:rPr>
        <w:b/>
        <w:bCs/>
      </w:rPr>
      <w:tblPr/>
      <w:tcPr>
        <w:tcBorders>
          <w:top w:val="double" w:sz="2" w:space="0" w:color="DCFF6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7F05"/>
    <w:tblPr>
      <w:tblStyleRowBandSize w:val="1"/>
      <w:tblStyleColBandSize w:val="1"/>
      <w:tblBorders>
        <w:top w:val="single" w:sz="4" w:space="0" w:color="99FFDD" w:themeColor="accent5" w:themeTint="66"/>
        <w:left w:val="single" w:sz="4" w:space="0" w:color="99FFDD" w:themeColor="accent5" w:themeTint="66"/>
        <w:bottom w:val="single" w:sz="4" w:space="0" w:color="99FFDD" w:themeColor="accent5" w:themeTint="66"/>
        <w:right w:val="single" w:sz="4" w:space="0" w:color="99FFDD" w:themeColor="accent5" w:themeTint="66"/>
        <w:insideH w:val="single" w:sz="4" w:space="0" w:color="99FFDD" w:themeColor="accent5" w:themeTint="66"/>
        <w:insideV w:val="single" w:sz="4" w:space="0" w:color="99FFDD" w:themeColor="accent5" w:themeTint="66"/>
      </w:tblBorders>
    </w:tblPr>
    <w:tblStylePr w:type="firstRow">
      <w:rPr>
        <w:b/>
        <w:bCs/>
      </w:rPr>
      <w:tblPr/>
      <w:tcPr>
        <w:tcBorders>
          <w:bottom w:val="single" w:sz="12" w:space="0" w:color="66FFCC" w:themeColor="accent5" w:themeTint="99"/>
        </w:tcBorders>
      </w:tcPr>
    </w:tblStylePr>
    <w:tblStylePr w:type="lastRow">
      <w:rPr>
        <w:b/>
        <w:bCs/>
      </w:rPr>
      <w:tblPr/>
      <w:tcPr>
        <w:tcBorders>
          <w:top w:val="double" w:sz="2" w:space="0" w:color="66FF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7F05"/>
    <w:tblPr>
      <w:tblStyleRowBandSize w:val="1"/>
      <w:tblStyleColBandSize w:val="1"/>
      <w:tblBorders>
        <w:top w:val="single" w:sz="4" w:space="0" w:color="A3F2FB" w:themeColor="accent6" w:themeTint="66"/>
        <w:left w:val="single" w:sz="4" w:space="0" w:color="A3F2FB" w:themeColor="accent6" w:themeTint="66"/>
        <w:bottom w:val="single" w:sz="4" w:space="0" w:color="A3F2FB" w:themeColor="accent6" w:themeTint="66"/>
        <w:right w:val="single" w:sz="4" w:space="0" w:color="A3F2FB" w:themeColor="accent6" w:themeTint="66"/>
        <w:insideH w:val="single" w:sz="4" w:space="0" w:color="A3F2FB" w:themeColor="accent6" w:themeTint="66"/>
        <w:insideV w:val="single" w:sz="4" w:space="0" w:color="A3F2FB" w:themeColor="accent6" w:themeTint="66"/>
      </w:tblBorders>
    </w:tblPr>
    <w:tblStylePr w:type="firstRow">
      <w:rPr>
        <w:b/>
        <w:bCs/>
      </w:rPr>
      <w:tblPr/>
      <w:tcPr>
        <w:tcBorders>
          <w:bottom w:val="single" w:sz="12" w:space="0" w:color="75ECF9" w:themeColor="accent6" w:themeTint="99"/>
        </w:tcBorders>
      </w:tcPr>
    </w:tblStylePr>
    <w:tblStylePr w:type="lastRow">
      <w:rPr>
        <w:b/>
        <w:bCs/>
      </w:rPr>
      <w:tblPr/>
      <w:tcPr>
        <w:tcBorders>
          <w:top w:val="double" w:sz="2" w:space="0" w:color="75ECF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7F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7F05"/>
    <w:tblPr>
      <w:tblStyleRowBandSize w:val="1"/>
      <w:tblStyleColBandSize w:val="1"/>
      <w:tblBorders>
        <w:top w:val="single" w:sz="2" w:space="0" w:color="FFA3FF" w:themeColor="accent1" w:themeTint="99"/>
        <w:bottom w:val="single" w:sz="2" w:space="0" w:color="FFA3FF" w:themeColor="accent1" w:themeTint="99"/>
        <w:insideH w:val="single" w:sz="2" w:space="0" w:color="FFA3FF" w:themeColor="accent1" w:themeTint="99"/>
        <w:insideV w:val="single" w:sz="2" w:space="0" w:color="FFA3FF" w:themeColor="accent1" w:themeTint="99"/>
      </w:tblBorders>
    </w:tblPr>
    <w:tblStylePr w:type="firstRow">
      <w:rPr>
        <w:b/>
        <w:bCs/>
      </w:rPr>
      <w:tblPr/>
      <w:tcPr>
        <w:tcBorders>
          <w:top w:val="nil"/>
          <w:bottom w:val="single" w:sz="12" w:space="0" w:color="FFA3FF" w:themeColor="accent1" w:themeTint="99"/>
          <w:insideH w:val="nil"/>
          <w:insideV w:val="nil"/>
        </w:tcBorders>
        <w:shd w:val="clear" w:color="auto" w:fill="FFFFFF" w:themeFill="background1"/>
      </w:tcPr>
    </w:tblStylePr>
    <w:tblStylePr w:type="lastRow">
      <w:rPr>
        <w:b/>
        <w:bCs/>
      </w:rPr>
      <w:tblPr/>
      <w:tcPr>
        <w:tcBorders>
          <w:top w:val="double" w:sz="2" w:space="0" w:color="FFA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GridTable2-Accent2">
    <w:name w:val="Grid Table 2 Accent 2"/>
    <w:basedOn w:val="TableNormal"/>
    <w:uiPriority w:val="47"/>
    <w:rsid w:val="00577F05"/>
    <w:tblPr>
      <w:tblStyleRowBandSize w:val="1"/>
      <w:tblStyleColBandSize w:val="1"/>
      <w:tblBorders>
        <w:top w:val="single" w:sz="2" w:space="0" w:color="FEC89C" w:themeColor="accent2" w:themeTint="99"/>
        <w:bottom w:val="single" w:sz="2" w:space="0" w:color="FEC89C" w:themeColor="accent2" w:themeTint="99"/>
        <w:insideH w:val="single" w:sz="2" w:space="0" w:color="FEC89C" w:themeColor="accent2" w:themeTint="99"/>
        <w:insideV w:val="single" w:sz="2" w:space="0" w:color="FEC89C" w:themeColor="accent2" w:themeTint="99"/>
      </w:tblBorders>
    </w:tblPr>
    <w:tblStylePr w:type="firstRow">
      <w:rPr>
        <w:b/>
        <w:bCs/>
      </w:rPr>
      <w:tblPr/>
      <w:tcPr>
        <w:tcBorders>
          <w:top w:val="nil"/>
          <w:bottom w:val="single" w:sz="12" w:space="0" w:color="FEC89C" w:themeColor="accent2" w:themeTint="99"/>
          <w:insideH w:val="nil"/>
          <w:insideV w:val="nil"/>
        </w:tcBorders>
        <w:shd w:val="clear" w:color="auto" w:fill="FFFFFF" w:themeFill="background1"/>
      </w:tcPr>
    </w:tblStylePr>
    <w:tblStylePr w:type="lastRow">
      <w:rPr>
        <w:b/>
        <w:bCs/>
      </w:rPr>
      <w:tblPr/>
      <w:tcPr>
        <w:tcBorders>
          <w:top w:val="double" w:sz="2" w:space="0" w:color="FEC8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GridTable2-Accent3">
    <w:name w:val="Grid Table 2 Accent 3"/>
    <w:basedOn w:val="TableNormal"/>
    <w:uiPriority w:val="47"/>
    <w:rsid w:val="00577F05"/>
    <w:tblPr>
      <w:tblStyleRowBandSize w:val="1"/>
      <w:tblStyleColBandSize w:val="1"/>
      <w:tblBorders>
        <w:top w:val="single" w:sz="2" w:space="0" w:color="FFEA7B" w:themeColor="accent3" w:themeTint="99"/>
        <w:bottom w:val="single" w:sz="2" w:space="0" w:color="FFEA7B" w:themeColor="accent3" w:themeTint="99"/>
        <w:insideH w:val="single" w:sz="2" w:space="0" w:color="FFEA7B" w:themeColor="accent3" w:themeTint="99"/>
        <w:insideV w:val="single" w:sz="2" w:space="0" w:color="FFEA7B" w:themeColor="accent3" w:themeTint="99"/>
      </w:tblBorders>
    </w:tblPr>
    <w:tblStylePr w:type="firstRow">
      <w:rPr>
        <w:b/>
        <w:bCs/>
      </w:rPr>
      <w:tblPr/>
      <w:tcPr>
        <w:tcBorders>
          <w:top w:val="nil"/>
          <w:bottom w:val="single" w:sz="12" w:space="0" w:color="FFEA7B" w:themeColor="accent3" w:themeTint="99"/>
          <w:insideH w:val="nil"/>
          <w:insideV w:val="nil"/>
        </w:tcBorders>
        <w:shd w:val="clear" w:color="auto" w:fill="FFFFFF" w:themeFill="background1"/>
      </w:tcPr>
    </w:tblStylePr>
    <w:tblStylePr w:type="lastRow">
      <w:rPr>
        <w:b/>
        <w:bCs/>
      </w:rPr>
      <w:tblPr/>
      <w:tcPr>
        <w:tcBorders>
          <w:top w:val="double" w:sz="2" w:space="0" w:color="FFEA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GridTable2-Accent4">
    <w:name w:val="Grid Table 2 Accent 4"/>
    <w:basedOn w:val="TableNormal"/>
    <w:uiPriority w:val="47"/>
    <w:rsid w:val="00577F05"/>
    <w:tblPr>
      <w:tblStyleRowBandSize w:val="1"/>
      <w:tblStyleColBandSize w:val="1"/>
      <w:tblBorders>
        <w:top w:val="single" w:sz="2" w:space="0" w:color="DCFF64" w:themeColor="accent4" w:themeTint="99"/>
        <w:bottom w:val="single" w:sz="2" w:space="0" w:color="DCFF64" w:themeColor="accent4" w:themeTint="99"/>
        <w:insideH w:val="single" w:sz="2" w:space="0" w:color="DCFF64" w:themeColor="accent4" w:themeTint="99"/>
        <w:insideV w:val="single" w:sz="2" w:space="0" w:color="DCFF64" w:themeColor="accent4" w:themeTint="99"/>
      </w:tblBorders>
    </w:tblPr>
    <w:tblStylePr w:type="firstRow">
      <w:rPr>
        <w:b/>
        <w:bCs/>
      </w:rPr>
      <w:tblPr/>
      <w:tcPr>
        <w:tcBorders>
          <w:top w:val="nil"/>
          <w:bottom w:val="single" w:sz="12" w:space="0" w:color="DCFF64" w:themeColor="accent4" w:themeTint="99"/>
          <w:insideH w:val="nil"/>
          <w:insideV w:val="nil"/>
        </w:tcBorders>
        <w:shd w:val="clear" w:color="auto" w:fill="FFFFFF" w:themeFill="background1"/>
      </w:tcPr>
    </w:tblStylePr>
    <w:tblStylePr w:type="lastRow">
      <w:rPr>
        <w:b/>
        <w:bCs/>
      </w:rPr>
      <w:tblPr/>
      <w:tcPr>
        <w:tcBorders>
          <w:top w:val="double" w:sz="2" w:space="0" w:color="DCFF6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GridTable2-Accent5">
    <w:name w:val="Grid Table 2 Accent 5"/>
    <w:basedOn w:val="TableNormal"/>
    <w:uiPriority w:val="47"/>
    <w:rsid w:val="00577F05"/>
    <w:tblPr>
      <w:tblStyleRowBandSize w:val="1"/>
      <w:tblStyleColBandSize w:val="1"/>
      <w:tblBorders>
        <w:top w:val="single" w:sz="2" w:space="0" w:color="66FFCC" w:themeColor="accent5" w:themeTint="99"/>
        <w:bottom w:val="single" w:sz="2" w:space="0" w:color="66FFCC" w:themeColor="accent5" w:themeTint="99"/>
        <w:insideH w:val="single" w:sz="2" w:space="0" w:color="66FFCC" w:themeColor="accent5" w:themeTint="99"/>
        <w:insideV w:val="single" w:sz="2" w:space="0" w:color="66FFCC" w:themeColor="accent5" w:themeTint="99"/>
      </w:tblBorders>
    </w:tblPr>
    <w:tblStylePr w:type="firstRow">
      <w:rPr>
        <w:b/>
        <w:bCs/>
      </w:rPr>
      <w:tblPr/>
      <w:tcPr>
        <w:tcBorders>
          <w:top w:val="nil"/>
          <w:bottom w:val="single" w:sz="12" w:space="0" w:color="66FFCC" w:themeColor="accent5" w:themeTint="99"/>
          <w:insideH w:val="nil"/>
          <w:insideV w:val="nil"/>
        </w:tcBorders>
        <w:shd w:val="clear" w:color="auto" w:fill="FFFFFF" w:themeFill="background1"/>
      </w:tcPr>
    </w:tblStylePr>
    <w:tblStylePr w:type="lastRow">
      <w:rPr>
        <w:b/>
        <w:bCs/>
      </w:rPr>
      <w:tblPr/>
      <w:tcPr>
        <w:tcBorders>
          <w:top w:val="double" w:sz="2" w:space="0" w:color="66FF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GridTable2-Accent6">
    <w:name w:val="Grid Table 2 Accent 6"/>
    <w:basedOn w:val="TableNormal"/>
    <w:uiPriority w:val="47"/>
    <w:rsid w:val="00577F05"/>
    <w:tblPr>
      <w:tblStyleRowBandSize w:val="1"/>
      <w:tblStyleColBandSize w:val="1"/>
      <w:tblBorders>
        <w:top w:val="single" w:sz="2" w:space="0" w:color="75ECF9" w:themeColor="accent6" w:themeTint="99"/>
        <w:bottom w:val="single" w:sz="2" w:space="0" w:color="75ECF9" w:themeColor="accent6" w:themeTint="99"/>
        <w:insideH w:val="single" w:sz="2" w:space="0" w:color="75ECF9" w:themeColor="accent6" w:themeTint="99"/>
        <w:insideV w:val="single" w:sz="2" w:space="0" w:color="75ECF9" w:themeColor="accent6" w:themeTint="99"/>
      </w:tblBorders>
    </w:tblPr>
    <w:tblStylePr w:type="firstRow">
      <w:rPr>
        <w:b/>
        <w:bCs/>
      </w:rPr>
      <w:tblPr/>
      <w:tcPr>
        <w:tcBorders>
          <w:top w:val="nil"/>
          <w:bottom w:val="single" w:sz="12" w:space="0" w:color="75ECF9" w:themeColor="accent6" w:themeTint="99"/>
          <w:insideH w:val="nil"/>
          <w:insideV w:val="nil"/>
        </w:tcBorders>
        <w:shd w:val="clear" w:color="auto" w:fill="FFFFFF" w:themeFill="background1"/>
      </w:tcPr>
    </w:tblStylePr>
    <w:tblStylePr w:type="lastRow">
      <w:rPr>
        <w:b/>
        <w:bCs/>
      </w:rPr>
      <w:tblPr/>
      <w:tcPr>
        <w:tcBorders>
          <w:top w:val="double" w:sz="2" w:space="0" w:color="75ECF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GridTable3">
    <w:name w:val="Grid Table 3"/>
    <w:basedOn w:val="TableNormal"/>
    <w:uiPriority w:val="48"/>
    <w:rsid w:val="00577F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7F05"/>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FF" w:themeFill="accent1" w:themeFillTint="33"/>
      </w:tcPr>
    </w:tblStylePr>
    <w:tblStylePr w:type="band1Horz">
      <w:tblPr/>
      <w:tcPr>
        <w:shd w:val="clear" w:color="auto" w:fill="FFE0FF" w:themeFill="accent1" w:themeFillTint="33"/>
      </w:tcPr>
    </w:tblStylePr>
    <w:tblStylePr w:type="neCell">
      <w:tblPr/>
      <w:tcPr>
        <w:tcBorders>
          <w:bottom w:val="single" w:sz="4" w:space="0" w:color="FFA3FF" w:themeColor="accent1" w:themeTint="99"/>
        </w:tcBorders>
      </w:tcPr>
    </w:tblStylePr>
    <w:tblStylePr w:type="nwCell">
      <w:tblPr/>
      <w:tcPr>
        <w:tcBorders>
          <w:bottom w:val="single" w:sz="4" w:space="0" w:color="FFA3FF" w:themeColor="accent1" w:themeTint="99"/>
        </w:tcBorders>
      </w:tcPr>
    </w:tblStylePr>
    <w:tblStylePr w:type="seCell">
      <w:tblPr/>
      <w:tcPr>
        <w:tcBorders>
          <w:top w:val="single" w:sz="4" w:space="0" w:color="FFA3FF" w:themeColor="accent1" w:themeTint="99"/>
        </w:tcBorders>
      </w:tcPr>
    </w:tblStylePr>
    <w:tblStylePr w:type="swCell">
      <w:tblPr/>
      <w:tcPr>
        <w:tcBorders>
          <w:top w:val="single" w:sz="4" w:space="0" w:color="FFA3FF" w:themeColor="accent1" w:themeTint="99"/>
        </w:tcBorders>
      </w:tcPr>
    </w:tblStylePr>
  </w:style>
  <w:style w:type="table" w:styleId="GridTable3-Accent2">
    <w:name w:val="Grid Table 3 Accent 2"/>
    <w:basedOn w:val="TableNormal"/>
    <w:uiPriority w:val="48"/>
    <w:rsid w:val="00577F05"/>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E" w:themeFill="accent2" w:themeFillTint="33"/>
      </w:tcPr>
    </w:tblStylePr>
    <w:tblStylePr w:type="band1Horz">
      <w:tblPr/>
      <w:tcPr>
        <w:shd w:val="clear" w:color="auto" w:fill="FEECDE" w:themeFill="accent2" w:themeFillTint="33"/>
      </w:tcPr>
    </w:tblStylePr>
    <w:tblStylePr w:type="neCell">
      <w:tblPr/>
      <w:tcPr>
        <w:tcBorders>
          <w:bottom w:val="single" w:sz="4" w:space="0" w:color="FEC89C" w:themeColor="accent2" w:themeTint="99"/>
        </w:tcBorders>
      </w:tcPr>
    </w:tblStylePr>
    <w:tblStylePr w:type="nwCell">
      <w:tblPr/>
      <w:tcPr>
        <w:tcBorders>
          <w:bottom w:val="single" w:sz="4" w:space="0" w:color="FEC89C" w:themeColor="accent2" w:themeTint="99"/>
        </w:tcBorders>
      </w:tcPr>
    </w:tblStylePr>
    <w:tblStylePr w:type="seCell">
      <w:tblPr/>
      <w:tcPr>
        <w:tcBorders>
          <w:top w:val="single" w:sz="4" w:space="0" w:color="FEC89C" w:themeColor="accent2" w:themeTint="99"/>
        </w:tcBorders>
      </w:tcPr>
    </w:tblStylePr>
    <w:tblStylePr w:type="swCell">
      <w:tblPr/>
      <w:tcPr>
        <w:tcBorders>
          <w:top w:val="single" w:sz="4" w:space="0" w:color="FEC89C" w:themeColor="accent2" w:themeTint="99"/>
        </w:tcBorders>
      </w:tcPr>
    </w:tblStylePr>
  </w:style>
  <w:style w:type="table" w:styleId="GridTable3-Accent3">
    <w:name w:val="Grid Table 3 Accent 3"/>
    <w:basedOn w:val="TableNormal"/>
    <w:uiPriority w:val="48"/>
    <w:rsid w:val="00577F05"/>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D3" w:themeFill="accent3" w:themeFillTint="33"/>
      </w:tcPr>
    </w:tblStylePr>
    <w:tblStylePr w:type="band1Horz">
      <w:tblPr/>
      <w:tcPr>
        <w:shd w:val="clear" w:color="auto" w:fill="FFF8D3" w:themeFill="accent3" w:themeFillTint="33"/>
      </w:tcPr>
    </w:tblStylePr>
    <w:tblStylePr w:type="neCell">
      <w:tblPr/>
      <w:tcPr>
        <w:tcBorders>
          <w:bottom w:val="single" w:sz="4" w:space="0" w:color="FFEA7B" w:themeColor="accent3" w:themeTint="99"/>
        </w:tcBorders>
      </w:tcPr>
    </w:tblStylePr>
    <w:tblStylePr w:type="nwCell">
      <w:tblPr/>
      <w:tcPr>
        <w:tcBorders>
          <w:bottom w:val="single" w:sz="4" w:space="0" w:color="FFEA7B" w:themeColor="accent3" w:themeTint="99"/>
        </w:tcBorders>
      </w:tcPr>
    </w:tblStylePr>
    <w:tblStylePr w:type="seCell">
      <w:tblPr/>
      <w:tcPr>
        <w:tcBorders>
          <w:top w:val="single" w:sz="4" w:space="0" w:color="FFEA7B" w:themeColor="accent3" w:themeTint="99"/>
        </w:tcBorders>
      </w:tcPr>
    </w:tblStylePr>
    <w:tblStylePr w:type="swCell">
      <w:tblPr/>
      <w:tcPr>
        <w:tcBorders>
          <w:top w:val="single" w:sz="4" w:space="0" w:color="FFEA7B" w:themeColor="accent3" w:themeTint="99"/>
        </w:tcBorders>
      </w:tcPr>
    </w:tblStylePr>
  </w:style>
  <w:style w:type="table" w:styleId="GridTable3-Accent4">
    <w:name w:val="Grid Table 3 Accent 4"/>
    <w:basedOn w:val="TableNormal"/>
    <w:uiPriority w:val="48"/>
    <w:rsid w:val="00577F05"/>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B" w:themeFill="accent4" w:themeFillTint="33"/>
      </w:tcPr>
    </w:tblStylePr>
    <w:tblStylePr w:type="band1Horz">
      <w:tblPr/>
      <w:tcPr>
        <w:shd w:val="clear" w:color="auto" w:fill="F3FFCB" w:themeFill="accent4" w:themeFillTint="33"/>
      </w:tcPr>
    </w:tblStylePr>
    <w:tblStylePr w:type="neCell">
      <w:tblPr/>
      <w:tcPr>
        <w:tcBorders>
          <w:bottom w:val="single" w:sz="4" w:space="0" w:color="DCFF64" w:themeColor="accent4" w:themeTint="99"/>
        </w:tcBorders>
      </w:tcPr>
    </w:tblStylePr>
    <w:tblStylePr w:type="nwCell">
      <w:tblPr/>
      <w:tcPr>
        <w:tcBorders>
          <w:bottom w:val="single" w:sz="4" w:space="0" w:color="DCFF64" w:themeColor="accent4" w:themeTint="99"/>
        </w:tcBorders>
      </w:tcPr>
    </w:tblStylePr>
    <w:tblStylePr w:type="seCell">
      <w:tblPr/>
      <w:tcPr>
        <w:tcBorders>
          <w:top w:val="single" w:sz="4" w:space="0" w:color="DCFF64" w:themeColor="accent4" w:themeTint="99"/>
        </w:tcBorders>
      </w:tcPr>
    </w:tblStylePr>
    <w:tblStylePr w:type="swCell">
      <w:tblPr/>
      <w:tcPr>
        <w:tcBorders>
          <w:top w:val="single" w:sz="4" w:space="0" w:color="DCFF64" w:themeColor="accent4" w:themeTint="99"/>
        </w:tcBorders>
      </w:tcPr>
    </w:tblStylePr>
  </w:style>
  <w:style w:type="table" w:styleId="GridTable3-Accent5">
    <w:name w:val="Grid Table 3 Accent 5"/>
    <w:basedOn w:val="TableNormal"/>
    <w:uiPriority w:val="48"/>
    <w:rsid w:val="00577F05"/>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E" w:themeFill="accent5" w:themeFillTint="33"/>
      </w:tcPr>
    </w:tblStylePr>
    <w:tblStylePr w:type="band1Horz">
      <w:tblPr/>
      <w:tcPr>
        <w:shd w:val="clear" w:color="auto" w:fill="CCFFEE" w:themeFill="accent5" w:themeFillTint="33"/>
      </w:tcPr>
    </w:tblStylePr>
    <w:tblStylePr w:type="neCell">
      <w:tblPr/>
      <w:tcPr>
        <w:tcBorders>
          <w:bottom w:val="single" w:sz="4" w:space="0" w:color="66FFCC" w:themeColor="accent5" w:themeTint="99"/>
        </w:tcBorders>
      </w:tcPr>
    </w:tblStylePr>
    <w:tblStylePr w:type="nwCell">
      <w:tblPr/>
      <w:tcPr>
        <w:tcBorders>
          <w:bottom w:val="single" w:sz="4" w:space="0" w:color="66FFCC" w:themeColor="accent5" w:themeTint="99"/>
        </w:tcBorders>
      </w:tcPr>
    </w:tblStylePr>
    <w:tblStylePr w:type="seCell">
      <w:tblPr/>
      <w:tcPr>
        <w:tcBorders>
          <w:top w:val="single" w:sz="4" w:space="0" w:color="66FFCC" w:themeColor="accent5" w:themeTint="99"/>
        </w:tcBorders>
      </w:tcPr>
    </w:tblStylePr>
    <w:tblStylePr w:type="swCell">
      <w:tblPr/>
      <w:tcPr>
        <w:tcBorders>
          <w:top w:val="single" w:sz="4" w:space="0" w:color="66FFCC" w:themeColor="accent5" w:themeTint="99"/>
        </w:tcBorders>
      </w:tcPr>
    </w:tblStylePr>
  </w:style>
  <w:style w:type="table" w:styleId="GridTable3-Accent6">
    <w:name w:val="Grid Table 3 Accent 6"/>
    <w:basedOn w:val="TableNormal"/>
    <w:uiPriority w:val="48"/>
    <w:rsid w:val="00577F05"/>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8FD" w:themeFill="accent6" w:themeFillTint="33"/>
      </w:tcPr>
    </w:tblStylePr>
    <w:tblStylePr w:type="band1Horz">
      <w:tblPr/>
      <w:tcPr>
        <w:shd w:val="clear" w:color="auto" w:fill="D1F8FD" w:themeFill="accent6" w:themeFillTint="33"/>
      </w:tcPr>
    </w:tblStylePr>
    <w:tblStylePr w:type="neCell">
      <w:tblPr/>
      <w:tcPr>
        <w:tcBorders>
          <w:bottom w:val="single" w:sz="4" w:space="0" w:color="75ECF9" w:themeColor="accent6" w:themeTint="99"/>
        </w:tcBorders>
      </w:tcPr>
    </w:tblStylePr>
    <w:tblStylePr w:type="nwCell">
      <w:tblPr/>
      <w:tcPr>
        <w:tcBorders>
          <w:bottom w:val="single" w:sz="4" w:space="0" w:color="75ECF9" w:themeColor="accent6" w:themeTint="99"/>
        </w:tcBorders>
      </w:tcPr>
    </w:tblStylePr>
    <w:tblStylePr w:type="seCell">
      <w:tblPr/>
      <w:tcPr>
        <w:tcBorders>
          <w:top w:val="single" w:sz="4" w:space="0" w:color="75ECF9" w:themeColor="accent6" w:themeTint="99"/>
        </w:tcBorders>
      </w:tcPr>
    </w:tblStylePr>
    <w:tblStylePr w:type="swCell">
      <w:tblPr/>
      <w:tcPr>
        <w:tcBorders>
          <w:top w:val="single" w:sz="4" w:space="0" w:color="75ECF9" w:themeColor="accent6" w:themeTint="99"/>
        </w:tcBorders>
      </w:tcPr>
    </w:tblStylePr>
  </w:style>
  <w:style w:type="table" w:styleId="GridTable4">
    <w:name w:val="Grid Table 4"/>
    <w:basedOn w:val="TableNormal"/>
    <w:uiPriority w:val="49"/>
    <w:rsid w:val="00577F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7F05"/>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color w:val="FFFFFF" w:themeColor="background1"/>
      </w:rPr>
      <w:tblPr/>
      <w:tcPr>
        <w:tcBorders>
          <w:top w:val="single" w:sz="4" w:space="0" w:color="FF66FF" w:themeColor="accent1"/>
          <w:left w:val="single" w:sz="4" w:space="0" w:color="FF66FF" w:themeColor="accent1"/>
          <w:bottom w:val="single" w:sz="4" w:space="0" w:color="FF66FF" w:themeColor="accent1"/>
          <w:right w:val="single" w:sz="4" w:space="0" w:color="FF66FF" w:themeColor="accent1"/>
          <w:insideH w:val="nil"/>
          <w:insideV w:val="nil"/>
        </w:tcBorders>
        <w:shd w:val="clear" w:color="auto" w:fill="FF66FF" w:themeFill="accent1"/>
      </w:tcPr>
    </w:tblStylePr>
    <w:tblStylePr w:type="lastRow">
      <w:rPr>
        <w:b/>
        <w:bCs/>
      </w:rPr>
      <w:tblPr/>
      <w:tcPr>
        <w:tcBorders>
          <w:top w:val="double" w:sz="4" w:space="0" w:color="FF66FF" w:themeColor="accent1"/>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GridTable4-Accent2">
    <w:name w:val="Grid Table 4 Accent 2"/>
    <w:basedOn w:val="TableNormal"/>
    <w:uiPriority w:val="49"/>
    <w:rsid w:val="00577F05"/>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color w:val="FFFFFF" w:themeColor="background1"/>
      </w:rPr>
      <w:tblPr/>
      <w:tcPr>
        <w:tcBorders>
          <w:top w:val="single" w:sz="4" w:space="0" w:color="FEA55B" w:themeColor="accent2"/>
          <w:left w:val="single" w:sz="4" w:space="0" w:color="FEA55B" w:themeColor="accent2"/>
          <w:bottom w:val="single" w:sz="4" w:space="0" w:color="FEA55B" w:themeColor="accent2"/>
          <w:right w:val="single" w:sz="4" w:space="0" w:color="FEA55B" w:themeColor="accent2"/>
          <w:insideH w:val="nil"/>
          <w:insideV w:val="nil"/>
        </w:tcBorders>
        <w:shd w:val="clear" w:color="auto" w:fill="FEA55B" w:themeFill="accent2"/>
      </w:tcPr>
    </w:tblStylePr>
    <w:tblStylePr w:type="lastRow">
      <w:rPr>
        <w:b/>
        <w:bCs/>
      </w:rPr>
      <w:tblPr/>
      <w:tcPr>
        <w:tcBorders>
          <w:top w:val="double" w:sz="4" w:space="0" w:color="FEA55B" w:themeColor="accent2"/>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GridTable4-Accent3">
    <w:name w:val="Grid Table 4 Accent 3"/>
    <w:basedOn w:val="TableNormal"/>
    <w:uiPriority w:val="49"/>
    <w:rsid w:val="00577F05"/>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color w:val="FFFFFF" w:themeColor="background1"/>
      </w:rPr>
      <w:tblPr/>
      <w:tcPr>
        <w:tcBorders>
          <w:top w:val="single" w:sz="4" w:space="0" w:color="FFDE24" w:themeColor="accent3"/>
          <w:left w:val="single" w:sz="4" w:space="0" w:color="FFDE24" w:themeColor="accent3"/>
          <w:bottom w:val="single" w:sz="4" w:space="0" w:color="FFDE24" w:themeColor="accent3"/>
          <w:right w:val="single" w:sz="4" w:space="0" w:color="FFDE24" w:themeColor="accent3"/>
          <w:insideH w:val="nil"/>
          <w:insideV w:val="nil"/>
        </w:tcBorders>
        <w:shd w:val="clear" w:color="auto" w:fill="FFDE24" w:themeFill="accent3"/>
      </w:tcPr>
    </w:tblStylePr>
    <w:tblStylePr w:type="lastRow">
      <w:rPr>
        <w:b/>
        <w:bCs/>
      </w:rPr>
      <w:tblPr/>
      <w:tcPr>
        <w:tcBorders>
          <w:top w:val="double" w:sz="4" w:space="0" w:color="FFDE24" w:themeColor="accent3"/>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GridTable4-Accent4">
    <w:name w:val="Grid Table 4 Accent 4"/>
    <w:basedOn w:val="TableNormal"/>
    <w:uiPriority w:val="49"/>
    <w:rsid w:val="00577F05"/>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color w:val="FFFFFF" w:themeColor="background1"/>
      </w:rPr>
      <w:tblPr/>
      <w:tcPr>
        <w:tcBorders>
          <w:top w:val="single" w:sz="4" w:space="0" w:color="C5FC00" w:themeColor="accent4"/>
          <w:left w:val="single" w:sz="4" w:space="0" w:color="C5FC00" w:themeColor="accent4"/>
          <w:bottom w:val="single" w:sz="4" w:space="0" w:color="C5FC00" w:themeColor="accent4"/>
          <w:right w:val="single" w:sz="4" w:space="0" w:color="C5FC00" w:themeColor="accent4"/>
          <w:insideH w:val="nil"/>
          <w:insideV w:val="nil"/>
        </w:tcBorders>
        <w:shd w:val="clear" w:color="auto" w:fill="C5FC00" w:themeFill="accent4"/>
      </w:tcPr>
    </w:tblStylePr>
    <w:tblStylePr w:type="lastRow">
      <w:rPr>
        <w:b/>
        <w:bCs/>
      </w:rPr>
      <w:tblPr/>
      <w:tcPr>
        <w:tcBorders>
          <w:top w:val="double" w:sz="4" w:space="0" w:color="C5FC00" w:themeColor="accent4"/>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GridTable4-Accent5">
    <w:name w:val="Grid Table 4 Accent 5"/>
    <w:basedOn w:val="TableNormal"/>
    <w:uiPriority w:val="49"/>
    <w:rsid w:val="00577F05"/>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color w:val="FFFFFF" w:themeColor="background1"/>
      </w:rPr>
      <w:tblPr/>
      <w:tcPr>
        <w:tcBorders>
          <w:top w:val="single" w:sz="4" w:space="0" w:color="00FFAB" w:themeColor="accent5"/>
          <w:left w:val="single" w:sz="4" w:space="0" w:color="00FFAB" w:themeColor="accent5"/>
          <w:bottom w:val="single" w:sz="4" w:space="0" w:color="00FFAB" w:themeColor="accent5"/>
          <w:right w:val="single" w:sz="4" w:space="0" w:color="00FFAB" w:themeColor="accent5"/>
          <w:insideH w:val="nil"/>
          <w:insideV w:val="nil"/>
        </w:tcBorders>
        <w:shd w:val="clear" w:color="auto" w:fill="00FFAB" w:themeFill="accent5"/>
      </w:tcPr>
    </w:tblStylePr>
    <w:tblStylePr w:type="lastRow">
      <w:rPr>
        <w:b/>
        <w:bCs/>
      </w:rPr>
      <w:tblPr/>
      <w:tcPr>
        <w:tcBorders>
          <w:top w:val="double" w:sz="4" w:space="0" w:color="00FFAB" w:themeColor="accent5"/>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GridTable4-Accent6">
    <w:name w:val="Grid Table 4 Accent 6"/>
    <w:basedOn w:val="TableNormal"/>
    <w:uiPriority w:val="49"/>
    <w:rsid w:val="00577F05"/>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color w:val="FFFFFF" w:themeColor="background1"/>
      </w:rPr>
      <w:tblPr/>
      <w:tcPr>
        <w:tcBorders>
          <w:top w:val="single" w:sz="4" w:space="0" w:color="1AE1F6" w:themeColor="accent6"/>
          <w:left w:val="single" w:sz="4" w:space="0" w:color="1AE1F6" w:themeColor="accent6"/>
          <w:bottom w:val="single" w:sz="4" w:space="0" w:color="1AE1F6" w:themeColor="accent6"/>
          <w:right w:val="single" w:sz="4" w:space="0" w:color="1AE1F6" w:themeColor="accent6"/>
          <w:insideH w:val="nil"/>
          <w:insideV w:val="nil"/>
        </w:tcBorders>
        <w:shd w:val="clear" w:color="auto" w:fill="1AE1F6" w:themeFill="accent6"/>
      </w:tcPr>
    </w:tblStylePr>
    <w:tblStylePr w:type="lastRow">
      <w:rPr>
        <w:b/>
        <w:bCs/>
      </w:rPr>
      <w:tblPr/>
      <w:tcPr>
        <w:tcBorders>
          <w:top w:val="double" w:sz="4" w:space="0" w:color="1AE1F6" w:themeColor="accent6"/>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GridTable5Dark">
    <w:name w:val="Grid Table 5 Dark"/>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FF" w:themeFill="accent1"/>
      </w:tcPr>
    </w:tblStylePr>
    <w:tblStylePr w:type="band1Vert">
      <w:tblPr/>
      <w:tcPr>
        <w:shd w:val="clear" w:color="auto" w:fill="FFC1FF" w:themeFill="accent1" w:themeFillTint="66"/>
      </w:tcPr>
    </w:tblStylePr>
    <w:tblStylePr w:type="band1Horz">
      <w:tblPr/>
      <w:tcPr>
        <w:shd w:val="clear" w:color="auto" w:fill="FFC1FF" w:themeFill="accent1" w:themeFillTint="66"/>
      </w:tcPr>
    </w:tblStylePr>
  </w:style>
  <w:style w:type="table" w:styleId="GridTable5Dark-Accent2">
    <w:name w:val="Grid Table 5 Dark Accent 2"/>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A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A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A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A55B" w:themeFill="accent2"/>
      </w:tcPr>
    </w:tblStylePr>
    <w:tblStylePr w:type="band1Vert">
      <w:tblPr/>
      <w:tcPr>
        <w:shd w:val="clear" w:color="auto" w:fill="FEDABD" w:themeFill="accent2" w:themeFillTint="66"/>
      </w:tcPr>
    </w:tblStylePr>
    <w:tblStylePr w:type="band1Horz">
      <w:tblPr/>
      <w:tcPr>
        <w:shd w:val="clear" w:color="auto" w:fill="FEDABD" w:themeFill="accent2" w:themeFillTint="66"/>
      </w:tcPr>
    </w:tblStylePr>
  </w:style>
  <w:style w:type="table" w:styleId="GridTable5Dark-Accent3">
    <w:name w:val="Grid Table 5 Dark Accent 3"/>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E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E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E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E24" w:themeFill="accent3"/>
      </w:tcPr>
    </w:tblStylePr>
    <w:tblStylePr w:type="band1Vert">
      <w:tblPr/>
      <w:tcPr>
        <w:shd w:val="clear" w:color="auto" w:fill="FFF1A7" w:themeFill="accent3" w:themeFillTint="66"/>
      </w:tcPr>
    </w:tblStylePr>
    <w:tblStylePr w:type="band1Horz">
      <w:tblPr/>
      <w:tcPr>
        <w:shd w:val="clear" w:color="auto" w:fill="FFF1A7" w:themeFill="accent3" w:themeFillTint="66"/>
      </w:tcPr>
    </w:tblStylePr>
  </w:style>
  <w:style w:type="table" w:styleId="GridTable5Dark-Accent4">
    <w:name w:val="Grid Table 5 Dark Accent 4"/>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F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F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F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F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FC00" w:themeFill="accent4"/>
      </w:tcPr>
    </w:tblStylePr>
    <w:tblStylePr w:type="band1Vert">
      <w:tblPr/>
      <w:tcPr>
        <w:shd w:val="clear" w:color="auto" w:fill="E8FF97" w:themeFill="accent4" w:themeFillTint="66"/>
      </w:tcPr>
    </w:tblStylePr>
    <w:tblStylePr w:type="band1Horz">
      <w:tblPr/>
      <w:tcPr>
        <w:shd w:val="clear" w:color="auto" w:fill="E8FF97" w:themeFill="accent4" w:themeFillTint="66"/>
      </w:tcPr>
    </w:tblStylePr>
  </w:style>
  <w:style w:type="table" w:styleId="GridTable5Dark-Accent5">
    <w:name w:val="Grid Table 5 Dark Accent 5"/>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F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FF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FF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FF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FFAB" w:themeFill="accent5"/>
      </w:tcPr>
    </w:tblStylePr>
    <w:tblStylePr w:type="band1Vert">
      <w:tblPr/>
      <w:tcPr>
        <w:shd w:val="clear" w:color="auto" w:fill="99FFDD" w:themeFill="accent5" w:themeFillTint="66"/>
      </w:tcPr>
    </w:tblStylePr>
    <w:tblStylePr w:type="band1Horz">
      <w:tblPr/>
      <w:tcPr>
        <w:shd w:val="clear" w:color="auto" w:fill="99FFDD" w:themeFill="accent5" w:themeFillTint="66"/>
      </w:tcPr>
    </w:tblStylePr>
  </w:style>
  <w:style w:type="table" w:styleId="GridTable5Dark-Accent6">
    <w:name w:val="Grid Table 5 Dark Accent 6"/>
    <w:basedOn w:val="TableNormal"/>
    <w:uiPriority w:val="50"/>
    <w:rsid w:val="00577F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8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E1F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E1F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E1F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E1F6" w:themeFill="accent6"/>
      </w:tcPr>
    </w:tblStylePr>
    <w:tblStylePr w:type="band1Vert">
      <w:tblPr/>
      <w:tcPr>
        <w:shd w:val="clear" w:color="auto" w:fill="A3F2FB" w:themeFill="accent6" w:themeFillTint="66"/>
      </w:tcPr>
    </w:tblStylePr>
    <w:tblStylePr w:type="band1Horz">
      <w:tblPr/>
      <w:tcPr>
        <w:shd w:val="clear" w:color="auto" w:fill="A3F2FB" w:themeFill="accent6" w:themeFillTint="66"/>
      </w:tcPr>
    </w:tblStylePr>
  </w:style>
  <w:style w:type="table" w:styleId="GridTable6Colorful">
    <w:name w:val="Grid Table 6 Colorful"/>
    <w:basedOn w:val="TableNormal"/>
    <w:uiPriority w:val="51"/>
    <w:rsid w:val="00577F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7F05"/>
    <w:rPr>
      <w:color w:val="FF0CFF" w:themeColor="accent1" w:themeShade="BF"/>
    </w:rPr>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rPr>
      <w:tblPr/>
      <w:tcPr>
        <w:tcBorders>
          <w:bottom w:val="single" w:sz="12" w:space="0" w:color="FFA3FF" w:themeColor="accent1" w:themeTint="99"/>
        </w:tcBorders>
      </w:tcPr>
    </w:tblStylePr>
    <w:tblStylePr w:type="lastRow">
      <w:rPr>
        <w:b/>
        <w:bCs/>
      </w:rPr>
      <w:tblPr/>
      <w:tcPr>
        <w:tcBorders>
          <w:top w:val="double" w:sz="4" w:space="0" w:color="FFA3FF" w:themeColor="accent1" w:themeTint="99"/>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GridTable6Colorful-Accent2">
    <w:name w:val="Grid Table 6 Colorful Accent 2"/>
    <w:basedOn w:val="TableNormal"/>
    <w:uiPriority w:val="51"/>
    <w:rsid w:val="00577F05"/>
    <w:rPr>
      <w:color w:val="FD7404" w:themeColor="accent2" w:themeShade="BF"/>
    </w:rPr>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rPr>
      <w:tblPr/>
      <w:tcPr>
        <w:tcBorders>
          <w:bottom w:val="single" w:sz="12" w:space="0" w:color="FEC89C" w:themeColor="accent2" w:themeTint="99"/>
        </w:tcBorders>
      </w:tcPr>
    </w:tblStylePr>
    <w:tblStylePr w:type="lastRow">
      <w:rPr>
        <w:b/>
        <w:bCs/>
      </w:rPr>
      <w:tblPr/>
      <w:tcPr>
        <w:tcBorders>
          <w:top w:val="double" w:sz="4" w:space="0" w:color="FEC89C" w:themeColor="accent2" w:themeTint="99"/>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GridTable6Colorful-Accent3">
    <w:name w:val="Grid Table 6 Colorful Accent 3"/>
    <w:basedOn w:val="TableNormal"/>
    <w:uiPriority w:val="51"/>
    <w:rsid w:val="00577F05"/>
    <w:rPr>
      <w:color w:val="D9B800" w:themeColor="accent3" w:themeShade="BF"/>
    </w:rPr>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rPr>
      <w:tblPr/>
      <w:tcPr>
        <w:tcBorders>
          <w:bottom w:val="single" w:sz="12" w:space="0" w:color="FFEA7B" w:themeColor="accent3" w:themeTint="99"/>
        </w:tcBorders>
      </w:tcPr>
    </w:tblStylePr>
    <w:tblStylePr w:type="lastRow">
      <w:rPr>
        <w:b/>
        <w:bCs/>
      </w:rPr>
      <w:tblPr/>
      <w:tcPr>
        <w:tcBorders>
          <w:top w:val="double" w:sz="4" w:space="0" w:color="FFEA7B" w:themeColor="accent3" w:themeTint="99"/>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GridTable6Colorful-Accent4">
    <w:name w:val="Grid Table 6 Colorful Accent 4"/>
    <w:basedOn w:val="TableNormal"/>
    <w:uiPriority w:val="51"/>
    <w:rsid w:val="00577F05"/>
    <w:rPr>
      <w:color w:val="93BC00" w:themeColor="accent4" w:themeShade="BF"/>
    </w:rPr>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rPr>
      <w:tblPr/>
      <w:tcPr>
        <w:tcBorders>
          <w:bottom w:val="single" w:sz="12" w:space="0" w:color="DCFF64" w:themeColor="accent4" w:themeTint="99"/>
        </w:tcBorders>
      </w:tcPr>
    </w:tblStylePr>
    <w:tblStylePr w:type="lastRow">
      <w:rPr>
        <w:b/>
        <w:bCs/>
      </w:rPr>
      <w:tblPr/>
      <w:tcPr>
        <w:tcBorders>
          <w:top w:val="double" w:sz="4" w:space="0" w:color="DCFF64" w:themeColor="accent4" w:themeTint="99"/>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GridTable6Colorful-Accent5">
    <w:name w:val="Grid Table 6 Colorful Accent 5"/>
    <w:basedOn w:val="TableNormal"/>
    <w:uiPriority w:val="51"/>
    <w:rsid w:val="00577F05"/>
    <w:rPr>
      <w:color w:val="00BF80" w:themeColor="accent5" w:themeShade="BF"/>
    </w:rPr>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rPr>
      <w:tblPr/>
      <w:tcPr>
        <w:tcBorders>
          <w:bottom w:val="single" w:sz="12" w:space="0" w:color="66FFCC" w:themeColor="accent5" w:themeTint="99"/>
        </w:tcBorders>
      </w:tcPr>
    </w:tblStylePr>
    <w:tblStylePr w:type="lastRow">
      <w:rPr>
        <w:b/>
        <w:bCs/>
      </w:rPr>
      <w:tblPr/>
      <w:tcPr>
        <w:tcBorders>
          <w:top w:val="double" w:sz="4" w:space="0" w:color="66FFCC" w:themeColor="accent5" w:themeTint="99"/>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GridTable6Colorful-Accent6">
    <w:name w:val="Grid Table 6 Colorful Accent 6"/>
    <w:basedOn w:val="TableNormal"/>
    <w:uiPriority w:val="51"/>
    <w:rsid w:val="00577F05"/>
    <w:rPr>
      <w:color w:val="07B1C3" w:themeColor="accent6" w:themeShade="BF"/>
    </w:rPr>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rPr>
      <w:tblPr/>
      <w:tcPr>
        <w:tcBorders>
          <w:bottom w:val="single" w:sz="12" w:space="0" w:color="75ECF9" w:themeColor="accent6" w:themeTint="99"/>
        </w:tcBorders>
      </w:tcPr>
    </w:tblStylePr>
    <w:tblStylePr w:type="lastRow">
      <w:rPr>
        <w:b/>
        <w:bCs/>
      </w:rPr>
      <w:tblPr/>
      <w:tcPr>
        <w:tcBorders>
          <w:top w:val="double" w:sz="4" w:space="0" w:color="75ECF9" w:themeColor="accent6" w:themeTint="99"/>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GridTable7Colorful">
    <w:name w:val="Grid Table 7 Colorful"/>
    <w:basedOn w:val="TableNormal"/>
    <w:uiPriority w:val="52"/>
    <w:rsid w:val="00577F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7F05"/>
    <w:rPr>
      <w:color w:val="FF0CFF" w:themeColor="accent1" w:themeShade="BF"/>
    </w:rPr>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insideV w:val="single" w:sz="4" w:space="0" w:color="FFA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FF" w:themeFill="accent1" w:themeFillTint="33"/>
      </w:tcPr>
    </w:tblStylePr>
    <w:tblStylePr w:type="band1Horz">
      <w:tblPr/>
      <w:tcPr>
        <w:shd w:val="clear" w:color="auto" w:fill="FFE0FF" w:themeFill="accent1" w:themeFillTint="33"/>
      </w:tcPr>
    </w:tblStylePr>
    <w:tblStylePr w:type="neCell">
      <w:tblPr/>
      <w:tcPr>
        <w:tcBorders>
          <w:bottom w:val="single" w:sz="4" w:space="0" w:color="FFA3FF" w:themeColor="accent1" w:themeTint="99"/>
        </w:tcBorders>
      </w:tcPr>
    </w:tblStylePr>
    <w:tblStylePr w:type="nwCell">
      <w:tblPr/>
      <w:tcPr>
        <w:tcBorders>
          <w:bottom w:val="single" w:sz="4" w:space="0" w:color="FFA3FF" w:themeColor="accent1" w:themeTint="99"/>
        </w:tcBorders>
      </w:tcPr>
    </w:tblStylePr>
    <w:tblStylePr w:type="seCell">
      <w:tblPr/>
      <w:tcPr>
        <w:tcBorders>
          <w:top w:val="single" w:sz="4" w:space="0" w:color="FFA3FF" w:themeColor="accent1" w:themeTint="99"/>
        </w:tcBorders>
      </w:tcPr>
    </w:tblStylePr>
    <w:tblStylePr w:type="swCell">
      <w:tblPr/>
      <w:tcPr>
        <w:tcBorders>
          <w:top w:val="single" w:sz="4" w:space="0" w:color="FFA3FF" w:themeColor="accent1" w:themeTint="99"/>
        </w:tcBorders>
      </w:tcPr>
    </w:tblStylePr>
  </w:style>
  <w:style w:type="table" w:styleId="GridTable7Colorful-Accent2">
    <w:name w:val="Grid Table 7 Colorful Accent 2"/>
    <w:basedOn w:val="TableNormal"/>
    <w:uiPriority w:val="52"/>
    <w:rsid w:val="00577F05"/>
    <w:rPr>
      <w:color w:val="FD7404" w:themeColor="accent2" w:themeShade="BF"/>
    </w:rPr>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insideV w:val="single" w:sz="4" w:space="0" w:color="FEC8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E" w:themeFill="accent2" w:themeFillTint="33"/>
      </w:tcPr>
    </w:tblStylePr>
    <w:tblStylePr w:type="band1Horz">
      <w:tblPr/>
      <w:tcPr>
        <w:shd w:val="clear" w:color="auto" w:fill="FEECDE" w:themeFill="accent2" w:themeFillTint="33"/>
      </w:tcPr>
    </w:tblStylePr>
    <w:tblStylePr w:type="neCell">
      <w:tblPr/>
      <w:tcPr>
        <w:tcBorders>
          <w:bottom w:val="single" w:sz="4" w:space="0" w:color="FEC89C" w:themeColor="accent2" w:themeTint="99"/>
        </w:tcBorders>
      </w:tcPr>
    </w:tblStylePr>
    <w:tblStylePr w:type="nwCell">
      <w:tblPr/>
      <w:tcPr>
        <w:tcBorders>
          <w:bottom w:val="single" w:sz="4" w:space="0" w:color="FEC89C" w:themeColor="accent2" w:themeTint="99"/>
        </w:tcBorders>
      </w:tcPr>
    </w:tblStylePr>
    <w:tblStylePr w:type="seCell">
      <w:tblPr/>
      <w:tcPr>
        <w:tcBorders>
          <w:top w:val="single" w:sz="4" w:space="0" w:color="FEC89C" w:themeColor="accent2" w:themeTint="99"/>
        </w:tcBorders>
      </w:tcPr>
    </w:tblStylePr>
    <w:tblStylePr w:type="swCell">
      <w:tblPr/>
      <w:tcPr>
        <w:tcBorders>
          <w:top w:val="single" w:sz="4" w:space="0" w:color="FEC89C" w:themeColor="accent2" w:themeTint="99"/>
        </w:tcBorders>
      </w:tcPr>
    </w:tblStylePr>
  </w:style>
  <w:style w:type="table" w:styleId="GridTable7Colorful-Accent3">
    <w:name w:val="Grid Table 7 Colorful Accent 3"/>
    <w:basedOn w:val="TableNormal"/>
    <w:uiPriority w:val="52"/>
    <w:rsid w:val="00577F05"/>
    <w:rPr>
      <w:color w:val="D9B800" w:themeColor="accent3" w:themeShade="BF"/>
    </w:rPr>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insideV w:val="single" w:sz="4" w:space="0" w:color="FFEA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D3" w:themeFill="accent3" w:themeFillTint="33"/>
      </w:tcPr>
    </w:tblStylePr>
    <w:tblStylePr w:type="band1Horz">
      <w:tblPr/>
      <w:tcPr>
        <w:shd w:val="clear" w:color="auto" w:fill="FFF8D3" w:themeFill="accent3" w:themeFillTint="33"/>
      </w:tcPr>
    </w:tblStylePr>
    <w:tblStylePr w:type="neCell">
      <w:tblPr/>
      <w:tcPr>
        <w:tcBorders>
          <w:bottom w:val="single" w:sz="4" w:space="0" w:color="FFEA7B" w:themeColor="accent3" w:themeTint="99"/>
        </w:tcBorders>
      </w:tcPr>
    </w:tblStylePr>
    <w:tblStylePr w:type="nwCell">
      <w:tblPr/>
      <w:tcPr>
        <w:tcBorders>
          <w:bottom w:val="single" w:sz="4" w:space="0" w:color="FFEA7B" w:themeColor="accent3" w:themeTint="99"/>
        </w:tcBorders>
      </w:tcPr>
    </w:tblStylePr>
    <w:tblStylePr w:type="seCell">
      <w:tblPr/>
      <w:tcPr>
        <w:tcBorders>
          <w:top w:val="single" w:sz="4" w:space="0" w:color="FFEA7B" w:themeColor="accent3" w:themeTint="99"/>
        </w:tcBorders>
      </w:tcPr>
    </w:tblStylePr>
    <w:tblStylePr w:type="swCell">
      <w:tblPr/>
      <w:tcPr>
        <w:tcBorders>
          <w:top w:val="single" w:sz="4" w:space="0" w:color="FFEA7B" w:themeColor="accent3" w:themeTint="99"/>
        </w:tcBorders>
      </w:tcPr>
    </w:tblStylePr>
  </w:style>
  <w:style w:type="table" w:styleId="GridTable7Colorful-Accent4">
    <w:name w:val="Grid Table 7 Colorful Accent 4"/>
    <w:basedOn w:val="TableNormal"/>
    <w:uiPriority w:val="52"/>
    <w:rsid w:val="00577F05"/>
    <w:rPr>
      <w:color w:val="93BC00" w:themeColor="accent4" w:themeShade="BF"/>
    </w:rPr>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insideV w:val="single" w:sz="4" w:space="0" w:color="DCFF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B" w:themeFill="accent4" w:themeFillTint="33"/>
      </w:tcPr>
    </w:tblStylePr>
    <w:tblStylePr w:type="band1Horz">
      <w:tblPr/>
      <w:tcPr>
        <w:shd w:val="clear" w:color="auto" w:fill="F3FFCB" w:themeFill="accent4" w:themeFillTint="33"/>
      </w:tcPr>
    </w:tblStylePr>
    <w:tblStylePr w:type="neCell">
      <w:tblPr/>
      <w:tcPr>
        <w:tcBorders>
          <w:bottom w:val="single" w:sz="4" w:space="0" w:color="DCFF64" w:themeColor="accent4" w:themeTint="99"/>
        </w:tcBorders>
      </w:tcPr>
    </w:tblStylePr>
    <w:tblStylePr w:type="nwCell">
      <w:tblPr/>
      <w:tcPr>
        <w:tcBorders>
          <w:bottom w:val="single" w:sz="4" w:space="0" w:color="DCFF64" w:themeColor="accent4" w:themeTint="99"/>
        </w:tcBorders>
      </w:tcPr>
    </w:tblStylePr>
    <w:tblStylePr w:type="seCell">
      <w:tblPr/>
      <w:tcPr>
        <w:tcBorders>
          <w:top w:val="single" w:sz="4" w:space="0" w:color="DCFF64" w:themeColor="accent4" w:themeTint="99"/>
        </w:tcBorders>
      </w:tcPr>
    </w:tblStylePr>
    <w:tblStylePr w:type="swCell">
      <w:tblPr/>
      <w:tcPr>
        <w:tcBorders>
          <w:top w:val="single" w:sz="4" w:space="0" w:color="DCFF64" w:themeColor="accent4" w:themeTint="99"/>
        </w:tcBorders>
      </w:tcPr>
    </w:tblStylePr>
  </w:style>
  <w:style w:type="table" w:styleId="GridTable7Colorful-Accent5">
    <w:name w:val="Grid Table 7 Colorful Accent 5"/>
    <w:basedOn w:val="TableNormal"/>
    <w:uiPriority w:val="52"/>
    <w:rsid w:val="00577F05"/>
    <w:rPr>
      <w:color w:val="00BF80" w:themeColor="accent5" w:themeShade="BF"/>
    </w:rPr>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insideV w:val="single" w:sz="4" w:space="0" w:color="66FF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E" w:themeFill="accent5" w:themeFillTint="33"/>
      </w:tcPr>
    </w:tblStylePr>
    <w:tblStylePr w:type="band1Horz">
      <w:tblPr/>
      <w:tcPr>
        <w:shd w:val="clear" w:color="auto" w:fill="CCFFEE" w:themeFill="accent5" w:themeFillTint="33"/>
      </w:tcPr>
    </w:tblStylePr>
    <w:tblStylePr w:type="neCell">
      <w:tblPr/>
      <w:tcPr>
        <w:tcBorders>
          <w:bottom w:val="single" w:sz="4" w:space="0" w:color="66FFCC" w:themeColor="accent5" w:themeTint="99"/>
        </w:tcBorders>
      </w:tcPr>
    </w:tblStylePr>
    <w:tblStylePr w:type="nwCell">
      <w:tblPr/>
      <w:tcPr>
        <w:tcBorders>
          <w:bottom w:val="single" w:sz="4" w:space="0" w:color="66FFCC" w:themeColor="accent5" w:themeTint="99"/>
        </w:tcBorders>
      </w:tcPr>
    </w:tblStylePr>
    <w:tblStylePr w:type="seCell">
      <w:tblPr/>
      <w:tcPr>
        <w:tcBorders>
          <w:top w:val="single" w:sz="4" w:space="0" w:color="66FFCC" w:themeColor="accent5" w:themeTint="99"/>
        </w:tcBorders>
      </w:tcPr>
    </w:tblStylePr>
    <w:tblStylePr w:type="swCell">
      <w:tblPr/>
      <w:tcPr>
        <w:tcBorders>
          <w:top w:val="single" w:sz="4" w:space="0" w:color="66FFCC" w:themeColor="accent5" w:themeTint="99"/>
        </w:tcBorders>
      </w:tcPr>
    </w:tblStylePr>
  </w:style>
  <w:style w:type="table" w:styleId="GridTable7Colorful-Accent6">
    <w:name w:val="Grid Table 7 Colorful Accent 6"/>
    <w:basedOn w:val="TableNormal"/>
    <w:uiPriority w:val="52"/>
    <w:rsid w:val="00577F05"/>
    <w:rPr>
      <w:color w:val="07B1C3" w:themeColor="accent6" w:themeShade="BF"/>
    </w:rPr>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insideV w:val="single" w:sz="4" w:space="0" w:color="75ECF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8FD" w:themeFill="accent6" w:themeFillTint="33"/>
      </w:tcPr>
    </w:tblStylePr>
    <w:tblStylePr w:type="band1Horz">
      <w:tblPr/>
      <w:tcPr>
        <w:shd w:val="clear" w:color="auto" w:fill="D1F8FD" w:themeFill="accent6" w:themeFillTint="33"/>
      </w:tcPr>
    </w:tblStylePr>
    <w:tblStylePr w:type="neCell">
      <w:tblPr/>
      <w:tcPr>
        <w:tcBorders>
          <w:bottom w:val="single" w:sz="4" w:space="0" w:color="75ECF9" w:themeColor="accent6" w:themeTint="99"/>
        </w:tcBorders>
      </w:tcPr>
    </w:tblStylePr>
    <w:tblStylePr w:type="nwCell">
      <w:tblPr/>
      <w:tcPr>
        <w:tcBorders>
          <w:bottom w:val="single" w:sz="4" w:space="0" w:color="75ECF9" w:themeColor="accent6" w:themeTint="99"/>
        </w:tcBorders>
      </w:tcPr>
    </w:tblStylePr>
    <w:tblStylePr w:type="seCell">
      <w:tblPr/>
      <w:tcPr>
        <w:tcBorders>
          <w:top w:val="single" w:sz="4" w:space="0" w:color="75ECF9" w:themeColor="accent6" w:themeTint="99"/>
        </w:tcBorders>
      </w:tcPr>
    </w:tblStylePr>
    <w:tblStylePr w:type="swCell">
      <w:tblPr/>
      <w:tcPr>
        <w:tcBorders>
          <w:top w:val="single" w:sz="4" w:space="0" w:color="75ECF9" w:themeColor="accent6" w:themeTint="99"/>
        </w:tcBorders>
      </w:tcPr>
    </w:tblStylePr>
  </w:style>
  <w:style w:type="character" w:styleId="Hashtag">
    <w:name w:val="Hashtag"/>
    <w:basedOn w:val="DefaultParagraphFont"/>
    <w:uiPriority w:val="99"/>
    <w:semiHidden/>
    <w:unhideWhenUsed/>
    <w:rsid w:val="00577F05"/>
    <w:rPr>
      <w:color w:val="2B579A"/>
      <w:shd w:val="clear" w:color="auto" w:fill="E1DFDD"/>
    </w:rPr>
  </w:style>
  <w:style w:type="character" w:styleId="HTMLAcronym">
    <w:name w:val="HTML Acronym"/>
    <w:basedOn w:val="DefaultParagraphFont"/>
    <w:rsid w:val="00577F05"/>
  </w:style>
  <w:style w:type="paragraph" w:styleId="HTMLAddress">
    <w:name w:val="HTML Address"/>
    <w:basedOn w:val="Normal"/>
    <w:link w:val="HTMLAddressChar"/>
    <w:rsid w:val="00577F05"/>
    <w:rPr>
      <w:i/>
      <w:iCs/>
    </w:rPr>
  </w:style>
  <w:style w:type="character" w:customStyle="1" w:styleId="HTMLAddressChar">
    <w:name w:val="HTML Address Char"/>
    <w:basedOn w:val="DefaultParagraphFont"/>
    <w:link w:val="HTMLAddress"/>
    <w:rsid w:val="00577F05"/>
    <w:rPr>
      <w:i/>
      <w:iCs/>
      <w:sz w:val="24"/>
      <w:szCs w:val="24"/>
      <w:lang w:eastAsia="ja-JP"/>
    </w:rPr>
  </w:style>
  <w:style w:type="character" w:styleId="HTMLCite">
    <w:name w:val="HTML Cite"/>
    <w:basedOn w:val="DefaultParagraphFont"/>
    <w:rsid w:val="00577F05"/>
    <w:rPr>
      <w:i/>
      <w:iCs/>
    </w:rPr>
  </w:style>
  <w:style w:type="character" w:styleId="HTMLCode">
    <w:name w:val="HTML Code"/>
    <w:basedOn w:val="DefaultParagraphFont"/>
    <w:rsid w:val="00577F05"/>
    <w:rPr>
      <w:rFonts w:ascii="Consolas" w:hAnsi="Consolas" w:cs="Consolas"/>
      <w:sz w:val="20"/>
      <w:szCs w:val="20"/>
    </w:rPr>
  </w:style>
  <w:style w:type="character" w:styleId="HTMLDefinition">
    <w:name w:val="HTML Definition"/>
    <w:basedOn w:val="DefaultParagraphFont"/>
    <w:rsid w:val="00577F05"/>
    <w:rPr>
      <w:i/>
      <w:iCs/>
    </w:rPr>
  </w:style>
  <w:style w:type="character" w:styleId="HTMLKeyboard">
    <w:name w:val="HTML Keyboard"/>
    <w:basedOn w:val="DefaultParagraphFont"/>
    <w:rsid w:val="00577F05"/>
    <w:rPr>
      <w:rFonts w:ascii="Consolas" w:hAnsi="Consolas" w:cs="Consolas"/>
      <w:sz w:val="20"/>
      <w:szCs w:val="20"/>
    </w:rPr>
  </w:style>
  <w:style w:type="paragraph" w:styleId="HTMLPreformatted">
    <w:name w:val="HTML Preformatted"/>
    <w:basedOn w:val="Normal"/>
    <w:link w:val="HTMLPreformattedChar"/>
    <w:rsid w:val="00577F05"/>
    <w:rPr>
      <w:rFonts w:ascii="Consolas" w:hAnsi="Consolas" w:cs="Consolas"/>
      <w:szCs w:val="20"/>
    </w:rPr>
  </w:style>
  <w:style w:type="character" w:customStyle="1" w:styleId="HTMLPreformattedChar">
    <w:name w:val="HTML Preformatted Char"/>
    <w:basedOn w:val="DefaultParagraphFont"/>
    <w:link w:val="HTMLPreformatted"/>
    <w:rsid w:val="00577F05"/>
    <w:rPr>
      <w:rFonts w:ascii="Consolas" w:hAnsi="Consolas" w:cs="Consolas"/>
      <w:lang w:eastAsia="ja-JP"/>
    </w:rPr>
  </w:style>
  <w:style w:type="character" w:styleId="HTMLSample">
    <w:name w:val="HTML Sample"/>
    <w:basedOn w:val="DefaultParagraphFont"/>
    <w:rsid w:val="00577F05"/>
    <w:rPr>
      <w:rFonts w:ascii="Consolas" w:hAnsi="Consolas" w:cs="Consolas"/>
      <w:sz w:val="24"/>
      <w:szCs w:val="24"/>
    </w:rPr>
  </w:style>
  <w:style w:type="character" w:styleId="HTMLTypewriter">
    <w:name w:val="HTML Typewriter"/>
    <w:basedOn w:val="DefaultParagraphFont"/>
    <w:rsid w:val="00577F05"/>
    <w:rPr>
      <w:rFonts w:ascii="Consolas" w:hAnsi="Consolas" w:cs="Consolas"/>
      <w:sz w:val="20"/>
      <w:szCs w:val="20"/>
    </w:rPr>
  </w:style>
  <w:style w:type="character" w:styleId="HTMLVariable">
    <w:name w:val="HTML Variable"/>
    <w:basedOn w:val="DefaultParagraphFont"/>
    <w:rsid w:val="00577F05"/>
    <w:rPr>
      <w:i/>
      <w:iCs/>
    </w:rPr>
  </w:style>
  <w:style w:type="character" w:styleId="Hyperlink">
    <w:name w:val="Hyperlink"/>
    <w:basedOn w:val="DefaultParagraphFont"/>
    <w:rsid w:val="00577F05"/>
    <w:rPr>
      <w:color w:val="0000FF" w:themeColor="hyperlink"/>
      <w:u w:val="single"/>
    </w:rPr>
  </w:style>
  <w:style w:type="paragraph" w:styleId="Index1">
    <w:name w:val="index 1"/>
    <w:basedOn w:val="Normal"/>
    <w:next w:val="Normal"/>
    <w:autoRedefine/>
    <w:rsid w:val="00577F05"/>
    <w:pPr>
      <w:ind w:left="240" w:hanging="240"/>
    </w:pPr>
  </w:style>
  <w:style w:type="paragraph" w:styleId="Index2">
    <w:name w:val="index 2"/>
    <w:basedOn w:val="Normal"/>
    <w:next w:val="Normal"/>
    <w:autoRedefine/>
    <w:rsid w:val="00577F05"/>
    <w:pPr>
      <w:ind w:left="480" w:hanging="240"/>
    </w:pPr>
  </w:style>
  <w:style w:type="paragraph" w:styleId="Index3">
    <w:name w:val="index 3"/>
    <w:basedOn w:val="Normal"/>
    <w:next w:val="Normal"/>
    <w:autoRedefine/>
    <w:rsid w:val="00577F05"/>
    <w:pPr>
      <w:ind w:left="720" w:hanging="240"/>
    </w:pPr>
  </w:style>
  <w:style w:type="paragraph" w:styleId="Index4">
    <w:name w:val="index 4"/>
    <w:basedOn w:val="Normal"/>
    <w:next w:val="Normal"/>
    <w:autoRedefine/>
    <w:rsid w:val="00577F05"/>
    <w:pPr>
      <w:ind w:left="960" w:hanging="240"/>
    </w:pPr>
  </w:style>
  <w:style w:type="paragraph" w:styleId="Index5">
    <w:name w:val="index 5"/>
    <w:basedOn w:val="Normal"/>
    <w:next w:val="Normal"/>
    <w:autoRedefine/>
    <w:rsid w:val="00577F05"/>
    <w:pPr>
      <w:ind w:left="1200" w:hanging="240"/>
    </w:pPr>
  </w:style>
  <w:style w:type="paragraph" w:styleId="Index6">
    <w:name w:val="index 6"/>
    <w:basedOn w:val="Normal"/>
    <w:next w:val="Normal"/>
    <w:autoRedefine/>
    <w:rsid w:val="00577F05"/>
    <w:pPr>
      <w:ind w:left="1440" w:hanging="240"/>
    </w:pPr>
  </w:style>
  <w:style w:type="paragraph" w:styleId="Index7">
    <w:name w:val="index 7"/>
    <w:basedOn w:val="Normal"/>
    <w:next w:val="Normal"/>
    <w:autoRedefine/>
    <w:rsid w:val="00577F05"/>
    <w:pPr>
      <w:ind w:left="1680" w:hanging="240"/>
    </w:pPr>
  </w:style>
  <w:style w:type="paragraph" w:styleId="Index8">
    <w:name w:val="index 8"/>
    <w:basedOn w:val="Normal"/>
    <w:next w:val="Normal"/>
    <w:autoRedefine/>
    <w:rsid w:val="00577F05"/>
    <w:pPr>
      <w:ind w:left="1920" w:hanging="240"/>
    </w:pPr>
  </w:style>
  <w:style w:type="paragraph" w:styleId="Index9">
    <w:name w:val="index 9"/>
    <w:basedOn w:val="Normal"/>
    <w:next w:val="Normal"/>
    <w:autoRedefine/>
    <w:rsid w:val="00577F05"/>
    <w:pPr>
      <w:ind w:left="2160" w:hanging="240"/>
    </w:pPr>
  </w:style>
  <w:style w:type="paragraph" w:styleId="IndexHeading">
    <w:name w:val="index heading"/>
    <w:basedOn w:val="Normal"/>
    <w:next w:val="Index1"/>
    <w:rsid w:val="00577F05"/>
    <w:rPr>
      <w:rFonts w:asciiTheme="majorHAnsi" w:eastAsiaTheme="majorEastAsia" w:hAnsiTheme="majorHAnsi" w:cstheme="majorBidi"/>
      <w:b/>
      <w:bCs/>
    </w:rPr>
  </w:style>
  <w:style w:type="character" w:styleId="IntenseEmphasis">
    <w:name w:val="Intense Emphasis"/>
    <w:basedOn w:val="DefaultParagraphFont"/>
    <w:uiPriority w:val="21"/>
    <w:qFormat/>
    <w:rsid w:val="00577F05"/>
    <w:rPr>
      <w:i/>
      <w:iCs/>
      <w:color w:val="FF66FF" w:themeColor="accent1"/>
    </w:rPr>
  </w:style>
  <w:style w:type="paragraph" w:styleId="IntenseQuote">
    <w:name w:val="Intense Quote"/>
    <w:basedOn w:val="Normal"/>
    <w:next w:val="Normal"/>
    <w:link w:val="IntenseQuoteChar"/>
    <w:uiPriority w:val="30"/>
    <w:qFormat/>
    <w:rsid w:val="00577F05"/>
    <w:pPr>
      <w:pBdr>
        <w:top w:val="single" w:sz="4" w:space="10" w:color="FF66FF" w:themeColor="accent1"/>
        <w:bottom w:val="single" w:sz="4" w:space="10" w:color="FF66FF" w:themeColor="accent1"/>
      </w:pBdr>
      <w:spacing w:before="360" w:after="360"/>
      <w:ind w:left="864" w:right="864"/>
      <w:jc w:val="center"/>
    </w:pPr>
    <w:rPr>
      <w:i/>
      <w:iCs/>
      <w:color w:val="FF66FF" w:themeColor="accent1"/>
    </w:rPr>
  </w:style>
  <w:style w:type="character" w:customStyle="1" w:styleId="IntenseQuoteChar">
    <w:name w:val="Intense Quote Char"/>
    <w:basedOn w:val="DefaultParagraphFont"/>
    <w:link w:val="IntenseQuote"/>
    <w:uiPriority w:val="30"/>
    <w:rsid w:val="00577F05"/>
    <w:rPr>
      <w:i/>
      <w:iCs/>
      <w:color w:val="FF66FF" w:themeColor="accent1"/>
      <w:sz w:val="24"/>
      <w:szCs w:val="24"/>
      <w:lang w:eastAsia="ja-JP"/>
    </w:rPr>
  </w:style>
  <w:style w:type="character" w:styleId="IntenseReference">
    <w:name w:val="Intense Reference"/>
    <w:basedOn w:val="DefaultParagraphFont"/>
    <w:uiPriority w:val="32"/>
    <w:qFormat/>
    <w:rsid w:val="00577F05"/>
    <w:rPr>
      <w:b/>
      <w:bCs/>
      <w:smallCaps/>
      <w:color w:val="FF66FF" w:themeColor="accent1"/>
      <w:spacing w:val="5"/>
    </w:rPr>
  </w:style>
  <w:style w:type="table" w:styleId="LightGrid">
    <w:name w:val="Light Grid"/>
    <w:basedOn w:val="TableNormal"/>
    <w:uiPriority w:val="62"/>
    <w:rsid w:val="00577F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77F05"/>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insideH w:val="single" w:sz="8" w:space="0" w:color="FF66FF" w:themeColor="accent1"/>
        <w:insideV w:val="single" w:sz="8" w:space="0" w:color="FF66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FF" w:themeColor="accent1"/>
          <w:left w:val="single" w:sz="8" w:space="0" w:color="FF66FF" w:themeColor="accent1"/>
          <w:bottom w:val="single" w:sz="18" w:space="0" w:color="FF66FF" w:themeColor="accent1"/>
          <w:right w:val="single" w:sz="8" w:space="0" w:color="FF66FF" w:themeColor="accent1"/>
          <w:insideH w:val="nil"/>
          <w:insideV w:val="single" w:sz="8" w:space="0" w:color="FF66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FF" w:themeColor="accent1"/>
          <w:left w:val="single" w:sz="8" w:space="0" w:color="FF66FF" w:themeColor="accent1"/>
          <w:bottom w:val="single" w:sz="8" w:space="0" w:color="FF66FF" w:themeColor="accent1"/>
          <w:right w:val="single" w:sz="8" w:space="0" w:color="FF66FF" w:themeColor="accent1"/>
          <w:insideH w:val="nil"/>
          <w:insideV w:val="single" w:sz="8" w:space="0" w:color="FF66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tcPr>
    </w:tblStylePr>
    <w:tblStylePr w:type="band1Vert">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shd w:val="clear" w:color="auto" w:fill="FFD9FF" w:themeFill="accent1" w:themeFillTint="3F"/>
      </w:tcPr>
    </w:tblStylePr>
    <w:tblStylePr w:type="band1Horz">
      <w:tblPr/>
      <w:tcPr>
        <w:tcBorders>
          <w:top w:val="single" w:sz="8" w:space="0" w:color="FF66FF" w:themeColor="accent1"/>
          <w:left w:val="single" w:sz="8" w:space="0" w:color="FF66FF" w:themeColor="accent1"/>
          <w:bottom w:val="single" w:sz="8" w:space="0" w:color="FF66FF" w:themeColor="accent1"/>
          <w:right w:val="single" w:sz="8" w:space="0" w:color="FF66FF" w:themeColor="accent1"/>
          <w:insideV w:val="single" w:sz="8" w:space="0" w:color="FF66FF" w:themeColor="accent1"/>
        </w:tcBorders>
        <w:shd w:val="clear" w:color="auto" w:fill="FFD9FF" w:themeFill="accent1" w:themeFillTint="3F"/>
      </w:tcPr>
    </w:tblStylePr>
    <w:tblStylePr w:type="band2Horz">
      <w:tblPr/>
      <w:tcPr>
        <w:tcBorders>
          <w:top w:val="single" w:sz="8" w:space="0" w:color="FF66FF" w:themeColor="accent1"/>
          <w:left w:val="single" w:sz="8" w:space="0" w:color="FF66FF" w:themeColor="accent1"/>
          <w:bottom w:val="single" w:sz="8" w:space="0" w:color="FF66FF" w:themeColor="accent1"/>
          <w:right w:val="single" w:sz="8" w:space="0" w:color="FF66FF" w:themeColor="accent1"/>
          <w:insideV w:val="single" w:sz="8" w:space="0" w:color="FF66FF" w:themeColor="accent1"/>
        </w:tcBorders>
      </w:tcPr>
    </w:tblStylePr>
  </w:style>
  <w:style w:type="table" w:styleId="LightGrid-Accent2">
    <w:name w:val="Light Grid Accent 2"/>
    <w:basedOn w:val="TableNormal"/>
    <w:uiPriority w:val="62"/>
    <w:rsid w:val="00577F05"/>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insideH w:val="single" w:sz="8" w:space="0" w:color="FEA55B" w:themeColor="accent2"/>
        <w:insideV w:val="single" w:sz="8" w:space="0" w:color="FEA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A55B" w:themeColor="accent2"/>
          <w:left w:val="single" w:sz="8" w:space="0" w:color="FEA55B" w:themeColor="accent2"/>
          <w:bottom w:val="single" w:sz="18" w:space="0" w:color="FEA55B" w:themeColor="accent2"/>
          <w:right w:val="single" w:sz="8" w:space="0" w:color="FEA55B" w:themeColor="accent2"/>
          <w:insideH w:val="nil"/>
          <w:insideV w:val="single" w:sz="8" w:space="0" w:color="FEA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A55B" w:themeColor="accent2"/>
          <w:left w:val="single" w:sz="8" w:space="0" w:color="FEA55B" w:themeColor="accent2"/>
          <w:bottom w:val="single" w:sz="8" w:space="0" w:color="FEA55B" w:themeColor="accent2"/>
          <w:right w:val="single" w:sz="8" w:space="0" w:color="FEA55B" w:themeColor="accent2"/>
          <w:insideH w:val="nil"/>
          <w:insideV w:val="single" w:sz="8" w:space="0" w:color="FEA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tcPr>
    </w:tblStylePr>
    <w:tblStylePr w:type="band1Vert">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shd w:val="clear" w:color="auto" w:fill="FEE8D6" w:themeFill="accent2" w:themeFillTint="3F"/>
      </w:tcPr>
    </w:tblStylePr>
    <w:tblStylePr w:type="band1Horz">
      <w:tblPr/>
      <w:tcPr>
        <w:tcBorders>
          <w:top w:val="single" w:sz="8" w:space="0" w:color="FEA55B" w:themeColor="accent2"/>
          <w:left w:val="single" w:sz="8" w:space="0" w:color="FEA55B" w:themeColor="accent2"/>
          <w:bottom w:val="single" w:sz="8" w:space="0" w:color="FEA55B" w:themeColor="accent2"/>
          <w:right w:val="single" w:sz="8" w:space="0" w:color="FEA55B" w:themeColor="accent2"/>
          <w:insideV w:val="single" w:sz="8" w:space="0" w:color="FEA55B" w:themeColor="accent2"/>
        </w:tcBorders>
        <w:shd w:val="clear" w:color="auto" w:fill="FEE8D6" w:themeFill="accent2" w:themeFillTint="3F"/>
      </w:tcPr>
    </w:tblStylePr>
    <w:tblStylePr w:type="band2Horz">
      <w:tblPr/>
      <w:tcPr>
        <w:tcBorders>
          <w:top w:val="single" w:sz="8" w:space="0" w:color="FEA55B" w:themeColor="accent2"/>
          <w:left w:val="single" w:sz="8" w:space="0" w:color="FEA55B" w:themeColor="accent2"/>
          <w:bottom w:val="single" w:sz="8" w:space="0" w:color="FEA55B" w:themeColor="accent2"/>
          <w:right w:val="single" w:sz="8" w:space="0" w:color="FEA55B" w:themeColor="accent2"/>
          <w:insideV w:val="single" w:sz="8" w:space="0" w:color="FEA55B" w:themeColor="accent2"/>
        </w:tcBorders>
      </w:tcPr>
    </w:tblStylePr>
  </w:style>
  <w:style w:type="table" w:styleId="LightGrid-Accent3">
    <w:name w:val="Light Grid Accent 3"/>
    <w:basedOn w:val="TableNormal"/>
    <w:uiPriority w:val="62"/>
    <w:rsid w:val="00577F05"/>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insideH w:val="single" w:sz="8" w:space="0" w:color="FFDE24" w:themeColor="accent3"/>
        <w:insideV w:val="single" w:sz="8" w:space="0" w:color="FFDE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E24" w:themeColor="accent3"/>
          <w:left w:val="single" w:sz="8" w:space="0" w:color="FFDE24" w:themeColor="accent3"/>
          <w:bottom w:val="single" w:sz="18" w:space="0" w:color="FFDE24" w:themeColor="accent3"/>
          <w:right w:val="single" w:sz="8" w:space="0" w:color="FFDE24" w:themeColor="accent3"/>
          <w:insideH w:val="nil"/>
          <w:insideV w:val="single" w:sz="8" w:space="0" w:color="FFDE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E24" w:themeColor="accent3"/>
          <w:left w:val="single" w:sz="8" w:space="0" w:color="FFDE24" w:themeColor="accent3"/>
          <w:bottom w:val="single" w:sz="8" w:space="0" w:color="FFDE24" w:themeColor="accent3"/>
          <w:right w:val="single" w:sz="8" w:space="0" w:color="FFDE24" w:themeColor="accent3"/>
          <w:insideH w:val="nil"/>
          <w:insideV w:val="single" w:sz="8" w:space="0" w:color="FFDE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tcPr>
    </w:tblStylePr>
    <w:tblStylePr w:type="band1Vert">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shd w:val="clear" w:color="auto" w:fill="FFF6C8" w:themeFill="accent3" w:themeFillTint="3F"/>
      </w:tcPr>
    </w:tblStylePr>
    <w:tblStylePr w:type="band1Horz">
      <w:tblPr/>
      <w:tcPr>
        <w:tcBorders>
          <w:top w:val="single" w:sz="8" w:space="0" w:color="FFDE24" w:themeColor="accent3"/>
          <w:left w:val="single" w:sz="8" w:space="0" w:color="FFDE24" w:themeColor="accent3"/>
          <w:bottom w:val="single" w:sz="8" w:space="0" w:color="FFDE24" w:themeColor="accent3"/>
          <w:right w:val="single" w:sz="8" w:space="0" w:color="FFDE24" w:themeColor="accent3"/>
          <w:insideV w:val="single" w:sz="8" w:space="0" w:color="FFDE24" w:themeColor="accent3"/>
        </w:tcBorders>
        <w:shd w:val="clear" w:color="auto" w:fill="FFF6C8" w:themeFill="accent3" w:themeFillTint="3F"/>
      </w:tcPr>
    </w:tblStylePr>
    <w:tblStylePr w:type="band2Horz">
      <w:tblPr/>
      <w:tcPr>
        <w:tcBorders>
          <w:top w:val="single" w:sz="8" w:space="0" w:color="FFDE24" w:themeColor="accent3"/>
          <w:left w:val="single" w:sz="8" w:space="0" w:color="FFDE24" w:themeColor="accent3"/>
          <w:bottom w:val="single" w:sz="8" w:space="0" w:color="FFDE24" w:themeColor="accent3"/>
          <w:right w:val="single" w:sz="8" w:space="0" w:color="FFDE24" w:themeColor="accent3"/>
          <w:insideV w:val="single" w:sz="8" w:space="0" w:color="FFDE24" w:themeColor="accent3"/>
        </w:tcBorders>
      </w:tcPr>
    </w:tblStylePr>
  </w:style>
  <w:style w:type="table" w:styleId="LightGrid-Accent4">
    <w:name w:val="Light Grid Accent 4"/>
    <w:basedOn w:val="TableNormal"/>
    <w:uiPriority w:val="62"/>
    <w:rsid w:val="00577F05"/>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insideH w:val="single" w:sz="8" w:space="0" w:color="C5FC00" w:themeColor="accent4"/>
        <w:insideV w:val="single" w:sz="8" w:space="0" w:color="C5F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FC00" w:themeColor="accent4"/>
          <w:left w:val="single" w:sz="8" w:space="0" w:color="C5FC00" w:themeColor="accent4"/>
          <w:bottom w:val="single" w:sz="18" w:space="0" w:color="C5FC00" w:themeColor="accent4"/>
          <w:right w:val="single" w:sz="8" w:space="0" w:color="C5FC00" w:themeColor="accent4"/>
          <w:insideH w:val="nil"/>
          <w:insideV w:val="single" w:sz="8" w:space="0" w:color="C5F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FC00" w:themeColor="accent4"/>
          <w:left w:val="single" w:sz="8" w:space="0" w:color="C5FC00" w:themeColor="accent4"/>
          <w:bottom w:val="single" w:sz="8" w:space="0" w:color="C5FC00" w:themeColor="accent4"/>
          <w:right w:val="single" w:sz="8" w:space="0" w:color="C5FC00" w:themeColor="accent4"/>
          <w:insideH w:val="nil"/>
          <w:insideV w:val="single" w:sz="8" w:space="0" w:color="C5F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tcPr>
    </w:tblStylePr>
    <w:tblStylePr w:type="band1Vert">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shd w:val="clear" w:color="auto" w:fill="F0FFBF" w:themeFill="accent4" w:themeFillTint="3F"/>
      </w:tcPr>
    </w:tblStylePr>
    <w:tblStylePr w:type="band1Horz">
      <w:tblPr/>
      <w:tcPr>
        <w:tcBorders>
          <w:top w:val="single" w:sz="8" w:space="0" w:color="C5FC00" w:themeColor="accent4"/>
          <w:left w:val="single" w:sz="8" w:space="0" w:color="C5FC00" w:themeColor="accent4"/>
          <w:bottom w:val="single" w:sz="8" w:space="0" w:color="C5FC00" w:themeColor="accent4"/>
          <w:right w:val="single" w:sz="8" w:space="0" w:color="C5FC00" w:themeColor="accent4"/>
          <w:insideV w:val="single" w:sz="8" w:space="0" w:color="C5FC00" w:themeColor="accent4"/>
        </w:tcBorders>
        <w:shd w:val="clear" w:color="auto" w:fill="F0FFBF" w:themeFill="accent4" w:themeFillTint="3F"/>
      </w:tcPr>
    </w:tblStylePr>
    <w:tblStylePr w:type="band2Horz">
      <w:tblPr/>
      <w:tcPr>
        <w:tcBorders>
          <w:top w:val="single" w:sz="8" w:space="0" w:color="C5FC00" w:themeColor="accent4"/>
          <w:left w:val="single" w:sz="8" w:space="0" w:color="C5FC00" w:themeColor="accent4"/>
          <w:bottom w:val="single" w:sz="8" w:space="0" w:color="C5FC00" w:themeColor="accent4"/>
          <w:right w:val="single" w:sz="8" w:space="0" w:color="C5FC00" w:themeColor="accent4"/>
          <w:insideV w:val="single" w:sz="8" w:space="0" w:color="C5FC00" w:themeColor="accent4"/>
        </w:tcBorders>
      </w:tcPr>
    </w:tblStylePr>
  </w:style>
  <w:style w:type="table" w:styleId="LightGrid-Accent5">
    <w:name w:val="Light Grid Accent 5"/>
    <w:basedOn w:val="TableNormal"/>
    <w:uiPriority w:val="62"/>
    <w:rsid w:val="00577F05"/>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insideH w:val="single" w:sz="8" w:space="0" w:color="00FFAB" w:themeColor="accent5"/>
        <w:insideV w:val="single" w:sz="8" w:space="0" w:color="00FF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FFAB" w:themeColor="accent5"/>
          <w:left w:val="single" w:sz="8" w:space="0" w:color="00FFAB" w:themeColor="accent5"/>
          <w:bottom w:val="single" w:sz="18" w:space="0" w:color="00FFAB" w:themeColor="accent5"/>
          <w:right w:val="single" w:sz="8" w:space="0" w:color="00FFAB" w:themeColor="accent5"/>
          <w:insideH w:val="nil"/>
          <w:insideV w:val="single" w:sz="8" w:space="0" w:color="00FF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FFAB" w:themeColor="accent5"/>
          <w:left w:val="single" w:sz="8" w:space="0" w:color="00FFAB" w:themeColor="accent5"/>
          <w:bottom w:val="single" w:sz="8" w:space="0" w:color="00FFAB" w:themeColor="accent5"/>
          <w:right w:val="single" w:sz="8" w:space="0" w:color="00FFAB" w:themeColor="accent5"/>
          <w:insideH w:val="nil"/>
          <w:insideV w:val="single" w:sz="8" w:space="0" w:color="00FF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tcPr>
    </w:tblStylePr>
    <w:tblStylePr w:type="band1Vert">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shd w:val="clear" w:color="auto" w:fill="C0FFEA" w:themeFill="accent5" w:themeFillTint="3F"/>
      </w:tcPr>
    </w:tblStylePr>
    <w:tblStylePr w:type="band1Horz">
      <w:tblPr/>
      <w:tcPr>
        <w:tcBorders>
          <w:top w:val="single" w:sz="8" w:space="0" w:color="00FFAB" w:themeColor="accent5"/>
          <w:left w:val="single" w:sz="8" w:space="0" w:color="00FFAB" w:themeColor="accent5"/>
          <w:bottom w:val="single" w:sz="8" w:space="0" w:color="00FFAB" w:themeColor="accent5"/>
          <w:right w:val="single" w:sz="8" w:space="0" w:color="00FFAB" w:themeColor="accent5"/>
          <w:insideV w:val="single" w:sz="8" w:space="0" w:color="00FFAB" w:themeColor="accent5"/>
        </w:tcBorders>
        <w:shd w:val="clear" w:color="auto" w:fill="C0FFEA" w:themeFill="accent5" w:themeFillTint="3F"/>
      </w:tcPr>
    </w:tblStylePr>
    <w:tblStylePr w:type="band2Horz">
      <w:tblPr/>
      <w:tcPr>
        <w:tcBorders>
          <w:top w:val="single" w:sz="8" w:space="0" w:color="00FFAB" w:themeColor="accent5"/>
          <w:left w:val="single" w:sz="8" w:space="0" w:color="00FFAB" w:themeColor="accent5"/>
          <w:bottom w:val="single" w:sz="8" w:space="0" w:color="00FFAB" w:themeColor="accent5"/>
          <w:right w:val="single" w:sz="8" w:space="0" w:color="00FFAB" w:themeColor="accent5"/>
          <w:insideV w:val="single" w:sz="8" w:space="0" w:color="00FFAB" w:themeColor="accent5"/>
        </w:tcBorders>
      </w:tcPr>
    </w:tblStylePr>
  </w:style>
  <w:style w:type="table" w:styleId="LightGrid-Accent6">
    <w:name w:val="Light Grid Accent 6"/>
    <w:basedOn w:val="TableNormal"/>
    <w:uiPriority w:val="62"/>
    <w:rsid w:val="00577F05"/>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insideH w:val="single" w:sz="8" w:space="0" w:color="1AE1F6" w:themeColor="accent6"/>
        <w:insideV w:val="single" w:sz="8" w:space="0" w:color="1AE1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E1F6" w:themeColor="accent6"/>
          <w:left w:val="single" w:sz="8" w:space="0" w:color="1AE1F6" w:themeColor="accent6"/>
          <w:bottom w:val="single" w:sz="18" w:space="0" w:color="1AE1F6" w:themeColor="accent6"/>
          <w:right w:val="single" w:sz="8" w:space="0" w:color="1AE1F6" w:themeColor="accent6"/>
          <w:insideH w:val="nil"/>
          <w:insideV w:val="single" w:sz="8" w:space="0" w:color="1AE1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E1F6" w:themeColor="accent6"/>
          <w:left w:val="single" w:sz="8" w:space="0" w:color="1AE1F6" w:themeColor="accent6"/>
          <w:bottom w:val="single" w:sz="8" w:space="0" w:color="1AE1F6" w:themeColor="accent6"/>
          <w:right w:val="single" w:sz="8" w:space="0" w:color="1AE1F6" w:themeColor="accent6"/>
          <w:insideH w:val="nil"/>
          <w:insideV w:val="single" w:sz="8" w:space="0" w:color="1AE1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tcPr>
    </w:tblStylePr>
    <w:tblStylePr w:type="band1Vert">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shd w:val="clear" w:color="auto" w:fill="C6F7FC" w:themeFill="accent6" w:themeFillTint="3F"/>
      </w:tcPr>
    </w:tblStylePr>
    <w:tblStylePr w:type="band1Horz">
      <w:tblPr/>
      <w:tcPr>
        <w:tcBorders>
          <w:top w:val="single" w:sz="8" w:space="0" w:color="1AE1F6" w:themeColor="accent6"/>
          <w:left w:val="single" w:sz="8" w:space="0" w:color="1AE1F6" w:themeColor="accent6"/>
          <w:bottom w:val="single" w:sz="8" w:space="0" w:color="1AE1F6" w:themeColor="accent6"/>
          <w:right w:val="single" w:sz="8" w:space="0" w:color="1AE1F6" w:themeColor="accent6"/>
          <w:insideV w:val="single" w:sz="8" w:space="0" w:color="1AE1F6" w:themeColor="accent6"/>
        </w:tcBorders>
        <w:shd w:val="clear" w:color="auto" w:fill="C6F7FC" w:themeFill="accent6" w:themeFillTint="3F"/>
      </w:tcPr>
    </w:tblStylePr>
    <w:tblStylePr w:type="band2Horz">
      <w:tblPr/>
      <w:tcPr>
        <w:tcBorders>
          <w:top w:val="single" w:sz="8" w:space="0" w:color="1AE1F6" w:themeColor="accent6"/>
          <w:left w:val="single" w:sz="8" w:space="0" w:color="1AE1F6" w:themeColor="accent6"/>
          <w:bottom w:val="single" w:sz="8" w:space="0" w:color="1AE1F6" w:themeColor="accent6"/>
          <w:right w:val="single" w:sz="8" w:space="0" w:color="1AE1F6" w:themeColor="accent6"/>
          <w:insideV w:val="single" w:sz="8" w:space="0" w:color="1AE1F6" w:themeColor="accent6"/>
        </w:tcBorders>
      </w:tcPr>
    </w:tblStylePr>
  </w:style>
  <w:style w:type="table" w:styleId="LightList">
    <w:name w:val="Light List"/>
    <w:basedOn w:val="TableNormal"/>
    <w:uiPriority w:val="61"/>
    <w:rsid w:val="00577F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77F05"/>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tblBorders>
    </w:tblPr>
    <w:tblStylePr w:type="firstRow">
      <w:pPr>
        <w:spacing w:before="0" w:after="0" w:line="240" w:lineRule="auto"/>
      </w:pPr>
      <w:rPr>
        <w:b/>
        <w:bCs/>
        <w:color w:val="FFFFFF" w:themeColor="background1"/>
      </w:rPr>
      <w:tblPr/>
      <w:tcPr>
        <w:shd w:val="clear" w:color="auto" w:fill="FF66FF" w:themeFill="accent1"/>
      </w:tcPr>
    </w:tblStylePr>
    <w:tblStylePr w:type="lastRow">
      <w:pPr>
        <w:spacing w:before="0" w:after="0" w:line="240" w:lineRule="auto"/>
      </w:pPr>
      <w:rPr>
        <w:b/>
        <w:bCs/>
      </w:rPr>
      <w:tblPr/>
      <w:tcPr>
        <w:tcBorders>
          <w:top w:val="double" w:sz="6" w:space="0" w:color="FF66FF" w:themeColor="accent1"/>
          <w:left w:val="single" w:sz="8" w:space="0" w:color="FF66FF" w:themeColor="accent1"/>
          <w:bottom w:val="single" w:sz="8" w:space="0" w:color="FF66FF" w:themeColor="accent1"/>
          <w:right w:val="single" w:sz="8" w:space="0" w:color="FF66FF" w:themeColor="accent1"/>
        </w:tcBorders>
      </w:tcPr>
    </w:tblStylePr>
    <w:tblStylePr w:type="firstCol">
      <w:rPr>
        <w:b/>
        <w:bCs/>
      </w:rPr>
    </w:tblStylePr>
    <w:tblStylePr w:type="lastCol">
      <w:rPr>
        <w:b/>
        <w:bCs/>
      </w:rPr>
    </w:tblStylePr>
    <w:tblStylePr w:type="band1Vert">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tcPr>
    </w:tblStylePr>
    <w:tblStylePr w:type="band1Horz">
      <w:tblPr/>
      <w:tcPr>
        <w:tcBorders>
          <w:top w:val="single" w:sz="8" w:space="0" w:color="FF66FF" w:themeColor="accent1"/>
          <w:left w:val="single" w:sz="8" w:space="0" w:color="FF66FF" w:themeColor="accent1"/>
          <w:bottom w:val="single" w:sz="8" w:space="0" w:color="FF66FF" w:themeColor="accent1"/>
          <w:right w:val="single" w:sz="8" w:space="0" w:color="FF66FF" w:themeColor="accent1"/>
        </w:tcBorders>
      </w:tcPr>
    </w:tblStylePr>
  </w:style>
  <w:style w:type="table" w:styleId="LightList-Accent2">
    <w:name w:val="Light List Accent 2"/>
    <w:basedOn w:val="TableNormal"/>
    <w:uiPriority w:val="61"/>
    <w:rsid w:val="00577F05"/>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tblBorders>
    </w:tblPr>
    <w:tblStylePr w:type="firstRow">
      <w:pPr>
        <w:spacing w:before="0" w:after="0" w:line="240" w:lineRule="auto"/>
      </w:pPr>
      <w:rPr>
        <w:b/>
        <w:bCs/>
        <w:color w:val="FFFFFF" w:themeColor="background1"/>
      </w:rPr>
      <w:tblPr/>
      <w:tcPr>
        <w:shd w:val="clear" w:color="auto" w:fill="FEA55B" w:themeFill="accent2"/>
      </w:tcPr>
    </w:tblStylePr>
    <w:tblStylePr w:type="lastRow">
      <w:pPr>
        <w:spacing w:before="0" w:after="0" w:line="240" w:lineRule="auto"/>
      </w:pPr>
      <w:rPr>
        <w:b/>
        <w:bCs/>
      </w:rPr>
      <w:tblPr/>
      <w:tcPr>
        <w:tcBorders>
          <w:top w:val="double" w:sz="6" w:space="0" w:color="FEA55B" w:themeColor="accent2"/>
          <w:left w:val="single" w:sz="8" w:space="0" w:color="FEA55B" w:themeColor="accent2"/>
          <w:bottom w:val="single" w:sz="8" w:space="0" w:color="FEA55B" w:themeColor="accent2"/>
          <w:right w:val="single" w:sz="8" w:space="0" w:color="FEA55B" w:themeColor="accent2"/>
        </w:tcBorders>
      </w:tcPr>
    </w:tblStylePr>
    <w:tblStylePr w:type="firstCol">
      <w:rPr>
        <w:b/>
        <w:bCs/>
      </w:rPr>
    </w:tblStylePr>
    <w:tblStylePr w:type="lastCol">
      <w:rPr>
        <w:b/>
        <w:bCs/>
      </w:rPr>
    </w:tblStylePr>
    <w:tblStylePr w:type="band1Vert">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tcPr>
    </w:tblStylePr>
    <w:tblStylePr w:type="band1Horz">
      <w:tblPr/>
      <w:tcPr>
        <w:tcBorders>
          <w:top w:val="single" w:sz="8" w:space="0" w:color="FEA55B" w:themeColor="accent2"/>
          <w:left w:val="single" w:sz="8" w:space="0" w:color="FEA55B" w:themeColor="accent2"/>
          <w:bottom w:val="single" w:sz="8" w:space="0" w:color="FEA55B" w:themeColor="accent2"/>
          <w:right w:val="single" w:sz="8" w:space="0" w:color="FEA55B" w:themeColor="accent2"/>
        </w:tcBorders>
      </w:tcPr>
    </w:tblStylePr>
  </w:style>
  <w:style w:type="table" w:styleId="LightList-Accent3">
    <w:name w:val="Light List Accent 3"/>
    <w:basedOn w:val="TableNormal"/>
    <w:uiPriority w:val="61"/>
    <w:rsid w:val="00577F05"/>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tblBorders>
    </w:tblPr>
    <w:tblStylePr w:type="firstRow">
      <w:pPr>
        <w:spacing w:before="0" w:after="0" w:line="240" w:lineRule="auto"/>
      </w:pPr>
      <w:rPr>
        <w:b/>
        <w:bCs/>
        <w:color w:val="FFFFFF" w:themeColor="background1"/>
      </w:rPr>
      <w:tblPr/>
      <w:tcPr>
        <w:shd w:val="clear" w:color="auto" w:fill="FFDE24" w:themeFill="accent3"/>
      </w:tcPr>
    </w:tblStylePr>
    <w:tblStylePr w:type="lastRow">
      <w:pPr>
        <w:spacing w:before="0" w:after="0" w:line="240" w:lineRule="auto"/>
      </w:pPr>
      <w:rPr>
        <w:b/>
        <w:bCs/>
      </w:rPr>
      <w:tblPr/>
      <w:tcPr>
        <w:tcBorders>
          <w:top w:val="double" w:sz="6" w:space="0" w:color="FFDE24" w:themeColor="accent3"/>
          <w:left w:val="single" w:sz="8" w:space="0" w:color="FFDE24" w:themeColor="accent3"/>
          <w:bottom w:val="single" w:sz="8" w:space="0" w:color="FFDE24" w:themeColor="accent3"/>
          <w:right w:val="single" w:sz="8" w:space="0" w:color="FFDE24" w:themeColor="accent3"/>
        </w:tcBorders>
      </w:tcPr>
    </w:tblStylePr>
    <w:tblStylePr w:type="firstCol">
      <w:rPr>
        <w:b/>
        <w:bCs/>
      </w:rPr>
    </w:tblStylePr>
    <w:tblStylePr w:type="lastCol">
      <w:rPr>
        <w:b/>
        <w:bCs/>
      </w:rPr>
    </w:tblStylePr>
    <w:tblStylePr w:type="band1Vert">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tcPr>
    </w:tblStylePr>
    <w:tblStylePr w:type="band1Horz">
      <w:tblPr/>
      <w:tcPr>
        <w:tcBorders>
          <w:top w:val="single" w:sz="8" w:space="0" w:color="FFDE24" w:themeColor="accent3"/>
          <w:left w:val="single" w:sz="8" w:space="0" w:color="FFDE24" w:themeColor="accent3"/>
          <w:bottom w:val="single" w:sz="8" w:space="0" w:color="FFDE24" w:themeColor="accent3"/>
          <w:right w:val="single" w:sz="8" w:space="0" w:color="FFDE24" w:themeColor="accent3"/>
        </w:tcBorders>
      </w:tcPr>
    </w:tblStylePr>
  </w:style>
  <w:style w:type="table" w:styleId="LightList-Accent4">
    <w:name w:val="Light List Accent 4"/>
    <w:basedOn w:val="TableNormal"/>
    <w:uiPriority w:val="61"/>
    <w:rsid w:val="00577F05"/>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tblBorders>
    </w:tblPr>
    <w:tblStylePr w:type="firstRow">
      <w:pPr>
        <w:spacing w:before="0" w:after="0" w:line="240" w:lineRule="auto"/>
      </w:pPr>
      <w:rPr>
        <w:b/>
        <w:bCs/>
        <w:color w:val="FFFFFF" w:themeColor="background1"/>
      </w:rPr>
      <w:tblPr/>
      <w:tcPr>
        <w:shd w:val="clear" w:color="auto" w:fill="C5FC00" w:themeFill="accent4"/>
      </w:tcPr>
    </w:tblStylePr>
    <w:tblStylePr w:type="lastRow">
      <w:pPr>
        <w:spacing w:before="0" w:after="0" w:line="240" w:lineRule="auto"/>
      </w:pPr>
      <w:rPr>
        <w:b/>
        <w:bCs/>
      </w:rPr>
      <w:tblPr/>
      <w:tcPr>
        <w:tcBorders>
          <w:top w:val="double" w:sz="6" w:space="0" w:color="C5FC00" w:themeColor="accent4"/>
          <w:left w:val="single" w:sz="8" w:space="0" w:color="C5FC00" w:themeColor="accent4"/>
          <w:bottom w:val="single" w:sz="8" w:space="0" w:color="C5FC00" w:themeColor="accent4"/>
          <w:right w:val="single" w:sz="8" w:space="0" w:color="C5FC00" w:themeColor="accent4"/>
        </w:tcBorders>
      </w:tcPr>
    </w:tblStylePr>
    <w:tblStylePr w:type="firstCol">
      <w:rPr>
        <w:b/>
        <w:bCs/>
      </w:rPr>
    </w:tblStylePr>
    <w:tblStylePr w:type="lastCol">
      <w:rPr>
        <w:b/>
        <w:bCs/>
      </w:rPr>
    </w:tblStylePr>
    <w:tblStylePr w:type="band1Vert">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tcPr>
    </w:tblStylePr>
    <w:tblStylePr w:type="band1Horz">
      <w:tblPr/>
      <w:tcPr>
        <w:tcBorders>
          <w:top w:val="single" w:sz="8" w:space="0" w:color="C5FC00" w:themeColor="accent4"/>
          <w:left w:val="single" w:sz="8" w:space="0" w:color="C5FC00" w:themeColor="accent4"/>
          <w:bottom w:val="single" w:sz="8" w:space="0" w:color="C5FC00" w:themeColor="accent4"/>
          <w:right w:val="single" w:sz="8" w:space="0" w:color="C5FC00" w:themeColor="accent4"/>
        </w:tcBorders>
      </w:tcPr>
    </w:tblStylePr>
  </w:style>
  <w:style w:type="table" w:styleId="LightList-Accent5">
    <w:name w:val="Light List Accent 5"/>
    <w:basedOn w:val="TableNormal"/>
    <w:uiPriority w:val="61"/>
    <w:rsid w:val="00577F05"/>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tblBorders>
    </w:tblPr>
    <w:tblStylePr w:type="firstRow">
      <w:pPr>
        <w:spacing w:before="0" w:after="0" w:line="240" w:lineRule="auto"/>
      </w:pPr>
      <w:rPr>
        <w:b/>
        <w:bCs/>
        <w:color w:val="FFFFFF" w:themeColor="background1"/>
      </w:rPr>
      <w:tblPr/>
      <w:tcPr>
        <w:shd w:val="clear" w:color="auto" w:fill="00FFAB" w:themeFill="accent5"/>
      </w:tcPr>
    </w:tblStylePr>
    <w:tblStylePr w:type="lastRow">
      <w:pPr>
        <w:spacing w:before="0" w:after="0" w:line="240" w:lineRule="auto"/>
      </w:pPr>
      <w:rPr>
        <w:b/>
        <w:bCs/>
      </w:rPr>
      <w:tblPr/>
      <w:tcPr>
        <w:tcBorders>
          <w:top w:val="double" w:sz="6" w:space="0" w:color="00FFAB" w:themeColor="accent5"/>
          <w:left w:val="single" w:sz="8" w:space="0" w:color="00FFAB" w:themeColor="accent5"/>
          <w:bottom w:val="single" w:sz="8" w:space="0" w:color="00FFAB" w:themeColor="accent5"/>
          <w:right w:val="single" w:sz="8" w:space="0" w:color="00FFAB" w:themeColor="accent5"/>
        </w:tcBorders>
      </w:tcPr>
    </w:tblStylePr>
    <w:tblStylePr w:type="firstCol">
      <w:rPr>
        <w:b/>
        <w:bCs/>
      </w:rPr>
    </w:tblStylePr>
    <w:tblStylePr w:type="lastCol">
      <w:rPr>
        <w:b/>
        <w:bCs/>
      </w:rPr>
    </w:tblStylePr>
    <w:tblStylePr w:type="band1Vert">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tcPr>
    </w:tblStylePr>
    <w:tblStylePr w:type="band1Horz">
      <w:tblPr/>
      <w:tcPr>
        <w:tcBorders>
          <w:top w:val="single" w:sz="8" w:space="0" w:color="00FFAB" w:themeColor="accent5"/>
          <w:left w:val="single" w:sz="8" w:space="0" w:color="00FFAB" w:themeColor="accent5"/>
          <w:bottom w:val="single" w:sz="8" w:space="0" w:color="00FFAB" w:themeColor="accent5"/>
          <w:right w:val="single" w:sz="8" w:space="0" w:color="00FFAB" w:themeColor="accent5"/>
        </w:tcBorders>
      </w:tcPr>
    </w:tblStylePr>
  </w:style>
  <w:style w:type="table" w:styleId="LightList-Accent6">
    <w:name w:val="Light List Accent 6"/>
    <w:basedOn w:val="TableNormal"/>
    <w:uiPriority w:val="61"/>
    <w:rsid w:val="00577F05"/>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tblBorders>
    </w:tblPr>
    <w:tblStylePr w:type="firstRow">
      <w:pPr>
        <w:spacing w:before="0" w:after="0" w:line="240" w:lineRule="auto"/>
      </w:pPr>
      <w:rPr>
        <w:b/>
        <w:bCs/>
        <w:color w:val="FFFFFF" w:themeColor="background1"/>
      </w:rPr>
      <w:tblPr/>
      <w:tcPr>
        <w:shd w:val="clear" w:color="auto" w:fill="1AE1F6" w:themeFill="accent6"/>
      </w:tcPr>
    </w:tblStylePr>
    <w:tblStylePr w:type="lastRow">
      <w:pPr>
        <w:spacing w:before="0" w:after="0" w:line="240" w:lineRule="auto"/>
      </w:pPr>
      <w:rPr>
        <w:b/>
        <w:bCs/>
      </w:rPr>
      <w:tblPr/>
      <w:tcPr>
        <w:tcBorders>
          <w:top w:val="double" w:sz="6" w:space="0" w:color="1AE1F6" w:themeColor="accent6"/>
          <w:left w:val="single" w:sz="8" w:space="0" w:color="1AE1F6" w:themeColor="accent6"/>
          <w:bottom w:val="single" w:sz="8" w:space="0" w:color="1AE1F6" w:themeColor="accent6"/>
          <w:right w:val="single" w:sz="8" w:space="0" w:color="1AE1F6" w:themeColor="accent6"/>
        </w:tcBorders>
      </w:tcPr>
    </w:tblStylePr>
    <w:tblStylePr w:type="firstCol">
      <w:rPr>
        <w:b/>
        <w:bCs/>
      </w:rPr>
    </w:tblStylePr>
    <w:tblStylePr w:type="lastCol">
      <w:rPr>
        <w:b/>
        <w:bCs/>
      </w:rPr>
    </w:tblStylePr>
    <w:tblStylePr w:type="band1Vert">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tcPr>
    </w:tblStylePr>
    <w:tblStylePr w:type="band1Horz">
      <w:tblPr/>
      <w:tcPr>
        <w:tcBorders>
          <w:top w:val="single" w:sz="8" w:space="0" w:color="1AE1F6" w:themeColor="accent6"/>
          <w:left w:val="single" w:sz="8" w:space="0" w:color="1AE1F6" w:themeColor="accent6"/>
          <w:bottom w:val="single" w:sz="8" w:space="0" w:color="1AE1F6" w:themeColor="accent6"/>
          <w:right w:val="single" w:sz="8" w:space="0" w:color="1AE1F6" w:themeColor="accent6"/>
        </w:tcBorders>
      </w:tcPr>
    </w:tblStylePr>
  </w:style>
  <w:style w:type="table" w:styleId="LightShading">
    <w:name w:val="Light Shading"/>
    <w:basedOn w:val="TableNormal"/>
    <w:uiPriority w:val="60"/>
    <w:rsid w:val="00577F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7F05"/>
    <w:rPr>
      <w:color w:val="FF0CFF" w:themeColor="accent1" w:themeShade="BF"/>
    </w:rPr>
    <w:tblPr>
      <w:tblStyleRowBandSize w:val="1"/>
      <w:tblStyleColBandSize w:val="1"/>
      <w:tblBorders>
        <w:top w:val="single" w:sz="8" w:space="0" w:color="FF66FF" w:themeColor="accent1"/>
        <w:bottom w:val="single" w:sz="8" w:space="0" w:color="FF66FF" w:themeColor="accent1"/>
      </w:tblBorders>
    </w:tblPr>
    <w:tblStylePr w:type="firstRow">
      <w:pPr>
        <w:spacing w:before="0" w:after="0" w:line="240" w:lineRule="auto"/>
      </w:pPr>
      <w:rPr>
        <w:b/>
        <w:bCs/>
      </w:rPr>
      <w:tblPr/>
      <w:tcPr>
        <w:tcBorders>
          <w:top w:val="single" w:sz="8" w:space="0" w:color="FF66FF" w:themeColor="accent1"/>
          <w:left w:val="nil"/>
          <w:bottom w:val="single" w:sz="8" w:space="0" w:color="FF66FF" w:themeColor="accent1"/>
          <w:right w:val="nil"/>
          <w:insideH w:val="nil"/>
          <w:insideV w:val="nil"/>
        </w:tcBorders>
      </w:tcPr>
    </w:tblStylePr>
    <w:tblStylePr w:type="lastRow">
      <w:pPr>
        <w:spacing w:before="0" w:after="0" w:line="240" w:lineRule="auto"/>
      </w:pPr>
      <w:rPr>
        <w:b/>
        <w:bCs/>
      </w:rPr>
      <w:tblPr/>
      <w:tcPr>
        <w:tcBorders>
          <w:top w:val="single" w:sz="8" w:space="0" w:color="FF66FF" w:themeColor="accent1"/>
          <w:left w:val="nil"/>
          <w:bottom w:val="single" w:sz="8" w:space="0" w:color="FF66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FF" w:themeFill="accent1" w:themeFillTint="3F"/>
      </w:tcPr>
    </w:tblStylePr>
    <w:tblStylePr w:type="band1Horz">
      <w:tblPr/>
      <w:tcPr>
        <w:tcBorders>
          <w:left w:val="nil"/>
          <w:right w:val="nil"/>
          <w:insideH w:val="nil"/>
          <w:insideV w:val="nil"/>
        </w:tcBorders>
        <w:shd w:val="clear" w:color="auto" w:fill="FFD9FF" w:themeFill="accent1" w:themeFillTint="3F"/>
      </w:tcPr>
    </w:tblStylePr>
  </w:style>
  <w:style w:type="table" w:styleId="LightShading-Accent2">
    <w:name w:val="Light Shading Accent 2"/>
    <w:basedOn w:val="TableNormal"/>
    <w:uiPriority w:val="60"/>
    <w:rsid w:val="00577F05"/>
    <w:rPr>
      <w:color w:val="FD7404" w:themeColor="accent2" w:themeShade="BF"/>
    </w:rPr>
    <w:tblPr>
      <w:tblStyleRowBandSize w:val="1"/>
      <w:tblStyleColBandSize w:val="1"/>
      <w:tblBorders>
        <w:top w:val="single" w:sz="8" w:space="0" w:color="FEA55B" w:themeColor="accent2"/>
        <w:bottom w:val="single" w:sz="8" w:space="0" w:color="FEA55B" w:themeColor="accent2"/>
      </w:tblBorders>
    </w:tblPr>
    <w:tblStylePr w:type="firstRow">
      <w:pPr>
        <w:spacing w:before="0" w:after="0" w:line="240" w:lineRule="auto"/>
      </w:pPr>
      <w:rPr>
        <w:b/>
        <w:bCs/>
      </w:rPr>
      <w:tblPr/>
      <w:tcPr>
        <w:tcBorders>
          <w:top w:val="single" w:sz="8" w:space="0" w:color="FEA55B" w:themeColor="accent2"/>
          <w:left w:val="nil"/>
          <w:bottom w:val="single" w:sz="8" w:space="0" w:color="FEA55B" w:themeColor="accent2"/>
          <w:right w:val="nil"/>
          <w:insideH w:val="nil"/>
          <w:insideV w:val="nil"/>
        </w:tcBorders>
      </w:tcPr>
    </w:tblStylePr>
    <w:tblStylePr w:type="lastRow">
      <w:pPr>
        <w:spacing w:before="0" w:after="0" w:line="240" w:lineRule="auto"/>
      </w:pPr>
      <w:rPr>
        <w:b/>
        <w:bCs/>
      </w:rPr>
      <w:tblPr/>
      <w:tcPr>
        <w:tcBorders>
          <w:top w:val="single" w:sz="8" w:space="0" w:color="FEA55B" w:themeColor="accent2"/>
          <w:left w:val="nil"/>
          <w:bottom w:val="single" w:sz="8" w:space="0" w:color="FEA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D6" w:themeFill="accent2" w:themeFillTint="3F"/>
      </w:tcPr>
    </w:tblStylePr>
    <w:tblStylePr w:type="band1Horz">
      <w:tblPr/>
      <w:tcPr>
        <w:tcBorders>
          <w:left w:val="nil"/>
          <w:right w:val="nil"/>
          <w:insideH w:val="nil"/>
          <w:insideV w:val="nil"/>
        </w:tcBorders>
        <w:shd w:val="clear" w:color="auto" w:fill="FEE8D6" w:themeFill="accent2" w:themeFillTint="3F"/>
      </w:tcPr>
    </w:tblStylePr>
  </w:style>
  <w:style w:type="table" w:styleId="LightShading-Accent3">
    <w:name w:val="Light Shading Accent 3"/>
    <w:basedOn w:val="TableNormal"/>
    <w:uiPriority w:val="60"/>
    <w:rsid w:val="00577F05"/>
    <w:rPr>
      <w:color w:val="D9B800" w:themeColor="accent3" w:themeShade="BF"/>
    </w:rPr>
    <w:tblPr>
      <w:tblStyleRowBandSize w:val="1"/>
      <w:tblStyleColBandSize w:val="1"/>
      <w:tblBorders>
        <w:top w:val="single" w:sz="8" w:space="0" w:color="FFDE24" w:themeColor="accent3"/>
        <w:bottom w:val="single" w:sz="8" w:space="0" w:color="FFDE24" w:themeColor="accent3"/>
      </w:tblBorders>
    </w:tblPr>
    <w:tblStylePr w:type="firstRow">
      <w:pPr>
        <w:spacing w:before="0" w:after="0" w:line="240" w:lineRule="auto"/>
      </w:pPr>
      <w:rPr>
        <w:b/>
        <w:bCs/>
      </w:rPr>
      <w:tblPr/>
      <w:tcPr>
        <w:tcBorders>
          <w:top w:val="single" w:sz="8" w:space="0" w:color="FFDE24" w:themeColor="accent3"/>
          <w:left w:val="nil"/>
          <w:bottom w:val="single" w:sz="8" w:space="0" w:color="FFDE24" w:themeColor="accent3"/>
          <w:right w:val="nil"/>
          <w:insideH w:val="nil"/>
          <w:insideV w:val="nil"/>
        </w:tcBorders>
      </w:tcPr>
    </w:tblStylePr>
    <w:tblStylePr w:type="lastRow">
      <w:pPr>
        <w:spacing w:before="0" w:after="0" w:line="240" w:lineRule="auto"/>
      </w:pPr>
      <w:rPr>
        <w:b/>
        <w:bCs/>
      </w:rPr>
      <w:tblPr/>
      <w:tcPr>
        <w:tcBorders>
          <w:top w:val="single" w:sz="8" w:space="0" w:color="FFDE24" w:themeColor="accent3"/>
          <w:left w:val="nil"/>
          <w:bottom w:val="single" w:sz="8" w:space="0" w:color="FFDE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8" w:themeFill="accent3" w:themeFillTint="3F"/>
      </w:tcPr>
    </w:tblStylePr>
    <w:tblStylePr w:type="band1Horz">
      <w:tblPr/>
      <w:tcPr>
        <w:tcBorders>
          <w:left w:val="nil"/>
          <w:right w:val="nil"/>
          <w:insideH w:val="nil"/>
          <w:insideV w:val="nil"/>
        </w:tcBorders>
        <w:shd w:val="clear" w:color="auto" w:fill="FFF6C8" w:themeFill="accent3" w:themeFillTint="3F"/>
      </w:tcPr>
    </w:tblStylePr>
  </w:style>
  <w:style w:type="table" w:styleId="LightShading-Accent4">
    <w:name w:val="Light Shading Accent 4"/>
    <w:basedOn w:val="TableNormal"/>
    <w:uiPriority w:val="60"/>
    <w:rsid w:val="00577F05"/>
    <w:rPr>
      <w:color w:val="93BC00" w:themeColor="accent4" w:themeShade="BF"/>
    </w:rPr>
    <w:tblPr>
      <w:tblStyleRowBandSize w:val="1"/>
      <w:tblStyleColBandSize w:val="1"/>
      <w:tblBorders>
        <w:top w:val="single" w:sz="8" w:space="0" w:color="C5FC00" w:themeColor="accent4"/>
        <w:bottom w:val="single" w:sz="8" w:space="0" w:color="C5FC00" w:themeColor="accent4"/>
      </w:tblBorders>
    </w:tblPr>
    <w:tblStylePr w:type="firstRow">
      <w:pPr>
        <w:spacing w:before="0" w:after="0" w:line="240" w:lineRule="auto"/>
      </w:pPr>
      <w:rPr>
        <w:b/>
        <w:bCs/>
      </w:rPr>
      <w:tblPr/>
      <w:tcPr>
        <w:tcBorders>
          <w:top w:val="single" w:sz="8" w:space="0" w:color="C5FC00" w:themeColor="accent4"/>
          <w:left w:val="nil"/>
          <w:bottom w:val="single" w:sz="8" w:space="0" w:color="C5FC00" w:themeColor="accent4"/>
          <w:right w:val="nil"/>
          <w:insideH w:val="nil"/>
          <w:insideV w:val="nil"/>
        </w:tcBorders>
      </w:tcPr>
    </w:tblStylePr>
    <w:tblStylePr w:type="lastRow">
      <w:pPr>
        <w:spacing w:before="0" w:after="0" w:line="240" w:lineRule="auto"/>
      </w:pPr>
      <w:rPr>
        <w:b/>
        <w:bCs/>
      </w:rPr>
      <w:tblPr/>
      <w:tcPr>
        <w:tcBorders>
          <w:top w:val="single" w:sz="8" w:space="0" w:color="C5FC00" w:themeColor="accent4"/>
          <w:left w:val="nil"/>
          <w:bottom w:val="single" w:sz="8" w:space="0" w:color="C5F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F" w:themeFill="accent4" w:themeFillTint="3F"/>
      </w:tcPr>
    </w:tblStylePr>
    <w:tblStylePr w:type="band1Horz">
      <w:tblPr/>
      <w:tcPr>
        <w:tcBorders>
          <w:left w:val="nil"/>
          <w:right w:val="nil"/>
          <w:insideH w:val="nil"/>
          <w:insideV w:val="nil"/>
        </w:tcBorders>
        <w:shd w:val="clear" w:color="auto" w:fill="F0FFBF" w:themeFill="accent4" w:themeFillTint="3F"/>
      </w:tcPr>
    </w:tblStylePr>
  </w:style>
  <w:style w:type="table" w:styleId="LightShading-Accent5">
    <w:name w:val="Light Shading Accent 5"/>
    <w:basedOn w:val="TableNormal"/>
    <w:uiPriority w:val="60"/>
    <w:rsid w:val="00577F05"/>
    <w:rPr>
      <w:color w:val="00BF80" w:themeColor="accent5" w:themeShade="BF"/>
    </w:rPr>
    <w:tblPr>
      <w:tblStyleRowBandSize w:val="1"/>
      <w:tblStyleColBandSize w:val="1"/>
      <w:tblBorders>
        <w:top w:val="single" w:sz="8" w:space="0" w:color="00FFAB" w:themeColor="accent5"/>
        <w:bottom w:val="single" w:sz="8" w:space="0" w:color="00FFAB" w:themeColor="accent5"/>
      </w:tblBorders>
    </w:tblPr>
    <w:tblStylePr w:type="firstRow">
      <w:pPr>
        <w:spacing w:before="0" w:after="0" w:line="240" w:lineRule="auto"/>
      </w:pPr>
      <w:rPr>
        <w:b/>
        <w:bCs/>
      </w:rPr>
      <w:tblPr/>
      <w:tcPr>
        <w:tcBorders>
          <w:top w:val="single" w:sz="8" w:space="0" w:color="00FFAB" w:themeColor="accent5"/>
          <w:left w:val="nil"/>
          <w:bottom w:val="single" w:sz="8" w:space="0" w:color="00FFAB" w:themeColor="accent5"/>
          <w:right w:val="nil"/>
          <w:insideH w:val="nil"/>
          <w:insideV w:val="nil"/>
        </w:tcBorders>
      </w:tcPr>
    </w:tblStylePr>
    <w:tblStylePr w:type="lastRow">
      <w:pPr>
        <w:spacing w:before="0" w:after="0" w:line="240" w:lineRule="auto"/>
      </w:pPr>
      <w:rPr>
        <w:b/>
        <w:bCs/>
      </w:rPr>
      <w:tblPr/>
      <w:tcPr>
        <w:tcBorders>
          <w:top w:val="single" w:sz="8" w:space="0" w:color="00FFAB" w:themeColor="accent5"/>
          <w:left w:val="nil"/>
          <w:bottom w:val="single" w:sz="8" w:space="0" w:color="00FF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FEA" w:themeFill="accent5" w:themeFillTint="3F"/>
      </w:tcPr>
    </w:tblStylePr>
    <w:tblStylePr w:type="band1Horz">
      <w:tblPr/>
      <w:tcPr>
        <w:tcBorders>
          <w:left w:val="nil"/>
          <w:right w:val="nil"/>
          <w:insideH w:val="nil"/>
          <w:insideV w:val="nil"/>
        </w:tcBorders>
        <w:shd w:val="clear" w:color="auto" w:fill="C0FFEA" w:themeFill="accent5" w:themeFillTint="3F"/>
      </w:tcPr>
    </w:tblStylePr>
  </w:style>
  <w:style w:type="table" w:styleId="LightShading-Accent6">
    <w:name w:val="Light Shading Accent 6"/>
    <w:basedOn w:val="TableNormal"/>
    <w:uiPriority w:val="60"/>
    <w:rsid w:val="00577F05"/>
    <w:rPr>
      <w:color w:val="07B1C3" w:themeColor="accent6" w:themeShade="BF"/>
    </w:rPr>
    <w:tblPr>
      <w:tblStyleRowBandSize w:val="1"/>
      <w:tblStyleColBandSize w:val="1"/>
      <w:tblBorders>
        <w:top w:val="single" w:sz="8" w:space="0" w:color="1AE1F6" w:themeColor="accent6"/>
        <w:bottom w:val="single" w:sz="8" w:space="0" w:color="1AE1F6" w:themeColor="accent6"/>
      </w:tblBorders>
    </w:tblPr>
    <w:tblStylePr w:type="firstRow">
      <w:pPr>
        <w:spacing w:before="0" w:after="0" w:line="240" w:lineRule="auto"/>
      </w:pPr>
      <w:rPr>
        <w:b/>
        <w:bCs/>
      </w:rPr>
      <w:tblPr/>
      <w:tcPr>
        <w:tcBorders>
          <w:top w:val="single" w:sz="8" w:space="0" w:color="1AE1F6" w:themeColor="accent6"/>
          <w:left w:val="nil"/>
          <w:bottom w:val="single" w:sz="8" w:space="0" w:color="1AE1F6" w:themeColor="accent6"/>
          <w:right w:val="nil"/>
          <w:insideH w:val="nil"/>
          <w:insideV w:val="nil"/>
        </w:tcBorders>
      </w:tcPr>
    </w:tblStylePr>
    <w:tblStylePr w:type="lastRow">
      <w:pPr>
        <w:spacing w:before="0" w:after="0" w:line="240" w:lineRule="auto"/>
      </w:pPr>
      <w:rPr>
        <w:b/>
        <w:bCs/>
      </w:rPr>
      <w:tblPr/>
      <w:tcPr>
        <w:tcBorders>
          <w:top w:val="single" w:sz="8" w:space="0" w:color="1AE1F6" w:themeColor="accent6"/>
          <w:left w:val="nil"/>
          <w:bottom w:val="single" w:sz="8" w:space="0" w:color="1AE1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F7FC" w:themeFill="accent6" w:themeFillTint="3F"/>
      </w:tcPr>
    </w:tblStylePr>
    <w:tblStylePr w:type="band1Horz">
      <w:tblPr/>
      <w:tcPr>
        <w:tcBorders>
          <w:left w:val="nil"/>
          <w:right w:val="nil"/>
          <w:insideH w:val="nil"/>
          <w:insideV w:val="nil"/>
        </w:tcBorders>
        <w:shd w:val="clear" w:color="auto" w:fill="C6F7FC" w:themeFill="accent6" w:themeFillTint="3F"/>
      </w:tcPr>
    </w:tblStylePr>
  </w:style>
  <w:style w:type="paragraph" w:styleId="List">
    <w:name w:val="List"/>
    <w:basedOn w:val="Normal"/>
    <w:rsid w:val="00577F05"/>
    <w:pPr>
      <w:ind w:left="360" w:hanging="360"/>
      <w:contextualSpacing/>
    </w:pPr>
  </w:style>
  <w:style w:type="paragraph" w:styleId="List2">
    <w:name w:val="List 2"/>
    <w:basedOn w:val="Normal"/>
    <w:rsid w:val="00577F05"/>
    <w:pPr>
      <w:ind w:left="720" w:hanging="360"/>
      <w:contextualSpacing/>
    </w:pPr>
  </w:style>
  <w:style w:type="paragraph" w:styleId="List3">
    <w:name w:val="List 3"/>
    <w:basedOn w:val="Normal"/>
    <w:rsid w:val="00577F05"/>
    <w:pPr>
      <w:ind w:left="1080" w:hanging="360"/>
      <w:contextualSpacing/>
    </w:pPr>
  </w:style>
  <w:style w:type="paragraph" w:styleId="List4">
    <w:name w:val="List 4"/>
    <w:basedOn w:val="Normal"/>
    <w:rsid w:val="00577F05"/>
    <w:pPr>
      <w:ind w:left="1440" w:hanging="360"/>
      <w:contextualSpacing/>
    </w:pPr>
  </w:style>
  <w:style w:type="paragraph" w:styleId="List5">
    <w:name w:val="List 5"/>
    <w:basedOn w:val="Normal"/>
    <w:rsid w:val="00577F05"/>
    <w:pPr>
      <w:ind w:left="1800" w:hanging="360"/>
      <w:contextualSpacing/>
    </w:pPr>
  </w:style>
  <w:style w:type="paragraph" w:styleId="ListBullet">
    <w:name w:val="List Bullet"/>
    <w:basedOn w:val="Normal"/>
    <w:rsid w:val="00577F05"/>
    <w:pPr>
      <w:numPr>
        <w:numId w:val="5"/>
      </w:numPr>
      <w:contextualSpacing/>
    </w:pPr>
  </w:style>
  <w:style w:type="paragraph" w:styleId="ListBullet2">
    <w:name w:val="List Bullet 2"/>
    <w:basedOn w:val="Normal"/>
    <w:rsid w:val="00577F05"/>
    <w:pPr>
      <w:numPr>
        <w:numId w:val="6"/>
      </w:numPr>
      <w:contextualSpacing/>
    </w:pPr>
  </w:style>
  <w:style w:type="paragraph" w:styleId="ListBullet3">
    <w:name w:val="List Bullet 3"/>
    <w:basedOn w:val="Normal"/>
    <w:rsid w:val="00577F05"/>
    <w:pPr>
      <w:numPr>
        <w:numId w:val="7"/>
      </w:numPr>
      <w:contextualSpacing/>
    </w:pPr>
  </w:style>
  <w:style w:type="paragraph" w:styleId="ListBullet4">
    <w:name w:val="List Bullet 4"/>
    <w:basedOn w:val="Normal"/>
    <w:rsid w:val="00577F05"/>
    <w:pPr>
      <w:numPr>
        <w:numId w:val="8"/>
      </w:numPr>
      <w:contextualSpacing/>
    </w:pPr>
  </w:style>
  <w:style w:type="paragraph" w:styleId="ListBullet5">
    <w:name w:val="List Bullet 5"/>
    <w:basedOn w:val="Normal"/>
    <w:rsid w:val="00577F05"/>
    <w:pPr>
      <w:numPr>
        <w:numId w:val="9"/>
      </w:numPr>
      <w:contextualSpacing/>
    </w:pPr>
  </w:style>
  <w:style w:type="paragraph" w:styleId="ListContinue">
    <w:name w:val="List Continue"/>
    <w:basedOn w:val="Normal"/>
    <w:rsid w:val="00577F05"/>
    <w:pPr>
      <w:spacing w:after="120"/>
      <w:ind w:left="360"/>
      <w:contextualSpacing/>
    </w:pPr>
  </w:style>
  <w:style w:type="paragraph" w:styleId="ListContinue2">
    <w:name w:val="List Continue 2"/>
    <w:basedOn w:val="Normal"/>
    <w:rsid w:val="00577F05"/>
    <w:pPr>
      <w:spacing w:after="120"/>
      <w:ind w:left="720"/>
      <w:contextualSpacing/>
    </w:pPr>
  </w:style>
  <w:style w:type="paragraph" w:styleId="ListContinue3">
    <w:name w:val="List Continue 3"/>
    <w:basedOn w:val="Normal"/>
    <w:rsid w:val="00577F05"/>
    <w:pPr>
      <w:spacing w:after="120"/>
      <w:ind w:left="1080"/>
      <w:contextualSpacing/>
    </w:pPr>
  </w:style>
  <w:style w:type="paragraph" w:styleId="ListContinue4">
    <w:name w:val="List Continue 4"/>
    <w:basedOn w:val="Normal"/>
    <w:rsid w:val="00577F05"/>
    <w:pPr>
      <w:spacing w:after="120"/>
      <w:ind w:left="1440"/>
      <w:contextualSpacing/>
    </w:pPr>
  </w:style>
  <w:style w:type="paragraph" w:styleId="ListContinue5">
    <w:name w:val="List Continue 5"/>
    <w:basedOn w:val="Normal"/>
    <w:rsid w:val="00577F05"/>
    <w:pPr>
      <w:spacing w:after="120"/>
      <w:ind w:left="1800"/>
      <w:contextualSpacing/>
    </w:pPr>
  </w:style>
  <w:style w:type="paragraph" w:styleId="ListNumber">
    <w:name w:val="List Number"/>
    <w:basedOn w:val="Normal"/>
    <w:rsid w:val="00577F05"/>
    <w:pPr>
      <w:numPr>
        <w:numId w:val="10"/>
      </w:numPr>
      <w:contextualSpacing/>
    </w:pPr>
  </w:style>
  <w:style w:type="paragraph" w:styleId="ListNumber2">
    <w:name w:val="List Number 2"/>
    <w:basedOn w:val="Normal"/>
    <w:rsid w:val="00577F05"/>
    <w:pPr>
      <w:numPr>
        <w:numId w:val="11"/>
      </w:numPr>
      <w:contextualSpacing/>
    </w:pPr>
  </w:style>
  <w:style w:type="paragraph" w:styleId="ListNumber3">
    <w:name w:val="List Number 3"/>
    <w:basedOn w:val="Normal"/>
    <w:rsid w:val="00577F05"/>
    <w:pPr>
      <w:numPr>
        <w:numId w:val="12"/>
      </w:numPr>
      <w:contextualSpacing/>
    </w:pPr>
  </w:style>
  <w:style w:type="paragraph" w:styleId="ListNumber4">
    <w:name w:val="List Number 4"/>
    <w:basedOn w:val="Normal"/>
    <w:rsid w:val="00577F05"/>
    <w:pPr>
      <w:numPr>
        <w:numId w:val="13"/>
      </w:numPr>
      <w:contextualSpacing/>
    </w:pPr>
  </w:style>
  <w:style w:type="paragraph" w:styleId="ListNumber5">
    <w:name w:val="List Number 5"/>
    <w:basedOn w:val="Normal"/>
    <w:rsid w:val="00577F05"/>
    <w:pPr>
      <w:numPr>
        <w:numId w:val="14"/>
      </w:numPr>
      <w:contextualSpacing/>
    </w:pPr>
  </w:style>
  <w:style w:type="paragraph" w:styleId="ListParagraph">
    <w:name w:val="List Paragraph"/>
    <w:basedOn w:val="Normal"/>
    <w:uiPriority w:val="34"/>
    <w:qFormat/>
    <w:rsid w:val="00577F05"/>
    <w:pPr>
      <w:ind w:left="720"/>
      <w:contextualSpacing/>
    </w:pPr>
  </w:style>
  <w:style w:type="table" w:styleId="ListTable1Light">
    <w:name w:val="List Table 1 Light"/>
    <w:basedOn w:val="TableNormal"/>
    <w:uiPriority w:val="46"/>
    <w:rsid w:val="00577F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7F05"/>
    <w:tblPr>
      <w:tblStyleRowBandSize w:val="1"/>
      <w:tblStyleColBandSize w:val="1"/>
    </w:tblPr>
    <w:tblStylePr w:type="firstRow">
      <w:rPr>
        <w:b/>
        <w:bCs/>
      </w:rPr>
      <w:tblPr/>
      <w:tcPr>
        <w:tcBorders>
          <w:bottom w:val="single" w:sz="4" w:space="0" w:color="FFA3FF" w:themeColor="accent1" w:themeTint="99"/>
        </w:tcBorders>
      </w:tcPr>
    </w:tblStylePr>
    <w:tblStylePr w:type="lastRow">
      <w:rPr>
        <w:b/>
        <w:bCs/>
      </w:rPr>
      <w:tblPr/>
      <w:tcPr>
        <w:tcBorders>
          <w:top w:val="single" w:sz="4" w:space="0" w:color="FFA3FF" w:themeColor="accent1" w:themeTint="99"/>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1Light-Accent2">
    <w:name w:val="List Table 1 Light Accent 2"/>
    <w:basedOn w:val="TableNormal"/>
    <w:uiPriority w:val="46"/>
    <w:rsid w:val="00577F05"/>
    <w:tblPr>
      <w:tblStyleRowBandSize w:val="1"/>
      <w:tblStyleColBandSize w:val="1"/>
    </w:tblPr>
    <w:tblStylePr w:type="firstRow">
      <w:rPr>
        <w:b/>
        <w:bCs/>
      </w:rPr>
      <w:tblPr/>
      <w:tcPr>
        <w:tcBorders>
          <w:bottom w:val="single" w:sz="4" w:space="0" w:color="FEC89C" w:themeColor="accent2" w:themeTint="99"/>
        </w:tcBorders>
      </w:tcPr>
    </w:tblStylePr>
    <w:tblStylePr w:type="lastRow">
      <w:rPr>
        <w:b/>
        <w:bCs/>
      </w:rPr>
      <w:tblPr/>
      <w:tcPr>
        <w:tcBorders>
          <w:top w:val="single" w:sz="4" w:space="0" w:color="FEC89C" w:themeColor="accent2" w:themeTint="99"/>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1Light-Accent3">
    <w:name w:val="List Table 1 Light Accent 3"/>
    <w:basedOn w:val="TableNormal"/>
    <w:uiPriority w:val="46"/>
    <w:rsid w:val="00577F05"/>
    <w:tblPr>
      <w:tblStyleRowBandSize w:val="1"/>
      <w:tblStyleColBandSize w:val="1"/>
    </w:tblPr>
    <w:tblStylePr w:type="firstRow">
      <w:rPr>
        <w:b/>
        <w:bCs/>
      </w:rPr>
      <w:tblPr/>
      <w:tcPr>
        <w:tcBorders>
          <w:bottom w:val="single" w:sz="4" w:space="0" w:color="FFEA7B" w:themeColor="accent3" w:themeTint="99"/>
        </w:tcBorders>
      </w:tcPr>
    </w:tblStylePr>
    <w:tblStylePr w:type="lastRow">
      <w:rPr>
        <w:b/>
        <w:bCs/>
      </w:rPr>
      <w:tblPr/>
      <w:tcPr>
        <w:tcBorders>
          <w:top w:val="single" w:sz="4" w:space="0" w:color="FFEA7B" w:themeColor="accent3" w:themeTint="99"/>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1Light-Accent4">
    <w:name w:val="List Table 1 Light Accent 4"/>
    <w:basedOn w:val="TableNormal"/>
    <w:uiPriority w:val="46"/>
    <w:rsid w:val="00577F05"/>
    <w:tblPr>
      <w:tblStyleRowBandSize w:val="1"/>
      <w:tblStyleColBandSize w:val="1"/>
    </w:tblPr>
    <w:tblStylePr w:type="firstRow">
      <w:rPr>
        <w:b/>
        <w:bCs/>
      </w:rPr>
      <w:tblPr/>
      <w:tcPr>
        <w:tcBorders>
          <w:bottom w:val="single" w:sz="4" w:space="0" w:color="DCFF64" w:themeColor="accent4" w:themeTint="99"/>
        </w:tcBorders>
      </w:tcPr>
    </w:tblStylePr>
    <w:tblStylePr w:type="lastRow">
      <w:rPr>
        <w:b/>
        <w:bCs/>
      </w:rPr>
      <w:tblPr/>
      <w:tcPr>
        <w:tcBorders>
          <w:top w:val="single" w:sz="4" w:space="0" w:color="DCFF64" w:themeColor="accent4" w:themeTint="99"/>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1Light-Accent5">
    <w:name w:val="List Table 1 Light Accent 5"/>
    <w:basedOn w:val="TableNormal"/>
    <w:uiPriority w:val="46"/>
    <w:rsid w:val="00577F05"/>
    <w:tblPr>
      <w:tblStyleRowBandSize w:val="1"/>
      <w:tblStyleColBandSize w:val="1"/>
    </w:tblPr>
    <w:tblStylePr w:type="firstRow">
      <w:rPr>
        <w:b/>
        <w:bCs/>
      </w:rPr>
      <w:tblPr/>
      <w:tcPr>
        <w:tcBorders>
          <w:bottom w:val="single" w:sz="4" w:space="0" w:color="66FFCC" w:themeColor="accent5" w:themeTint="99"/>
        </w:tcBorders>
      </w:tcPr>
    </w:tblStylePr>
    <w:tblStylePr w:type="lastRow">
      <w:rPr>
        <w:b/>
        <w:bCs/>
      </w:rPr>
      <w:tblPr/>
      <w:tcPr>
        <w:tcBorders>
          <w:top w:val="single" w:sz="4" w:space="0" w:color="66FFCC" w:themeColor="accent5" w:themeTint="99"/>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1Light-Accent6">
    <w:name w:val="List Table 1 Light Accent 6"/>
    <w:basedOn w:val="TableNormal"/>
    <w:uiPriority w:val="46"/>
    <w:rsid w:val="00577F05"/>
    <w:tblPr>
      <w:tblStyleRowBandSize w:val="1"/>
      <w:tblStyleColBandSize w:val="1"/>
    </w:tblPr>
    <w:tblStylePr w:type="firstRow">
      <w:rPr>
        <w:b/>
        <w:bCs/>
      </w:rPr>
      <w:tblPr/>
      <w:tcPr>
        <w:tcBorders>
          <w:bottom w:val="single" w:sz="4" w:space="0" w:color="75ECF9" w:themeColor="accent6" w:themeTint="99"/>
        </w:tcBorders>
      </w:tcPr>
    </w:tblStylePr>
    <w:tblStylePr w:type="lastRow">
      <w:rPr>
        <w:b/>
        <w:bCs/>
      </w:rPr>
      <w:tblPr/>
      <w:tcPr>
        <w:tcBorders>
          <w:top w:val="single" w:sz="4" w:space="0" w:color="75ECF9" w:themeColor="accent6" w:themeTint="99"/>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2">
    <w:name w:val="List Table 2"/>
    <w:basedOn w:val="TableNormal"/>
    <w:uiPriority w:val="47"/>
    <w:rsid w:val="00577F0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7F05"/>
    <w:tblPr>
      <w:tblStyleRowBandSize w:val="1"/>
      <w:tblStyleColBandSize w:val="1"/>
      <w:tblBorders>
        <w:top w:val="single" w:sz="4" w:space="0" w:color="FFA3FF" w:themeColor="accent1" w:themeTint="99"/>
        <w:bottom w:val="single" w:sz="4" w:space="0" w:color="FFA3FF" w:themeColor="accent1" w:themeTint="99"/>
        <w:insideH w:val="single" w:sz="4" w:space="0" w:color="FFA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2-Accent2">
    <w:name w:val="List Table 2 Accent 2"/>
    <w:basedOn w:val="TableNormal"/>
    <w:uiPriority w:val="47"/>
    <w:rsid w:val="00577F05"/>
    <w:tblPr>
      <w:tblStyleRowBandSize w:val="1"/>
      <w:tblStyleColBandSize w:val="1"/>
      <w:tblBorders>
        <w:top w:val="single" w:sz="4" w:space="0" w:color="FEC89C" w:themeColor="accent2" w:themeTint="99"/>
        <w:bottom w:val="single" w:sz="4" w:space="0" w:color="FEC89C" w:themeColor="accent2" w:themeTint="99"/>
        <w:insideH w:val="single" w:sz="4" w:space="0" w:color="FEC8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2-Accent3">
    <w:name w:val="List Table 2 Accent 3"/>
    <w:basedOn w:val="TableNormal"/>
    <w:uiPriority w:val="47"/>
    <w:rsid w:val="00577F05"/>
    <w:tblPr>
      <w:tblStyleRowBandSize w:val="1"/>
      <w:tblStyleColBandSize w:val="1"/>
      <w:tblBorders>
        <w:top w:val="single" w:sz="4" w:space="0" w:color="FFEA7B" w:themeColor="accent3" w:themeTint="99"/>
        <w:bottom w:val="single" w:sz="4" w:space="0" w:color="FFEA7B" w:themeColor="accent3" w:themeTint="99"/>
        <w:insideH w:val="single" w:sz="4" w:space="0" w:color="FFEA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2-Accent4">
    <w:name w:val="List Table 2 Accent 4"/>
    <w:basedOn w:val="TableNormal"/>
    <w:uiPriority w:val="47"/>
    <w:rsid w:val="00577F05"/>
    <w:tblPr>
      <w:tblStyleRowBandSize w:val="1"/>
      <w:tblStyleColBandSize w:val="1"/>
      <w:tblBorders>
        <w:top w:val="single" w:sz="4" w:space="0" w:color="DCFF64" w:themeColor="accent4" w:themeTint="99"/>
        <w:bottom w:val="single" w:sz="4" w:space="0" w:color="DCFF64" w:themeColor="accent4" w:themeTint="99"/>
        <w:insideH w:val="single" w:sz="4" w:space="0" w:color="DCFF6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2-Accent5">
    <w:name w:val="List Table 2 Accent 5"/>
    <w:basedOn w:val="TableNormal"/>
    <w:uiPriority w:val="47"/>
    <w:rsid w:val="00577F05"/>
    <w:tblPr>
      <w:tblStyleRowBandSize w:val="1"/>
      <w:tblStyleColBandSize w:val="1"/>
      <w:tblBorders>
        <w:top w:val="single" w:sz="4" w:space="0" w:color="66FFCC" w:themeColor="accent5" w:themeTint="99"/>
        <w:bottom w:val="single" w:sz="4" w:space="0" w:color="66FFCC" w:themeColor="accent5" w:themeTint="99"/>
        <w:insideH w:val="single" w:sz="4" w:space="0" w:color="66FF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2-Accent6">
    <w:name w:val="List Table 2 Accent 6"/>
    <w:basedOn w:val="TableNormal"/>
    <w:uiPriority w:val="47"/>
    <w:rsid w:val="00577F05"/>
    <w:tblPr>
      <w:tblStyleRowBandSize w:val="1"/>
      <w:tblStyleColBandSize w:val="1"/>
      <w:tblBorders>
        <w:top w:val="single" w:sz="4" w:space="0" w:color="75ECF9" w:themeColor="accent6" w:themeTint="99"/>
        <w:bottom w:val="single" w:sz="4" w:space="0" w:color="75ECF9" w:themeColor="accent6" w:themeTint="99"/>
        <w:insideH w:val="single" w:sz="4" w:space="0" w:color="75ECF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3">
    <w:name w:val="List Table 3"/>
    <w:basedOn w:val="TableNormal"/>
    <w:uiPriority w:val="48"/>
    <w:rsid w:val="00577F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7F05"/>
    <w:tblPr>
      <w:tblStyleRowBandSize w:val="1"/>
      <w:tblStyleColBandSize w:val="1"/>
      <w:tblBorders>
        <w:top w:val="single" w:sz="4" w:space="0" w:color="FF66FF" w:themeColor="accent1"/>
        <w:left w:val="single" w:sz="4" w:space="0" w:color="FF66FF" w:themeColor="accent1"/>
        <w:bottom w:val="single" w:sz="4" w:space="0" w:color="FF66FF" w:themeColor="accent1"/>
        <w:right w:val="single" w:sz="4" w:space="0" w:color="FF66FF" w:themeColor="accent1"/>
      </w:tblBorders>
    </w:tblPr>
    <w:tblStylePr w:type="firstRow">
      <w:rPr>
        <w:b/>
        <w:bCs/>
        <w:color w:val="FFFFFF" w:themeColor="background1"/>
      </w:rPr>
      <w:tblPr/>
      <w:tcPr>
        <w:shd w:val="clear" w:color="auto" w:fill="FF66FF" w:themeFill="accent1"/>
      </w:tcPr>
    </w:tblStylePr>
    <w:tblStylePr w:type="lastRow">
      <w:rPr>
        <w:b/>
        <w:bCs/>
      </w:rPr>
      <w:tblPr/>
      <w:tcPr>
        <w:tcBorders>
          <w:top w:val="double" w:sz="4" w:space="0" w:color="FF66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FF" w:themeColor="accent1"/>
          <w:right w:val="single" w:sz="4" w:space="0" w:color="FF66FF" w:themeColor="accent1"/>
        </w:tcBorders>
      </w:tcPr>
    </w:tblStylePr>
    <w:tblStylePr w:type="band1Horz">
      <w:tblPr/>
      <w:tcPr>
        <w:tcBorders>
          <w:top w:val="single" w:sz="4" w:space="0" w:color="FF66FF" w:themeColor="accent1"/>
          <w:bottom w:val="single" w:sz="4" w:space="0" w:color="FF66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FF" w:themeColor="accent1"/>
          <w:left w:val="nil"/>
        </w:tcBorders>
      </w:tcPr>
    </w:tblStylePr>
    <w:tblStylePr w:type="swCell">
      <w:tblPr/>
      <w:tcPr>
        <w:tcBorders>
          <w:top w:val="double" w:sz="4" w:space="0" w:color="FF66FF" w:themeColor="accent1"/>
          <w:right w:val="nil"/>
        </w:tcBorders>
      </w:tcPr>
    </w:tblStylePr>
  </w:style>
  <w:style w:type="table" w:styleId="ListTable3-Accent2">
    <w:name w:val="List Table 3 Accent 2"/>
    <w:basedOn w:val="TableNormal"/>
    <w:uiPriority w:val="48"/>
    <w:rsid w:val="00577F05"/>
    <w:tblPr>
      <w:tblStyleRowBandSize w:val="1"/>
      <w:tblStyleColBandSize w:val="1"/>
      <w:tblBorders>
        <w:top w:val="single" w:sz="4" w:space="0" w:color="FEA55B" w:themeColor="accent2"/>
        <w:left w:val="single" w:sz="4" w:space="0" w:color="FEA55B" w:themeColor="accent2"/>
        <w:bottom w:val="single" w:sz="4" w:space="0" w:color="FEA55B" w:themeColor="accent2"/>
        <w:right w:val="single" w:sz="4" w:space="0" w:color="FEA55B" w:themeColor="accent2"/>
      </w:tblBorders>
    </w:tblPr>
    <w:tblStylePr w:type="firstRow">
      <w:rPr>
        <w:b/>
        <w:bCs/>
        <w:color w:val="FFFFFF" w:themeColor="background1"/>
      </w:rPr>
      <w:tblPr/>
      <w:tcPr>
        <w:shd w:val="clear" w:color="auto" w:fill="FEA55B" w:themeFill="accent2"/>
      </w:tcPr>
    </w:tblStylePr>
    <w:tblStylePr w:type="lastRow">
      <w:rPr>
        <w:b/>
        <w:bCs/>
      </w:rPr>
      <w:tblPr/>
      <w:tcPr>
        <w:tcBorders>
          <w:top w:val="double" w:sz="4" w:space="0" w:color="FEA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A55B" w:themeColor="accent2"/>
          <w:right w:val="single" w:sz="4" w:space="0" w:color="FEA55B" w:themeColor="accent2"/>
        </w:tcBorders>
      </w:tcPr>
    </w:tblStylePr>
    <w:tblStylePr w:type="band1Horz">
      <w:tblPr/>
      <w:tcPr>
        <w:tcBorders>
          <w:top w:val="single" w:sz="4" w:space="0" w:color="FEA55B" w:themeColor="accent2"/>
          <w:bottom w:val="single" w:sz="4" w:space="0" w:color="FEA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A55B" w:themeColor="accent2"/>
          <w:left w:val="nil"/>
        </w:tcBorders>
      </w:tcPr>
    </w:tblStylePr>
    <w:tblStylePr w:type="swCell">
      <w:tblPr/>
      <w:tcPr>
        <w:tcBorders>
          <w:top w:val="double" w:sz="4" w:space="0" w:color="FEA55B" w:themeColor="accent2"/>
          <w:right w:val="nil"/>
        </w:tcBorders>
      </w:tcPr>
    </w:tblStylePr>
  </w:style>
  <w:style w:type="table" w:styleId="ListTable3-Accent3">
    <w:name w:val="List Table 3 Accent 3"/>
    <w:basedOn w:val="TableNormal"/>
    <w:uiPriority w:val="48"/>
    <w:rsid w:val="00577F05"/>
    <w:tblPr>
      <w:tblStyleRowBandSize w:val="1"/>
      <w:tblStyleColBandSize w:val="1"/>
      <w:tblBorders>
        <w:top w:val="single" w:sz="4" w:space="0" w:color="FFDE24" w:themeColor="accent3"/>
        <w:left w:val="single" w:sz="4" w:space="0" w:color="FFDE24" w:themeColor="accent3"/>
        <w:bottom w:val="single" w:sz="4" w:space="0" w:color="FFDE24" w:themeColor="accent3"/>
        <w:right w:val="single" w:sz="4" w:space="0" w:color="FFDE24" w:themeColor="accent3"/>
      </w:tblBorders>
    </w:tblPr>
    <w:tblStylePr w:type="firstRow">
      <w:rPr>
        <w:b/>
        <w:bCs/>
        <w:color w:val="FFFFFF" w:themeColor="background1"/>
      </w:rPr>
      <w:tblPr/>
      <w:tcPr>
        <w:shd w:val="clear" w:color="auto" w:fill="FFDE24" w:themeFill="accent3"/>
      </w:tcPr>
    </w:tblStylePr>
    <w:tblStylePr w:type="lastRow">
      <w:rPr>
        <w:b/>
        <w:bCs/>
      </w:rPr>
      <w:tblPr/>
      <w:tcPr>
        <w:tcBorders>
          <w:top w:val="double" w:sz="4" w:space="0" w:color="FFDE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E24" w:themeColor="accent3"/>
          <w:right w:val="single" w:sz="4" w:space="0" w:color="FFDE24" w:themeColor="accent3"/>
        </w:tcBorders>
      </w:tcPr>
    </w:tblStylePr>
    <w:tblStylePr w:type="band1Horz">
      <w:tblPr/>
      <w:tcPr>
        <w:tcBorders>
          <w:top w:val="single" w:sz="4" w:space="0" w:color="FFDE24" w:themeColor="accent3"/>
          <w:bottom w:val="single" w:sz="4" w:space="0" w:color="FFDE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E24" w:themeColor="accent3"/>
          <w:left w:val="nil"/>
        </w:tcBorders>
      </w:tcPr>
    </w:tblStylePr>
    <w:tblStylePr w:type="swCell">
      <w:tblPr/>
      <w:tcPr>
        <w:tcBorders>
          <w:top w:val="double" w:sz="4" w:space="0" w:color="FFDE24" w:themeColor="accent3"/>
          <w:right w:val="nil"/>
        </w:tcBorders>
      </w:tcPr>
    </w:tblStylePr>
  </w:style>
  <w:style w:type="table" w:styleId="ListTable3-Accent4">
    <w:name w:val="List Table 3 Accent 4"/>
    <w:basedOn w:val="TableNormal"/>
    <w:uiPriority w:val="48"/>
    <w:rsid w:val="00577F05"/>
    <w:tblPr>
      <w:tblStyleRowBandSize w:val="1"/>
      <w:tblStyleColBandSize w:val="1"/>
      <w:tblBorders>
        <w:top w:val="single" w:sz="4" w:space="0" w:color="C5FC00" w:themeColor="accent4"/>
        <w:left w:val="single" w:sz="4" w:space="0" w:color="C5FC00" w:themeColor="accent4"/>
        <w:bottom w:val="single" w:sz="4" w:space="0" w:color="C5FC00" w:themeColor="accent4"/>
        <w:right w:val="single" w:sz="4" w:space="0" w:color="C5FC00" w:themeColor="accent4"/>
      </w:tblBorders>
    </w:tblPr>
    <w:tblStylePr w:type="firstRow">
      <w:rPr>
        <w:b/>
        <w:bCs/>
        <w:color w:val="FFFFFF" w:themeColor="background1"/>
      </w:rPr>
      <w:tblPr/>
      <w:tcPr>
        <w:shd w:val="clear" w:color="auto" w:fill="C5FC00" w:themeFill="accent4"/>
      </w:tcPr>
    </w:tblStylePr>
    <w:tblStylePr w:type="lastRow">
      <w:rPr>
        <w:b/>
        <w:bCs/>
      </w:rPr>
      <w:tblPr/>
      <w:tcPr>
        <w:tcBorders>
          <w:top w:val="double" w:sz="4" w:space="0" w:color="C5F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FC00" w:themeColor="accent4"/>
          <w:right w:val="single" w:sz="4" w:space="0" w:color="C5FC00" w:themeColor="accent4"/>
        </w:tcBorders>
      </w:tcPr>
    </w:tblStylePr>
    <w:tblStylePr w:type="band1Horz">
      <w:tblPr/>
      <w:tcPr>
        <w:tcBorders>
          <w:top w:val="single" w:sz="4" w:space="0" w:color="C5FC00" w:themeColor="accent4"/>
          <w:bottom w:val="single" w:sz="4" w:space="0" w:color="C5F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FC00" w:themeColor="accent4"/>
          <w:left w:val="nil"/>
        </w:tcBorders>
      </w:tcPr>
    </w:tblStylePr>
    <w:tblStylePr w:type="swCell">
      <w:tblPr/>
      <w:tcPr>
        <w:tcBorders>
          <w:top w:val="double" w:sz="4" w:space="0" w:color="C5FC00" w:themeColor="accent4"/>
          <w:right w:val="nil"/>
        </w:tcBorders>
      </w:tcPr>
    </w:tblStylePr>
  </w:style>
  <w:style w:type="table" w:styleId="ListTable3-Accent5">
    <w:name w:val="List Table 3 Accent 5"/>
    <w:basedOn w:val="TableNormal"/>
    <w:uiPriority w:val="48"/>
    <w:rsid w:val="00577F05"/>
    <w:tblPr>
      <w:tblStyleRowBandSize w:val="1"/>
      <w:tblStyleColBandSize w:val="1"/>
      <w:tblBorders>
        <w:top w:val="single" w:sz="4" w:space="0" w:color="00FFAB" w:themeColor="accent5"/>
        <w:left w:val="single" w:sz="4" w:space="0" w:color="00FFAB" w:themeColor="accent5"/>
        <w:bottom w:val="single" w:sz="4" w:space="0" w:color="00FFAB" w:themeColor="accent5"/>
        <w:right w:val="single" w:sz="4" w:space="0" w:color="00FFAB" w:themeColor="accent5"/>
      </w:tblBorders>
    </w:tblPr>
    <w:tblStylePr w:type="firstRow">
      <w:rPr>
        <w:b/>
        <w:bCs/>
        <w:color w:val="FFFFFF" w:themeColor="background1"/>
      </w:rPr>
      <w:tblPr/>
      <w:tcPr>
        <w:shd w:val="clear" w:color="auto" w:fill="00FFAB" w:themeFill="accent5"/>
      </w:tcPr>
    </w:tblStylePr>
    <w:tblStylePr w:type="lastRow">
      <w:rPr>
        <w:b/>
        <w:bCs/>
      </w:rPr>
      <w:tblPr/>
      <w:tcPr>
        <w:tcBorders>
          <w:top w:val="double" w:sz="4" w:space="0" w:color="00FF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FFAB" w:themeColor="accent5"/>
          <w:right w:val="single" w:sz="4" w:space="0" w:color="00FFAB" w:themeColor="accent5"/>
        </w:tcBorders>
      </w:tcPr>
    </w:tblStylePr>
    <w:tblStylePr w:type="band1Horz">
      <w:tblPr/>
      <w:tcPr>
        <w:tcBorders>
          <w:top w:val="single" w:sz="4" w:space="0" w:color="00FFAB" w:themeColor="accent5"/>
          <w:bottom w:val="single" w:sz="4" w:space="0" w:color="00FF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FFAB" w:themeColor="accent5"/>
          <w:left w:val="nil"/>
        </w:tcBorders>
      </w:tcPr>
    </w:tblStylePr>
    <w:tblStylePr w:type="swCell">
      <w:tblPr/>
      <w:tcPr>
        <w:tcBorders>
          <w:top w:val="double" w:sz="4" w:space="0" w:color="00FFAB" w:themeColor="accent5"/>
          <w:right w:val="nil"/>
        </w:tcBorders>
      </w:tcPr>
    </w:tblStylePr>
  </w:style>
  <w:style w:type="table" w:styleId="ListTable3-Accent6">
    <w:name w:val="List Table 3 Accent 6"/>
    <w:basedOn w:val="TableNormal"/>
    <w:uiPriority w:val="48"/>
    <w:rsid w:val="00577F05"/>
    <w:tblPr>
      <w:tblStyleRowBandSize w:val="1"/>
      <w:tblStyleColBandSize w:val="1"/>
      <w:tblBorders>
        <w:top w:val="single" w:sz="4" w:space="0" w:color="1AE1F6" w:themeColor="accent6"/>
        <w:left w:val="single" w:sz="4" w:space="0" w:color="1AE1F6" w:themeColor="accent6"/>
        <w:bottom w:val="single" w:sz="4" w:space="0" w:color="1AE1F6" w:themeColor="accent6"/>
        <w:right w:val="single" w:sz="4" w:space="0" w:color="1AE1F6" w:themeColor="accent6"/>
      </w:tblBorders>
    </w:tblPr>
    <w:tblStylePr w:type="firstRow">
      <w:rPr>
        <w:b/>
        <w:bCs/>
        <w:color w:val="FFFFFF" w:themeColor="background1"/>
      </w:rPr>
      <w:tblPr/>
      <w:tcPr>
        <w:shd w:val="clear" w:color="auto" w:fill="1AE1F6" w:themeFill="accent6"/>
      </w:tcPr>
    </w:tblStylePr>
    <w:tblStylePr w:type="lastRow">
      <w:rPr>
        <w:b/>
        <w:bCs/>
      </w:rPr>
      <w:tblPr/>
      <w:tcPr>
        <w:tcBorders>
          <w:top w:val="double" w:sz="4" w:space="0" w:color="1AE1F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E1F6" w:themeColor="accent6"/>
          <w:right w:val="single" w:sz="4" w:space="0" w:color="1AE1F6" w:themeColor="accent6"/>
        </w:tcBorders>
      </w:tcPr>
    </w:tblStylePr>
    <w:tblStylePr w:type="band1Horz">
      <w:tblPr/>
      <w:tcPr>
        <w:tcBorders>
          <w:top w:val="single" w:sz="4" w:space="0" w:color="1AE1F6" w:themeColor="accent6"/>
          <w:bottom w:val="single" w:sz="4" w:space="0" w:color="1AE1F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E1F6" w:themeColor="accent6"/>
          <w:left w:val="nil"/>
        </w:tcBorders>
      </w:tcPr>
    </w:tblStylePr>
    <w:tblStylePr w:type="swCell">
      <w:tblPr/>
      <w:tcPr>
        <w:tcBorders>
          <w:top w:val="double" w:sz="4" w:space="0" w:color="1AE1F6" w:themeColor="accent6"/>
          <w:right w:val="nil"/>
        </w:tcBorders>
      </w:tcPr>
    </w:tblStylePr>
  </w:style>
  <w:style w:type="table" w:styleId="ListTable4">
    <w:name w:val="List Table 4"/>
    <w:basedOn w:val="TableNormal"/>
    <w:uiPriority w:val="49"/>
    <w:rsid w:val="00577F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7F05"/>
    <w:tblPr>
      <w:tblStyleRowBandSize w:val="1"/>
      <w:tblStyleColBandSize w:val="1"/>
      <w:tblBorders>
        <w:top w:val="single" w:sz="4" w:space="0" w:color="FFA3FF" w:themeColor="accent1" w:themeTint="99"/>
        <w:left w:val="single" w:sz="4" w:space="0" w:color="FFA3FF" w:themeColor="accent1" w:themeTint="99"/>
        <w:bottom w:val="single" w:sz="4" w:space="0" w:color="FFA3FF" w:themeColor="accent1" w:themeTint="99"/>
        <w:right w:val="single" w:sz="4" w:space="0" w:color="FFA3FF" w:themeColor="accent1" w:themeTint="99"/>
        <w:insideH w:val="single" w:sz="4" w:space="0" w:color="FFA3FF" w:themeColor="accent1" w:themeTint="99"/>
      </w:tblBorders>
    </w:tblPr>
    <w:tblStylePr w:type="firstRow">
      <w:rPr>
        <w:b/>
        <w:bCs/>
        <w:color w:val="FFFFFF" w:themeColor="background1"/>
      </w:rPr>
      <w:tblPr/>
      <w:tcPr>
        <w:tcBorders>
          <w:top w:val="single" w:sz="4" w:space="0" w:color="FF66FF" w:themeColor="accent1"/>
          <w:left w:val="single" w:sz="4" w:space="0" w:color="FF66FF" w:themeColor="accent1"/>
          <w:bottom w:val="single" w:sz="4" w:space="0" w:color="FF66FF" w:themeColor="accent1"/>
          <w:right w:val="single" w:sz="4" w:space="0" w:color="FF66FF" w:themeColor="accent1"/>
          <w:insideH w:val="nil"/>
        </w:tcBorders>
        <w:shd w:val="clear" w:color="auto" w:fill="FF66FF" w:themeFill="accent1"/>
      </w:tcPr>
    </w:tblStylePr>
    <w:tblStylePr w:type="lastRow">
      <w:rPr>
        <w:b/>
        <w:bCs/>
      </w:rPr>
      <w:tblPr/>
      <w:tcPr>
        <w:tcBorders>
          <w:top w:val="double" w:sz="4" w:space="0" w:color="FFA3FF" w:themeColor="accent1" w:themeTint="99"/>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4-Accent2">
    <w:name w:val="List Table 4 Accent 2"/>
    <w:basedOn w:val="TableNormal"/>
    <w:uiPriority w:val="49"/>
    <w:rsid w:val="00577F05"/>
    <w:tblPr>
      <w:tblStyleRowBandSize w:val="1"/>
      <w:tblStyleColBandSize w:val="1"/>
      <w:tblBorders>
        <w:top w:val="single" w:sz="4" w:space="0" w:color="FEC89C" w:themeColor="accent2" w:themeTint="99"/>
        <w:left w:val="single" w:sz="4" w:space="0" w:color="FEC89C" w:themeColor="accent2" w:themeTint="99"/>
        <w:bottom w:val="single" w:sz="4" w:space="0" w:color="FEC89C" w:themeColor="accent2" w:themeTint="99"/>
        <w:right w:val="single" w:sz="4" w:space="0" w:color="FEC89C" w:themeColor="accent2" w:themeTint="99"/>
        <w:insideH w:val="single" w:sz="4" w:space="0" w:color="FEC89C" w:themeColor="accent2" w:themeTint="99"/>
      </w:tblBorders>
    </w:tblPr>
    <w:tblStylePr w:type="firstRow">
      <w:rPr>
        <w:b/>
        <w:bCs/>
        <w:color w:val="FFFFFF" w:themeColor="background1"/>
      </w:rPr>
      <w:tblPr/>
      <w:tcPr>
        <w:tcBorders>
          <w:top w:val="single" w:sz="4" w:space="0" w:color="FEA55B" w:themeColor="accent2"/>
          <w:left w:val="single" w:sz="4" w:space="0" w:color="FEA55B" w:themeColor="accent2"/>
          <w:bottom w:val="single" w:sz="4" w:space="0" w:color="FEA55B" w:themeColor="accent2"/>
          <w:right w:val="single" w:sz="4" w:space="0" w:color="FEA55B" w:themeColor="accent2"/>
          <w:insideH w:val="nil"/>
        </w:tcBorders>
        <w:shd w:val="clear" w:color="auto" w:fill="FEA55B" w:themeFill="accent2"/>
      </w:tcPr>
    </w:tblStylePr>
    <w:tblStylePr w:type="lastRow">
      <w:rPr>
        <w:b/>
        <w:bCs/>
      </w:rPr>
      <w:tblPr/>
      <w:tcPr>
        <w:tcBorders>
          <w:top w:val="double" w:sz="4" w:space="0" w:color="FEC89C" w:themeColor="accent2" w:themeTint="99"/>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4-Accent3">
    <w:name w:val="List Table 4 Accent 3"/>
    <w:basedOn w:val="TableNormal"/>
    <w:uiPriority w:val="49"/>
    <w:rsid w:val="00577F05"/>
    <w:tblPr>
      <w:tblStyleRowBandSize w:val="1"/>
      <w:tblStyleColBandSize w:val="1"/>
      <w:tblBorders>
        <w:top w:val="single" w:sz="4" w:space="0" w:color="FFEA7B" w:themeColor="accent3" w:themeTint="99"/>
        <w:left w:val="single" w:sz="4" w:space="0" w:color="FFEA7B" w:themeColor="accent3" w:themeTint="99"/>
        <w:bottom w:val="single" w:sz="4" w:space="0" w:color="FFEA7B" w:themeColor="accent3" w:themeTint="99"/>
        <w:right w:val="single" w:sz="4" w:space="0" w:color="FFEA7B" w:themeColor="accent3" w:themeTint="99"/>
        <w:insideH w:val="single" w:sz="4" w:space="0" w:color="FFEA7B" w:themeColor="accent3" w:themeTint="99"/>
      </w:tblBorders>
    </w:tblPr>
    <w:tblStylePr w:type="firstRow">
      <w:rPr>
        <w:b/>
        <w:bCs/>
        <w:color w:val="FFFFFF" w:themeColor="background1"/>
      </w:rPr>
      <w:tblPr/>
      <w:tcPr>
        <w:tcBorders>
          <w:top w:val="single" w:sz="4" w:space="0" w:color="FFDE24" w:themeColor="accent3"/>
          <w:left w:val="single" w:sz="4" w:space="0" w:color="FFDE24" w:themeColor="accent3"/>
          <w:bottom w:val="single" w:sz="4" w:space="0" w:color="FFDE24" w:themeColor="accent3"/>
          <w:right w:val="single" w:sz="4" w:space="0" w:color="FFDE24" w:themeColor="accent3"/>
          <w:insideH w:val="nil"/>
        </w:tcBorders>
        <w:shd w:val="clear" w:color="auto" w:fill="FFDE24" w:themeFill="accent3"/>
      </w:tcPr>
    </w:tblStylePr>
    <w:tblStylePr w:type="lastRow">
      <w:rPr>
        <w:b/>
        <w:bCs/>
      </w:rPr>
      <w:tblPr/>
      <w:tcPr>
        <w:tcBorders>
          <w:top w:val="double" w:sz="4" w:space="0" w:color="FFEA7B" w:themeColor="accent3" w:themeTint="99"/>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4-Accent4">
    <w:name w:val="List Table 4 Accent 4"/>
    <w:basedOn w:val="TableNormal"/>
    <w:uiPriority w:val="49"/>
    <w:rsid w:val="00577F05"/>
    <w:tblPr>
      <w:tblStyleRowBandSize w:val="1"/>
      <w:tblStyleColBandSize w:val="1"/>
      <w:tblBorders>
        <w:top w:val="single" w:sz="4" w:space="0" w:color="DCFF64" w:themeColor="accent4" w:themeTint="99"/>
        <w:left w:val="single" w:sz="4" w:space="0" w:color="DCFF64" w:themeColor="accent4" w:themeTint="99"/>
        <w:bottom w:val="single" w:sz="4" w:space="0" w:color="DCFF64" w:themeColor="accent4" w:themeTint="99"/>
        <w:right w:val="single" w:sz="4" w:space="0" w:color="DCFF64" w:themeColor="accent4" w:themeTint="99"/>
        <w:insideH w:val="single" w:sz="4" w:space="0" w:color="DCFF64" w:themeColor="accent4" w:themeTint="99"/>
      </w:tblBorders>
    </w:tblPr>
    <w:tblStylePr w:type="firstRow">
      <w:rPr>
        <w:b/>
        <w:bCs/>
        <w:color w:val="FFFFFF" w:themeColor="background1"/>
      </w:rPr>
      <w:tblPr/>
      <w:tcPr>
        <w:tcBorders>
          <w:top w:val="single" w:sz="4" w:space="0" w:color="C5FC00" w:themeColor="accent4"/>
          <w:left w:val="single" w:sz="4" w:space="0" w:color="C5FC00" w:themeColor="accent4"/>
          <w:bottom w:val="single" w:sz="4" w:space="0" w:color="C5FC00" w:themeColor="accent4"/>
          <w:right w:val="single" w:sz="4" w:space="0" w:color="C5FC00" w:themeColor="accent4"/>
          <w:insideH w:val="nil"/>
        </w:tcBorders>
        <w:shd w:val="clear" w:color="auto" w:fill="C5FC00" w:themeFill="accent4"/>
      </w:tcPr>
    </w:tblStylePr>
    <w:tblStylePr w:type="lastRow">
      <w:rPr>
        <w:b/>
        <w:bCs/>
      </w:rPr>
      <w:tblPr/>
      <w:tcPr>
        <w:tcBorders>
          <w:top w:val="double" w:sz="4" w:space="0" w:color="DCFF64" w:themeColor="accent4" w:themeTint="99"/>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4-Accent5">
    <w:name w:val="List Table 4 Accent 5"/>
    <w:basedOn w:val="TableNormal"/>
    <w:uiPriority w:val="49"/>
    <w:rsid w:val="00577F05"/>
    <w:tblPr>
      <w:tblStyleRowBandSize w:val="1"/>
      <w:tblStyleColBandSize w:val="1"/>
      <w:tblBorders>
        <w:top w:val="single" w:sz="4" w:space="0" w:color="66FFCC" w:themeColor="accent5" w:themeTint="99"/>
        <w:left w:val="single" w:sz="4" w:space="0" w:color="66FFCC" w:themeColor="accent5" w:themeTint="99"/>
        <w:bottom w:val="single" w:sz="4" w:space="0" w:color="66FFCC" w:themeColor="accent5" w:themeTint="99"/>
        <w:right w:val="single" w:sz="4" w:space="0" w:color="66FFCC" w:themeColor="accent5" w:themeTint="99"/>
        <w:insideH w:val="single" w:sz="4" w:space="0" w:color="66FFCC" w:themeColor="accent5" w:themeTint="99"/>
      </w:tblBorders>
    </w:tblPr>
    <w:tblStylePr w:type="firstRow">
      <w:rPr>
        <w:b/>
        <w:bCs/>
        <w:color w:val="FFFFFF" w:themeColor="background1"/>
      </w:rPr>
      <w:tblPr/>
      <w:tcPr>
        <w:tcBorders>
          <w:top w:val="single" w:sz="4" w:space="0" w:color="00FFAB" w:themeColor="accent5"/>
          <w:left w:val="single" w:sz="4" w:space="0" w:color="00FFAB" w:themeColor="accent5"/>
          <w:bottom w:val="single" w:sz="4" w:space="0" w:color="00FFAB" w:themeColor="accent5"/>
          <w:right w:val="single" w:sz="4" w:space="0" w:color="00FFAB" w:themeColor="accent5"/>
          <w:insideH w:val="nil"/>
        </w:tcBorders>
        <w:shd w:val="clear" w:color="auto" w:fill="00FFAB" w:themeFill="accent5"/>
      </w:tcPr>
    </w:tblStylePr>
    <w:tblStylePr w:type="lastRow">
      <w:rPr>
        <w:b/>
        <w:bCs/>
      </w:rPr>
      <w:tblPr/>
      <w:tcPr>
        <w:tcBorders>
          <w:top w:val="double" w:sz="4" w:space="0" w:color="66FFCC" w:themeColor="accent5" w:themeTint="99"/>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4-Accent6">
    <w:name w:val="List Table 4 Accent 6"/>
    <w:basedOn w:val="TableNormal"/>
    <w:uiPriority w:val="49"/>
    <w:rsid w:val="00577F05"/>
    <w:tblPr>
      <w:tblStyleRowBandSize w:val="1"/>
      <w:tblStyleColBandSize w:val="1"/>
      <w:tblBorders>
        <w:top w:val="single" w:sz="4" w:space="0" w:color="75ECF9" w:themeColor="accent6" w:themeTint="99"/>
        <w:left w:val="single" w:sz="4" w:space="0" w:color="75ECF9" w:themeColor="accent6" w:themeTint="99"/>
        <w:bottom w:val="single" w:sz="4" w:space="0" w:color="75ECF9" w:themeColor="accent6" w:themeTint="99"/>
        <w:right w:val="single" w:sz="4" w:space="0" w:color="75ECF9" w:themeColor="accent6" w:themeTint="99"/>
        <w:insideH w:val="single" w:sz="4" w:space="0" w:color="75ECF9" w:themeColor="accent6" w:themeTint="99"/>
      </w:tblBorders>
    </w:tblPr>
    <w:tblStylePr w:type="firstRow">
      <w:rPr>
        <w:b/>
        <w:bCs/>
        <w:color w:val="FFFFFF" w:themeColor="background1"/>
      </w:rPr>
      <w:tblPr/>
      <w:tcPr>
        <w:tcBorders>
          <w:top w:val="single" w:sz="4" w:space="0" w:color="1AE1F6" w:themeColor="accent6"/>
          <w:left w:val="single" w:sz="4" w:space="0" w:color="1AE1F6" w:themeColor="accent6"/>
          <w:bottom w:val="single" w:sz="4" w:space="0" w:color="1AE1F6" w:themeColor="accent6"/>
          <w:right w:val="single" w:sz="4" w:space="0" w:color="1AE1F6" w:themeColor="accent6"/>
          <w:insideH w:val="nil"/>
        </w:tcBorders>
        <w:shd w:val="clear" w:color="auto" w:fill="1AE1F6" w:themeFill="accent6"/>
      </w:tcPr>
    </w:tblStylePr>
    <w:tblStylePr w:type="lastRow">
      <w:rPr>
        <w:b/>
        <w:bCs/>
      </w:rPr>
      <w:tblPr/>
      <w:tcPr>
        <w:tcBorders>
          <w:top w:val="double" w:sz="4" w:space="0" w:color="75ECF9" w:themeColor="accent6" w:themeTint="99"/>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5Dark">
    <w:name w:val="List Table 5 Dark"/>
    <w:basedOn w:val="TableNormal"/>
    <w:uiPriority w:val="50"/>
    <w:rsid w:val="00577F0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7F05"/>
    <w:rPr>
      <w:color w:val="FFFFFF" w:themeColor="background1"/>
    </w:rPr>
    <w:tblPr>
      <w:tblStyleRowBandSize w:val="1"/>
      <w:tblStyleColBandSize w:val="1"/>
      <w:tblBorders>
        <w:top w:val="single" w:sz="24" w:space="0" w:color="FF66FF" w:themeColor="accent1"/>
        <w:left w:val="single" w:sz="24" w:space="0" w:color="FF66FF" w:themeColor="accent1"/>
        <w:bottom w:val="single" w:sz="24" w:space="0" w:color="FF66FF" w:themeColor="accent1"/>
        <w:right w:val="single" w:sz="24" w:space="0" w:color="FF66FF" w:themeColor="accent1"/>
      </w:tblBorders>
    </w:tblPr>
    <w:tcPr>
      <w:shd w:val="clear" w:color="auto" w:fill="FF66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7F05"/>
    <w:rPr>
      <w:color w:val="FFFFFF" w:themeColor="background1"/>
    </w:rPr>
    <w:tblPr>
      <w:tblStyleRowBandSize w:val="1"/>
      <w:tblStyleColBandSize w:val="1"/>
      <w:tblBorders>
        <w:top w:val="single" w:sz="24" w:space="0" w:color="FEA55B" w:themeColor="accent2"/>
        <w:left w:val="single" w:sz="24" w:space="0" w:color="FEA55B" w:themeColor="accent2"/>
        <w:bottom w:val="single" w:sz="24" w:space="0" w:color="FEA55B" w:themeColor="accent2"/>
        <w:right w:val="single" w:sz="24" w:space="0" w:color="FEA55B" w:themeColor="accent2"/>
      </w:tblBorders>
    </w:tblPr>
    <w:tcPr>
      <w:shd w:val="clear" w:color="auto" w:fill="FEA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7F05"/>
    <w:rPr>
      <w:color w:val="FFFFFF" w:themeColor="background1"/>
    </w:rPr>
    <w:tblPr>
      <w:tblStyleRowBandSize w:val="1"/>
      <w:tblStyleColBandSize w:val="1"/>
      <w:tblBorders>
        <w:top w:val="single" w:sz="24" w:space="0" w:color="FFDE24" w:themeColor="accent3"/>
        <w:left w:val="single" w:sz="24" w:space="0" w:color="FFDE24" w:themeColor="accent3"/>
        <w:bottom w:val="single" w:sz="24" w:space="0" w:color="FFDE24" w:themeColor="accent3"/>
        <w:right w:val="single" w:sz="24" w:space="0" w:color="FFDE24" w:themeColor="accent3"/>
      </w:tblBorders>
    </w:tblPr>
    <w:tcPr>
      <w:shd w:val="clear" w:color="auto" w:fill="FFDE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7F05"/>
    <w:rPr>
      <w:color w:val="FFFFFF" w:themeColor="background1"/>
    </w:rPr>
    <w:tblPr>
      <w:tblStyleRowBandSize w:val="1"/>
      <w:tblStyleColBandSize w:val="1"/>
      <w:tblBorders>
        <w:top w:val="single" w:sz="24" w:space="0" w:color="C5FC00" w:themeColor="accent4"/>
        <w:left w:val="single" w:sz="24" w:space="0" w:color="C5FC00" w:themeColor="accent4"/>
        <w:bottom w:val="single" w:sz="24" w:space="0" w:color="C5FC00" w:themeColor="accent4"/>
        <w:right w:val="single" w:sz="24" w:space="0" w:color="C5FC00" w:themeColor="accent4"/>
      </w:tblBorders>
    </w:tblPr>
    <w:tcPr>
      <w:shd w:val="clear" w:color="auto" w:fill="C5F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7F05"/>
    <w:rPr>
      <w:color w:val="FFFFFF" w:themeColor="background1"/>
    </w:rPr>
    <w:tblPr>
      <w:tblStyleRowBandSize w:val="1"/>
      <w:tblStyleColBandSize w:val="1"/>
      <w:tblBorders>
        <w:top w:val="single" w:sz="24" w:space="0" w:color="00FFAB" w:themeColor="accent5"/>
        <w:left w:val="single" w:sz="24" w:space="0" w:color="00FFAB" w:themeColor="accent5"/>
        <w:bottom w:val="single" w:sz="24" w:space="0" w:color="00FFAB" w:themeColor="accent5"/>
        <w:right w:val="single" w:sz="24" w:space="0" w:color="00FFAB" w:themeColor="accent5"/>
      </w:tblBorders>
    </w:tblPr>
    <w:tcPr>
      <w:shd w:val="clear" w:color="auto" w:fill="00FF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7F05"/>
    <w:rPr>
      <w:color w:val="FFFFFF" w:themeColor="background1"/>
    </w:rPr>
    <w:tblPr>
      <w:tblStyleRowBandSize w:val="1"/>
      <w:tblStyleColBandSize w:val="1"/>
      <w:tblBorders>
        <w:top w:val="single" w:sz="24" w:space="0" w:color="1AE1F6" w:themeColor="accent6"/>
        <w:left w:val="single" w:sz="24" w:space="0" w:color="1AE1F6" w:themeColor="accent6"/>
        <w:bottom w:val="single" w:sz="24" w:space="0" w:color="1AE1F6" w:themeColor="accent6"/>
        <w:right w:val="single" w:sz="24" w:space="0" w:color="1AE1F6" w:themeColor="accent6"/>
      </w:tblBorders>
    </w:tblPr>
    <w:tcPr>
      <w:shd w:val="clear" w:color="auto" w:fill="1AE1F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7F0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7F05"/>
    <w:rPr>
      <w:color w:val="FF0CFF" w:themeColor="accent1" w:themeShade="BF"/>
    </w:rPr>
    <w:tblPr>
      <w:tblStyleRowBandSize w:val="1"/>
      <w:tblStyleColBandSize w:val="1"/>
      <w:tblBorders>
        <w:top w:val="single" w:sz="4" w:space="0" w:color="FF66FF" w:themeColor="accent1"/>
        <w:bottom w:val="single" w:sz="4" w:space="0" w:color="FF66FF" w:themeColor="accent1"/>
      </w:tblBorders>
    </w:tblPr>
    <w:tblStylePr w:type="firstRow">
      <w:rPr>
        <w:b/>
        <w:bCs/>
      </w:rPr>
      <w:tblPr/>
      <w:tcPr>
        <w:tcBorders>
          <w:bottom w:val="single" w:sz="4" w:space="0" w:color="FF66FF" w:themeColor="accent1"/>
        </w:tcBorders>
      </w:tcPr>
    </w:tblStylePr>
    <w:tblStylePr w:type="lastRow">
      <w:rPr>
        <w:b/>
        <w:bCs/>
      </w:rPr>
      <w:tblPr/>
      <w:tcPr>
        <w:tcBorders>
          <w:top w:val="double" w:sz="4" w:space="0" w:color="FF66FF" w:themeColor="accent1"/>
        </w:tcBorders>
      </w:tcPr>
    </w:tblStylePr>
    <w:tblStylePr w:type="firstCol">
      <w:rPr>
        <w:b/>
        <w:bCs/>
      </w:rPr>
    </w:tblStylePr>
    <w:tblStylePr w:type="lastCol">
      <w:rPr>
        <w:b/>
        <w:bCs/>
      </w:rPr>
    </w:tblStylePr>
    <w:tblStylePr w:type="band1Vert">
      <w:tblPr/>
      <w:tcPr>
        <w:shd w:val="clear" w:color="auto" w:fill="FFE0FF" w:themeFill="accent1" w:themeFillTint="33"/>
      </w:tcPr>
    </w:tblStylePr>
    <w:tblStylePr w:type="band1Horz">
      <w:tblPr/>
      <w:tcPr>
        <w:shd w:val="clear" w:color="auto" w:fill="FFE0FF" w:themeFill="accent1" w:themeFillTint="33"/>
      </w:tcPr>
    </w:tblStylePr>
  </w:style>
  <w:style w:type="table" w:styleId="ListTable6Colorful-Accent2">
    <w:name w:val="List Table 6 Colorful Accent 2"/>
    <w:basedOn w:val="TableNormal"/>
    <w:uiPriority w:val="51"/>
    <w:rsid w:val="00577F05"/>
    <w:rPr>
      <w:color w:val="FD7404" w:themeColor="accent2" w:themeShade="BF"/>
    </w:rPr>
    <w:tblPr>
      <w:tblStyleRowBandSize w:val="1"/>
      <w:tblStyleColBandSize w:val="1"/>
      <w:tblBorders>
        <w:top w:val="single" w:sz="4" w:space="0" w:color="FEA55B" w:themeColor="accent2"/>
        <w:bottom w:val="single" w:sz="4" w:space="0" w:color="FEA55B" w:themeColor="accent2"/>
      </w:tblBorders>
    </w:tblPr>
    <w:tblStylePr w:type="firstRow">
      <w:rPr>
        <w:b/>
        <w:bCs/>
      </w:rPr>
      <w:tblPr/>
      <w:tcPr>
        <w:tcBorders>
          <w:bottom w:val="single" w:sz="4" w:space="0" w:color="FEA55B" w:themeColor="accent2"/>
        </w:tcBorders>
      </w:tcPr>
    </w:tblStylePr>
    <w:tblStylePr w:type="lastRow">
      <w:rPr>
        <w:b/>
        <w:bCs/>
      </w:rPr>
      <w:tblPr/>
      <w:tcPr>
        <w:tcBorders>
          <w:top w:val="double" w:sz="4" w:space="0" w:color="FEA55B" w:themeColor="accent2"/>
        </w:tcBorders>
      </w:tcPr>
    </w:tblStylePr>
    <w:tblStylePr w:type="firstCol">
      <w:rPr>
        <w:b/>
        <w:bCs/>
      </w:rPr>
    </w:tblStylePr>
    <w:tblStylePr w:type="lastCol">
      <w:rPr>
        <w:b/>
        <w:bCs/>
      </w:rPr>
    </w:tblStylePr>
    <w:tblStylePr w:type="band1Vert">
      <w:tblPr/>
      <w:tcPr>
        <w:shd w:val="clear" w:color="auto" w:fill="FEECDE" w:themeFill="accent2" w:themeFillTint="33"/>
      </w:tcPr>
    </w:tblStylePr>
    <w:tblStylePr w:type="band1Horz">
      <w:tblPr/>
      <w:tcPr>
        <w:shd w:val="clear" w:color="auto" w:fill="FEECDE" w:themeFill="accent2" w:themeFillTint="33"/>
      </w:tcPr>
    </w:tblStylePr>
  </w:style>
  <w:style w:type="table" w:styleId="ListTable6Colorful-Accent3">
    <w:name w:val="List Table 6 Colorful Accent 3"/>
    <w:basedOn w:val="TableNormal"/>
    <w:uiPriority w:val="51"/>
    <w:rsid w:val="00577F05"/>
    <w:rPr>
      <w:color w:val="D9B800" w:themeColor="accent3" w:themeShade="BF"/>
    </w:rPr>
    <w:tblPr>
      <w:tblStyleRowBandSize w:val="1"/>
      <w:tblStyleColBandSize w:val="1"/>
      <w:tblBorders>
        <w:top w:val="single" w:sz="4" w:space="0" w:color="FFDE24" w:themeColor="accent3"/>
        <w:bottom w:val="single" w:sz="4" w:space="0" w:color="FFDE24" w:themeColor="accent3"/>
      </w:tblBorders>
    </w:tblPr>
    <w:tblStylePr w:type="firstRow">
      <w:rPr>
        <w:b/>
        <w:bCs/>
      </w:rPr>
      <w:tblPr/>
      <w:tcPr>
        <w:tcBorders>
          <w:bottom w:val="single" w:sz="4" w:space="0" w:color="FFDE24" w:themeColor="accent3"/>
        </w:tcBorders>
      </w:tcPr>
    </w:tblStylePr>
    <w:tblStylePr w:type="lastRow">
      <w:rPr>
        <w:b/>
        <w:bCs/>
      </w:rPr>
      <w:tblPr/>
      <w:tcPr>
        <w:tcBorders>
          <w:top w:val="double" w:sz="4" w:space="0" w:color="FFDE24" w:themeColor="accent3"/>
        </w:tcBorders>
      </w:tcPr>
    </w:tblStylePr>
    <w:tblStylePr w:type="firstCol">
      <w:rPr>
        <w:b/>
        <w:bCs/>
      </w:rPr>
    </w:tblStylePr>
    <w:tblStylePr w:type="lastCol">
      <w:rPr>
        <w:b/>
        <w:bCs/>
      </w:rPr>
    </w:tblStylePr>
    <w:tblStylePr w:type="band1Vert">
      <w:tblPr/>
      <w:tcPr>
        <w:shd w:val="clear" w:color="auto" w:fill="FFF8D3" w:themeFill="accent3" w:themeFillTint="33"/>
      </w:tcPr>
    </w:tblStylePr>
    <w:tblStylePr w:type="band1Horz">
      <w:tblPr/>
      <w:tcPr>
        <w:shd w:val="clear" w:color="auto" w:fill="FFF8D3" w:themeFill="accent3" w:themeFillTint="33"/>
      </w:tcPr>
    </w:tblStylePr>
  </w:style>
  <w:style w:type="table" w:styleId="ListTable6Colorful-Accent4">
    <w:name w:val="List Table 6 Colorful Accent 4"/>
    <w:basedOn w:val="TableNormal"/>
    <w:uiPriority w:val="51"/>
    <w:rsid w:val="00577F05"/>
    <w:rPr>
      <w:color w:val="93BC00" w:themeColor="accent4" w:themeShade="BF"/>
    </w:rPr>
    <w:tblPr>
      <w:tblStyleRowBandSize w:val="1"/>
      <w:tblStyleColBandSize w:val="1"/>
      <w:tblBorders>
        <w:top w:val="single" w:sz="4" w:space="0" w:color="C5FC00" w:themeColor="accent4"/>
        <w:bottom w:val="single" w:sz="4" w:space="0" w:color="C5FC00" w:themeColor="accent4"/>
      </w:tblBorders>
    </w:tblPr>
    <w:tblStylePr w:type="firstRow">
      <w:rPr>
        <w:b/>
        <w:bCs/>
      </w:rPr>
      <w:tblPr/>
      <w:tcPr>
        <w:tcBorders>
          <w:bottom w:val="single" w:sz="4" w:space="0" w:color="C5FC00" w:themeColor="accent4"/>
        </w:tcBorders>
      </w:tcPr>
    </w:tblStylePr>
    <w:tblStylePr w:type="lastRow">
      <w:rPr>
        <w:b/>
        <w:bCs/>
      </w:rPr>
      <w:tblPr/>
      <w:tcPr>
        <w:tcBorders>
          <w:top w:val="double" w:sz="4" w:space="0" w:color="C5FC00" w:themeColor="accent4"/>
        </w:tcBorders>
      </w:tcPr>
    </w:tblStylePr>
    <w:tblStylePr w:type="firstCol">
      <w:rPr>
        <w:b/>
        <w:bCs/>
      </w:rPr>
    </w:tblStylePr>
    <w:tblStylePr w:type="lastCol">
      <w:rPr>
        <w:b/>
        <w:bCs/>
      </w:rPr>
    </w:tblStylePr>
    <w:tblStylePr w:type="band1Vert">
      <w:tblPr/>
      <w:tcPr>
        <w:shd w:val="clear" w:color="auto" w:fill="F3FFCB" w:themeFill="accent4" w:themeFillTint="33"/>
      </w:tcPr>
    </w:tblStylePr>
    <w:tblStylePr w:type="band1Horz">
      <w:tblPr/>
      <w:tcPr>
        <w:shd w:val="clear" w:color="auto" w:fill="F3FFCB" w:themeFill="accent4" w:themeFillTint="33"/>
      </w:tcPr>
    </w:tblStylePr>
  </w:style>
  <w:style w:type="table" w:styleId="ListTable6Colorful-Accent5">
    <w:name w:val="List Table 6 Colorful Accent 5"/>
    <w:basedOn w:val="TableNormal"/>
    <w:uiPriority w:val="51"/>
    <w:rsid w:val="00577F05"/>
    <w:rPr>
      <w:color w:val="00BF80" w:themeColor="accent5" w:themeShade="BF"/>
    </w:rPr>
    <w:tblPr>
      <w:tblStyleRowBandSize w:val="1"/>
      <w:tblStyleColBandSize w:val="1"/>
      <w:tblBorders>
        <w:top w:val="single" w:sz="4" w:space="0" w:color="00FFAB" w:themeColor="accent5"/>
        <w:bottom w:val="single" w:sz="4" w:space="0" w:color="00FFAB" w:themeColor="accent5"/>
      </w:tblBorders>
    </w:tblPr>
    <w:tblStylePr w:type="firstRow">
      <w:rPr>
        <w:b/>
        <w:bCs/>
      </w:rPr>
      <w:tblPr/>
      <w:tcPr>
        <w:tcBorders>
          <w:bottom w:val="single" w:sz="4" w:space="0" w:color="00FFAB" w:themeColor="accent5"/>
        </w:tcBorders>
      </w:tcPr>
    </w:tblStylePr>
    <w:tblStylePr w:type="lastRow">
      <w:rPr>
        <w:b/>
        <w:bCs/>
      </w:rPr>
      <w:tblPr/>
      <w:tcPr>
        <w:tcBorders>
          <w:top w:val="double" w:sz="4" w:space="0" w:color="00FFAB" w:themeColor="accent5"/>
        </w:tcBorders>
      </w:tcPr>
    </w:tblStylePr>
    <w:tblStylePr w:type="firstCol">
      <w:rPr>
        <w:b/>
        <w:bCs/>
      </w:rPr>
    </w:tblStylePr>
    <w:tblStylePr w:type="lastCol">
      <w:rPr>
        <w:b/>
        <w:bCs/>
      </w:rPr>
    </w:tblStylePr>
    <w:tblStylePr w:type="band1Vert">
      <w:tblPr/>
      <w:tcPr>
        <w:shd w:val="clear" w:color="auto" w:fill="CCFFEE" w:themeFill="accent5" w:themeFillTint="33"/>
      </w:tcPr>
    </w:tblStylePr>
    <w:tblStylePr w:type="band1Horz">
      <w:tblPr/>
      <w:tcPr>
        <w:shd w:val="clear" w:color="auto" w:fill="CCFFEE" w:themeFill="accent5" w:themeFillTint="33"/>
      </w:tcPr>
    </w:tblStylePr>
  </w:style>
  <w:style w:type="table" w:styleId="ListTable6Colorful-Accent6">
    <w:name w:val="List Table 6 Colorful Accent 6"/>
    <w:basedOn w:val="TableNormal"/>
    <w:uiPriority w:val="51"/>
    <w:rsid w:val="00577F05"/>
    <w:rPr>
      <w:color w:val="07B1C3" w:themeColor="accent6" w:themeShade="BF"/>
    </w:rPr>
    <w:tblPr>
      <w:tblStyleRowBandSize w:val="1"/>
      <w:tblStyleColBandSize w:val="1"/>
      <w:tblBorders>
        <w:top w:val="single" w:sz="4" w:space="0" w:color="1AE1F6" w:themeColor="accent6"/>
        <w:bottom w:val="single" w:sz="4" w:space="0" w:color="1AE1F6" w:themeColor="accent6"/>
      </w:tblBorders>
    </w:tblPr>
    <w:tblStylePr w:type="firstRow">
      <w:rPr>
        <w:b/>
        <w:bCs/>
      </w:rPr>
      <w:tblPr/>
      <w:tcPr>
        <w:tcBorders>
          <w:bottom w:val="single" w:sz="4" w:space="0" w:color="1AE1F6" w:themeColor="accent6"/>
        </w:tcBorders>
      </w:tcPr>
    </w:tblStylePr>
    <w:tblStylePr w:type="lastRow">
      <w:rPr>
        <w:b/>
        <w:bCs/>
      </w:rPr>
      <w:tblPr/>
      <w:tcPr>
        <w:tcBorders>
          <w:top w:val="double" w:sz="4" w:space="0" w:color="1AE1F6" w:themeColor="accent6"/>
        </w:tcBorders>
      </w:tcPr>
    </w:tblStylePr>
    <w:tblStylePr w:type="firstCol">
      <w:rPr>
        <w:b/>
        <w:bCs/>
      </w:rPr>
    </w:tblStylePr>
    <w:tblStylePr w:type="lastCol">
      <w:rPr>
        <w:b/>
        <w:bCs/>
      </w:rPr>
    </w:tblStylePr>
    <w:tblStylePr w:type="band1Vert">
      <w:tblPr/>
      <w:tcPr>
        <w:shd w:val="clear" w:color="auto" w:fill="D1F8FD" w:themeFill="accent6" w:themeFillTint="33"/>
      </w:tcPr>
    </w:tblStylePr>
    <w:tblStylePr w:type="band1Horz">
      <w:tblPr/>
      <w:tcPr>
        <w:shd w:val="clear" w:color="auto" w:fill="D1F8FD" w:themeFill="accent6" w:themeFillTint="33"/>
      </w:tcPr>
    </w:tblStylePr>
  </w:style>
  <w:style w:type="table" w:styleId="ListTable7Colorful">
    <w:name w:val="List Table 7 Colorful"/>
    <w:basedOn w:val="TableNormal"/>
    <w:uiPriority w:val="52"/>
    <w:rsid w:val="00577F0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7F05"/>
    <w:rPr>
      <w:color w:val="FF0C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FF" w:themeColor="accent1"/>
        </w:tcBorders>
        <w:shd w:val="clear" w:color="auto" w:fill="FFFFFF" w:themeFill="background1"/>
      </w:tcPr>
    </w:tblStylePr>
    <w:tblStylePr w:type="band1Vert">
      <w:tblPr/>
      <w:tcPr>
        <w:shd w:val="clear" w:color="auto" w:fill="FFE0FF" w:themeFill="accent1" w:themeFillTint="33"/>
      </w:tcPr>
    </w:tblStylePr>
    <w:tblStylePr w:type="band1Horz">
      <w:tblPr/>
      <w:tcPr>
        <w:shd w:val="clear" w:color="auto" w:fill="FFE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7F05"/>
    <w:rPr>
      <w:color w:val="FD740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A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A55B" w:themeColor="accent2"/>
        </w:tcBorders>
        <w:shd w:val="clear" w:color="auto" w:fill="FFFFFF" w:themeFill="background1"/>
      </w:tcPr>
    </w:tblStylePr>
    <w:tblStylePr w:type="band1Vert">
      <w:tblPr/>
      <w:tcPr>
        <w:shd w:val="clear" w:color="auto" w:fill="FEECDE" w:themeFill="accent2" w:themeFillTint="33"/>
      </w:tcPr>
    </w:tblStylePr>
    <w:tblStylePr w:type="band1Horz">
      <w:tblPr/>
      <w:tcPr>
        <w:shd w:val="clear" w:color="auto" w:fill="FEE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7F05"/>
    <w:rPr>
      <w:color w:val="D9B8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E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E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E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E24" w:themeColor="accent3"/>
        </w:tcBorders>
        <w:shd w:val="clear" w:color="auto" w:fill="FFFFFF" w:themeFill="background1"/>
      </w:tcPr>
    </w:tblStylePr>
    <w:tblStylePr w:type="band1Vert">
      <w:tblPr/>
      <w:tcPr>
        <w:shd w:val="clear" w:color="auto" w:fill="FFF8D3" w:themeFill="accent3" w:themeFillTint="33"/>
      </w:tcPr>
    </w:tblStylePr>
    <w:tblStylePr w:type="band1Horz">
      <w:tblPr/>
      <w:tcPr>
        <w:shd w:val="clear" w:color="auto" w:fill="FFF8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7F05"/>
    <w:rPr>
      <w:color w:val="93BC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F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F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F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FC00" w:themeColor="accent4"/>
        </w:tcBorders>
        <w:shd w:val="clear" w:color="auto" w:fill="FFFFFF" w:themeFill="background1"/>
      </w:tcPr>
    </w:tblStylePr>
    <w:tblStylePr w:type="band1Vert">
      <w:tblPr/>
      <w:tcPr>
        <w:shd w:val="clear" w:color="auto" w:fill="F3FFCB" w:themeFill="accent4" w:themeFillTint="33"/>
      </w:tcPr>
    </w:tblStylePr>
    <w:tblStylePr w:type="band1Horz">
      <w:tblPr/>
      <w:tcPr>
        <w:shd w:val="clear" w:color="auto" w:fill="F3FF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7F05"/>
    <w:rPr>
      <w:color w:val="00BF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FF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FF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FF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FFAB" w:themeColor="accent5"/>
        </w:tcBorders>
        <w:shd w:val="clear" w:color="auto" w:fill="FFFFFF" w:themeFill="background1"/>
      </w:tcPr>
    </w:tblStylePr>
    <w:tblStylePr w:type="band1Vert">
      <w:tblPr/>
      <w:tcPr>
        <w:shd w:val="clear" w:color="auto" w:fill="CCFFEE" w:themeFill="accent5" w:themeFillTint="33"/>
      </w:tcPr>
    </w:tblStylePr>
    <w:tblStylePr w:type="band1Horz">
      <w:tblPr/>
      <w:tcPr>
        <w:shd w:val="clear" w:color="auto" w:fill="CCFF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7F05"/>
    <w:rPr>
      <w:color w:val="07B1C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E1F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E1F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E1F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E1F6" w:themeColor="accent6"/>
        </w:tcBorders>
        <w:shd w:val="clear" w:color="auto" w:fill="FFFFFF" w:themeFill="background1"/>
      </w:tcPr>
    </w:tblStylePr>
    <w:tblStylePr w:type="band1Vert">
      <w:tblPr/>
      <w:tcPr>
        <w:shd w:val="clear" w:color="auto" w:fill="D1F8FD" w:themeFill="accent6" w:themeFillTint="33"/>
      </w:tcPr>
    </w:tblStylePr>
    <w:tblStylePr w:type="band1Horz">
      <w:tblPr/>
      <w:tcPr>
        <w:shd w:val="clear" w:color="auto" w:fill="D1F8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577F0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ja-JP"/>
    </w:rPr>
  </w:style>
  <w:style w:type="character" w:customStyle="1" w:styleId="MacroTextChar">
    <w:name w:val="Macro Text Char"/>
    <w:basedOn w:val="DefaultParagraphFont"/>
    <w:link w:val="MacroText"/>
    <w:rsid w:val="00577F05"/>
    <w:rPr>
      <w:rFonts w:ascii="Consolas" w:hAnsi="Consolas" w:cs="Consolas"/>
      <w:lang w:eastAsia="ja-JP"/>
    </w:rPr>
  </w:style>
  <w:style w:type="table" w:styleId="MediumGrid1">
    <w:name w:val="Medium Grid 1"/>
    <w:basedOn w:val="TableNormal"/>
    <w:uiPriority w:val="67"/>
    <w:rsid w:val="00577F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77F05"/>
    <w:tblPr>
      <w:tblStyleRowBandSize w:val="1"/>
      <w:tblStyleColBandSize w:val="1"/>
      <w:tblBorders>
        <w:top w:val="single" w:sz="8"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single" w:sz="8" w:space="0" w:color="FF8CFF" w:themeColor="accent1" w:themeTint="BF"/>
        <w:insideV w:val="single" w:sz="8" w:space="0" w:color="FF8CFF" w:themeColor="accent1" w:themeTint="BF"/>
      </w:tblBorders>
    </w:tblPr>
    <w:tcPr>
      <w:shd w:val="clear" w:color="auto" w:fill="FFD9FF" w:themeFill="accent1" w:themeFillTint="3F"/>
    </w:tcPr>
    <w:tblStylePr w:type="firstRow">
      <w:rPr>
        <w:b/>
        <w:bCs/>
      </w:rPr>
    </w:tblStylePr>
    <w:tblStylePr w:type="lastRow">
      <w:rPr>
        <w:b/>
        <w:bCs/>
      </w:rPr>
      <w:tblPr/>
      <w:tcPr>
        <w:tcBorders>
          <w:top w:val="single" w:sz="18" w:space="0" w:color="FF8CFF" w:themeColor="accent1" w:themeTint="BF"/>
        </w:tcBorders>
      </w:tcPr>
    </w:tblStylePr>
    <w:tblStylePr w:type="firstCol">
      <w:rPr>
        <w:b/>
        <w:bCs/>
      </w:rPr>
    </w:tblStylePr>
    <w:tblStylePr w:type="lastCol">
      <w:rPr>
        <w:b/>
        <w:bCs/>
      </w:rPr>
    </w:tblStylePr>
    <w:tblStylePr w:type="band1Vert">
      <w:tblPr/>
      <w:tcPr>
        <w:shd w:val="clear" w:color="auto" w:fill="FFB2FF" w:themeFill="accent1" w:themeFillTint="7F"/>
      </w:tcPr>
    </w:tblStylePr>
    <w:tblStylePr w:type="band1Horz">
      <w:tblPr/>
      <w:tcPr>
        <w:shd w:val="clear" w:color="auto" w:fill="FFB2FF" w:themeFill="accent1" w:themeFillTint="7F"/>
      </w:tcPr>
    </w:tblStylePr>
  </w:style>
  <w:style w:type="table" w:styleId="MediumGrid1-Accent2">
    <w:name w:val="Medium Grid 1 Accent 2"/>
    <w:basedOn w:val="TableNormal"/>
    <w:uiPriority w:val="67"/>
    <w:rsid w:val="00577F05"/>
    <w:tblPr>
      <w:tblStyleRowBandSize w:val="1"/>
      <w:tblStyleColBandSize w:val="1"/>
      <w:tblBorders>
        <w:top w:val="single" w:sz="8"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single" w:sz="8" w:space="0" w:color="FEBB84" w:themeColor="accent2" w:themeTint="BF"/>
        <w:insideV w:val="single" w:sz="8" w:space="0" w:color="FEBB84" w:themeColor="accent2" w:themeTint="BF"/>
      </w:tblBorders>
    </w:tblPr>
    <w:tcPr>
      <w:shd w:val="clear" w:color="auto" w:fill="FEE8D6" w:themeFill="accent2" w:themeFillTint="3F"/>
    </w:tcPr>
    <w:tblStylePr w:type="firstRow">
      <w:rPr>
        <w:b/>
        <w:bCs/>
      </w:rPr>
    </w:tblStylePr>
    <w:tblStylePr w:type="lastRow">
      <w:rPr>
        <w:b/>
        <w:bCs/>
      </w:rPr>
      <w:tblPr/>
      <w:tcPr>
        <w:tcBorders>
          <w:top w:val="single" w:sz="18" w:space="0" w:color="FEBB84" w:themeColor="accent2" w:themeTint="BF"/>
        </w:tcBorders>
      </w:tcPr>
    </w:tblStylePr>
    <w:tblStylePr w:type="firstCol">
      <w:rPr>
        <w:b/>
        <w:bCs/>
      </w:rPr>
    </w:tblStylePr>
    <w:tblStylePr w:type="lastCol">
      <w:rPr>
        <w:b/>
        <w:bCs/>
      </w:rPr>
    </w:tblStylePr>
    <w:tblStylePr w:type="band1Vert">
      <w:tblPr/>
      <w:tcPr>
        <w:shd w:val="clear" w:color="auto" w:fill="FED1AD" w:themeFill="accent2" w:themeFillTint="7F"/>
      </w:tcPr>
    </w:tblStylePr>
    <w:tblStylePr w:type="band1Horz">
      <w:tblPr/>
      <w:tcPr>
        <w:shd w:val="clear" w:color="auto" w:fill="FED1AD" w:themeFill="accent2" w:themeFillTint="7F"/>
      </w:tcPr>
    </w:tblStylePr>
  </w:style>
  <w:style w:type="table" w:styleId="MediumGrid1-Accent3">
    <w:name w:val="Medium Grid 1 Accent 3"/>
    <w:basedOn w:val="TableNormal"/>
    <w:uiPriority w:val="67"/>
    <w:rsid w:val="00577F05"/>
    <w:tblPr>
      <w:tblStyleRowBandSize w:val="1"/>
      <w:tblStyleColBandSize w:val="1"/>
      <w:tblBorders>
        <w:top w:val="single" w:sz="8"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single" w:sz="8" w:space="0" w:color="FFE55A" w:themeColor="accent3" w:themeTint="BF"/>
        <w:insideV w:val="single" w:sz="8" w:space="0" w:color="FFE55A" w:themeColor="accent3" w:themeTint="BF"/>
      </w:tblBorders>
    </w:tblPr>
    <w:tcPr>
      <w:shd w:val="clear" w:color="auto" w:fill="FFF6C8" w:themeFill="accent3" w:themeFillTint="3F"/>
    </w:tcPr>
    <w:tblStylePr w:type="firstRow">
      <w:rPr>
        <w:b/>
        <w:bCs/>
      </w:rPr>
    </w:tblStylePr>
    <w:tblStylePr w:type="lastRow">
      <w:rPr>
        <w:b/>
        <w:bCs/>
      </w:rPr>
      <w:tblPr/>
      <w:tcPr>
        <w:tcBorders>
          <w:top w:val="single" w:sz="18" w:space="0" w:color="FFE55A" w:themeColor="accent3" w:themeTint="BF"/>
        </w:tcBorders>
      </w:tcPr>
    </w:tblStylePr>
    <w:tblStylePr w:type="firstCol">
      <w:rPr>
        <w:b/>
        <w:bCs/>
      </w:rPr>
    </w:tblStylePr>
    <w:tblStylePr w:type="lastCol">
      <w:rPr>
        <w:b/>
        <w:bCs/>
      </w:rPr>
    </w:tblStylePr>
    <w:tblStylePr w:type="band1Vert">
      <w:tblPr/>
      <w:tcPr>
        <w:shd w:val="clear" w:color="auto" w:fill="FFEE91" w:themeFill="accent3" w:themeFillTint="7F"/>
      </w:tcPr>
    </w:tblStylePr>
    <w:tblStylePr w:type="band1Horz">
      <w:tblPr/>
      <w:tcPr>
        <w:shd w:val="clear" w:color="auto" w:fill="FFEE91" w:themeFill="accent3" w:themeFillTint="7F"/>
      </w:tcPr>
    </w:tblStylePr>
  </w:style>
  <w:style w:type="table" w:styleId="MediumGrid1-Accent4">
    <w:name w:val="Medium Grid 1 Accent 4"/>
    <w:basedOn w:val="TableNormal"/>
    <w:uiPriority w:val="67"/>
    <w:rsid w:val="00577F05"/>
    <w:tblPr>
      <w:tblStyleRowBandSize w:val="1"/>
      <w:tblStyleColBandSize w:val="1"/>
      <w:tblBorders>
        <w:top w:val="single" w:sz="8"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single" w:sz="8" w:space="0" w:color="D4FF3D" w:themeColor="accent4" w:themeTint="BF"/>
        <w:insideV w:val="single" w:sz="8" w:space="0" w:color="D4FF3D" w:themeColor="accent4" w:themeTint="BF"/>
      </w:tblBorders>
    </w:tblPr>
    <w:tcPr>
      <w:shd w:val="clear" w:color="auto" w:fill="F0FFBF" w:themeFill="accent4" w:themeFillTint="3F"/>
    </w:tcPr>
    <w:tblStylePr w:type="firstRow">
      <w:rPr>
        <w:b/>
        <w:bCs/>
      </w:rPr>
    </w:tblStylePr>
    <w:tblStylePr w:type="lastRow">
      <w:rPr>
        <w:b/>
        <w:bCs/>
      </w:rPr>
      <w:tblPr/>
      <w:tcPr>
        <w:tcBorders>
          <w:top w:val="single" w:sz="18" w:space="0" w:color="D4FF3D" w:themeColor="accent4" w:themeTint="BF"/>
        </w:tcBorders>
      </w:tcPr>
    </w:tblStylePr>
    <w:tblStylePr w:type="firstCol">
      <w:rPr>
        <w:b/>
        <w:bCs/>
      </w:rPr>
    </w:tblStylePr>
    <w:tblStylePr w:type="lastCol">
      <w:rPr>
        <w:b/>
        <w:bCs/>
      </w:rPr>
    </w:tblStylePr>
    <w:tblStylePr w:type="band1Vert">
      <w:tblPr/>
      <w:tcPr>
        <w:shd w:val="clear" w:color="auto" w:fill="E2FF7E" w:themeFill="accent4" w:themeFillTint="7F"/>
      </w:tcPr>
    </w:tblStylePr>
    <w:tblStylePr w:type="band1Horz">
      <w:tblPr/>
      <w:tcPr>
        <w:shd w:val="clear" w:color="auto" w:fill="E2FF7E" w:themeFill="accent4" w:themeFillTint="7F"/>
      </w:tcPr>
    </w:tblStylePr>
  </w:style>
  <w:style w:type="table" w:styleId="MediumGrid1-Accent5">
    <w:name w:val="Medium Grid 1 Accent 5"/>
    <w:basedOn w:val="TableNormal"/>
    <w:uiPriority w:val="67"/>
    <w:rsid w:val="00577F05"/>
    <w:tblPr>
      <w:tblStyleRowBandSize w:val="1"/>
      <w:tblStyleColBandSize w:val="1"/>
      <w:tblBorders>
        <w:top w:val="single" w:sz="8"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single" w:sz="8" w:space="0" w:color="40FFC0" w:themeColor="accent5" w:themeTint="BF"/>
        <w:insideV w:val="single" w:sz="8" w:space="0" w:color="40FFC0" w:themeColor="accent5" w:themeTint="BF"/>
      </w:tblBorders>
    </w:tblPr>
    <w:tcPr>
      <w:shd w:val="clear" w:color="auto" w:fill="C0FFEA" w:themeFill="accent5" w:themeFillTint="3F"/>
    </w:tcPr>
    <w:tblStylePr w:type="firstRow">
      <w:rPr>
        <w:b/>
        <w:bCs/>
      </w:rPr>
    </w:tblStylePr>
    <w:tblStylePr w:type="lastRow">
      <w:rPr>
        <w:b/>
        <w:bCs/>
      </w:rPr>
      <w:tblPr/>
      <w:tcPr>
        <w:tcBorders>
          <w:top w:val="single" w:sz="18" w:space="0" w:color="40FFC0" w:themeColor="accent5" w:themeTint="BF"/>
        </w:tcBorders>
      </w:tcPr>
    </w:tblStylePr>
    <w:tblStylePr w:type="firstCol">
      <w:rPr>
        <w:b/>
        <w:bCs/>
      </w:rPr>
    </w:tblStylePr>
    <w:tblStylePr w:type="lastCol">
      <w:rPr>
        <w:b/>
        <w:bCs/>
      </w:rPr>
    </w:tblStylePr>
    <w:tblStylePr w:type="band1Vert">
      <w:tblPr/>
      <w:tcPr>
        <w:shd w:val="clear" w:color="auto" w:fill="80FFD5" w:themeFill="accent5" w:themeFillTint="7F"/>
      </w:tcPr>
    </w:tblStylePr>
    <w:tblStylePr w:type="band1Horz">
      <w:tblPr/>
      <w:tcPr>
        <w:shd w:val="clear" w:color="auto" w:fill="80FFD5" w:themeFill="accent5" w:themeFillTint="7F"/>
      </w:tcPr>
    </w:tblStylePr>
  </w:style>
  <w:style w:type="table" w:styleId="MediumGrid1-Accent6">
    <w:name w:val="Medium Grid 1 Accent 6"/>
    <w:basedOn w:val="TableNormal"/>
    <w:uiPriority w:val="67"/>
    <w:rsid w:val="00577F05"/>
    <w:tblPr>
      <w:tblStyleRowBandSize w:val="1"/>
      <w:tblStyleColBandSize w:val="1"/>
      <w:tblBorders>
        <w:top w:val="single" w:sz="8"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single" w:sz="8" w:space="0" w:color="53E8F8" w:themeColor="accent6" w:themeTint="BF"/>
        <w:insideV w:val="single" w:sz="8" w:space="0" w:color="53E8F8" w:themeColor="accent6" w:themeTint="BF"/>
      </w:tblBorders>
    </w:tblPr>
    <w:tcPr>
      <w:shd w:val="clear" w:color="auto" w:fill="C6F7FC" w:themeFill="accent6" w:themeFillTint="3F"/>
    </w:tcPr>
    <w:tblStylePr w:type="firstRow">
      <w:rPr>
        <w:b/>
        <w:bCs/>
      </w:rPr>
    </w:tblStylePr>
    <w:tblStylePr w:type="lastRow">
      <w:rPr>
        <w:b/>
        <w:bCs/>
      </w:rPr>
      <w:tblPr/>
      <w:tcPr>
        <w:tcBorders>
          <w:top w:val="single" w:sz="18" w:space="0" w:color="53E8F8" w:themeColor="accent6" w:themeTint="BF"/>
        </w:tcBorders>
      </w:tcPr>
    </w:tblStylePr>
    <w:tblStylePr w:type="firstCol">
      <w:rPr>
        <w:b/>
        <w:bCs/>
      </w:rPr>
    </w:tblStylePr>
    <w:tblStylePr w:type="lastCol">
      <w:rPr>
        <w:b/>
        <w:bCs/>
      </w:rPr>
    </w:tblStylePr>
    <w:tblStylePr w:type="band1Vert">
      <w:tblPr/>
      <w:tcPr>
        <w:shd w:val="clear" w:color="auto" w:fill="8CEFFA" w:themeFill="accent6" w:themeFillTint="7F"/>
      </w:tcPr>
    </w:tblStylePr>
    <w:tblStylePr w:type="band1Horz">
      <w:tblPr/>
      <w:tcPr>
        <w:shd w:val="clear" w:color="auto" w:fill="8CEFFA" w:themeFill="accent6" w:themeFillTint="7F"/>
      </w:tcPr>
    </w:tblStylePr>
  </w:style>
  <w:style w:type="table" w:styleId="MediumGrid2">
    <w:name w:val="Medium Grid 2"/>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insideH w:val="single" w:sz="8" w:space="0" w:color="FF66FF" w:themeColor="accent1"/>
        <w:insideV w:val="single" w:sz="8" w:space="0" w:color="FF66FF" w:themeColor="accent1"/>
      </w:tblBorders>
    </w:tblPr>
    <w:tcPr>
      <w:shd w:val="clear" w:color="auto" w:fill="FFD9FF" w:themeFill="accent1" w:themeFillTint="3F"/>
    </w:tcPr>
    <w:tblStylePr w:type="firstRow">
      <w:rPr>
        <w:b/>
        <w:bCs/>
        <w:color w:val="000000" w:themeColor="text1"/>
      </w:rPr>
      <w:tblPr/>
      <w:tcPr>
        <w:shd w:val="clear" w:color="auto" w:fill="FF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FF" w:themeFill="accent1" w:themeFillTint="33"/>
      </w:tcPr>
    </w:tblStylePr>
    <w:tblStylePr w:type="band1Vert">
      <w:tblPr/>
      <w:tcPr>
        <w:shd w:val="clear" w:color="auto" w:fill="FFB2FF" w:themeFill="accent1" w:themeFillTint="7F"/>
      </w:tcPr>
    </w:tblStylePr>
    <w:tblStylePr w:type="band1Horz">
      <w:tblPr/>
      <w:tcPr>
        <w:tcBorders>
          <w:insideH w:val="single" w:sz="6" w:space="0" w:color="FF66FF" w:themeColor="accent1"/>
          <w:insideV w:val="single" w:sz="6" w:space="0" w:color="FF66FF" w:themeColor="accent1"/>
        </w:tcBorders>
        <w:shd w:val="clear" w:color="auto" w:fill="FFB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insideH w:val="single" w:sz="8" w:space="0" w:color="FEA55B" w:themeColor="accent2"/>
        <w:insideV w:val="single" w:sz="8" w:space="0" w:color="FEA55B" w:themeColor="accent2"/>
      </w:tblBorders>
    </w:tblPr>
    <w:tcPr>
      <w:shd w:val="clear" w:color="auto" w:fill="FEE8D6" w:themeFill="accent2" w:themeFillTint="3F"/>
    </w:tcPr>
    <w:tblStylePr w:type="firstRow">
      <w:rPr>
        <w:b/>
        <w:bCs/>
        <w:color w:val="000000" w:themeColor="text1"/>
      </w:rPr>
      <w:tblPr/>
      <w:tcPr>
        <w:shd w:val="clear" w:color="auto" w:fill="FFF6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E" w:themeFill="accent2" w:themeFillTint="33"/>
      </w:tcPr>
    </w:tblStylePr>
    <w:tblStylePr w:type="band1Vert">
      <w:tblPr/>
      <w:tcPr>
        <w:shd w:val="clear" w:color="auto" w:fill="FED1AD" w:themeFill="accent2" w:themeFillTint="7F"/>
      </w:tcPr>
    </w:tblStylePr>
    <w:tblStylePr w:type="band1Horz">
      <w:tblPr/>
      <w:tcPr>
        <w:tcBorders>
          <w:insideH w:val="single" w:sz="6" w:space="0" w:color="FEA55B" w:themeColor="accent2"/>
          <w:insideV w:val="single" w:sz="6" w:space="0" w:color="FEA55B" w:themeColor="accent2"/>
        </w:tcBorders>
        <w:shd w:val="clear" w:color="auto" w:fill="FED1A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insideH w:val="single" w:sz="8" w:space="0" w:color="FFDE24" w:themeColor="accent3"/>
        <w:insideV w:val="single" w:sz="8" w:space="0" w:color="FFDE24" w:themeColor="accent3"/>
      </w:tblBorders>
    </w:tblPr>
    <w:tcPr>
      <w:shd w:val="clear" w:color="auto" w:fill="FFF6C8" w:themeFill="accent3" w:themeFillTint="3F"/>
    </w:tcPr>
    <w:tblStylePr w:type="firstRow">
      <w:rPr>
        <w:b/>
        <w:bCs/>
        <w:color w:val="000000" w:themeColor="text1"/>
      </w:rPr>
      <w:tblPr/>
      <w:tcPr>
        <w:shd w:val="clear" w:color="auto" w:fill="FFFB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3" w:themeFill="accent3" w:themeFillTint="33"/>
      </w:tcPr>
    </w:tblStylePr>
    <w:tblStylePr w:type="band1Vert">
      <w:tblPr/>
      <w:tcPr>
        <w:shd w:val="clear" w:color="auto" w:fill="FFEE91" w:themeFill="accent3" w:themeFillTint="7F"/>
      </w:tcPr>
    </w:tblStylePr>
    <w:tblStylePr w:type="band1Horz">
      <w:tblPr/>
      <w:tcPr>
        <w:tcBorders>
          <w:insideH w:val="single" w:sz="6" w:space="0" w:color="FFDE24" w:themeColor="accent3"/>
          <w:insideV w:val="single" w:sz="6" w:space="0" w:color="FFDE24" w:themeColor="accent3"/>
        </w:tcBorders>
        <w:shd w:val="clear" w:color="auto" w:fill="FFEE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insideH w:val="single" w:sz="8" w:space="0" w:color="C5FC00" w:themeColor="accent4"/>
        <w:insideV w:val="single" w:sz="8" w:space="0" w:color="C5FC00" w:themeColor="accent4"/>
      </w:tblBorders>
    </w:tblPr>
    <w:tcPr>
      <w:shd w:val="clear" w:color="auto" w:fill="F0FFBF" w:themeFill="accent4" w:themeFillTint="3F"/>
    </w:tcPr>
    <w:tblStylePr w:type="firstRow">
      <w:rPr>
        <w:b/>
        <w:bCs/>
        <w:color w:val="000000" w:themeColor="text1"/>
      </w:rPr>
      <w:tblPr/>
      <w:tcPr>
        <w:shd w:val="clear" w:color="auto" w:fill="F9FF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FCB" w:themeFill="accent4" w:themeFillTint="33"/>
      </w:tcPr>
    </w:tblStylePr>
    <w:tblStylePr w:type="band1Vert">
      <w:tblPr/>
      <w:tcPr>
        <w:shd w:val="clear" w:color="auto" w:fill="E2FF7E" w:themeFill="accent4" w:themeFillTint="7F"/>
      </w:tcPr>
    </w:tblStylePr>
    <w:tblStylePr w:type="band1Horz">
      <w:tblPr/>
      <w:tcPr>
        <w:tcBorders>
          <w:insideH w:val="single" w:sz="6" w:space="0" w:color="C5FC00" w:themeColor="accent4"/>
          <w:insideV w:val="single" w:sz="6" w:space="0" w:color="C5FC00" w:themeColor="accent4"/>
        </w:tcBorders>
        <w:shd w:val="clear" w:color="auto" w:fill="E2FF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insideH w:val="single" w:sz="8" w:space="0" w:color="00FFAB" w:themeColor="accent5"/>
        <w:insideV w:val="single" w:sz="8" w:space="0" w:color="00FFAB" w:themeColor="accent5"/>
      </w:tblBorders>
    </w:tblPr>
    <w:tcPr>
      <w:shd w:val="clear" w:color="auto" w:fill="C0FFEA" w:themeFill="accent5" w:themeFillTint="3F"/>
    </w:tcPr>
    <w:tblStylePr w:type="firstRow">
      <w:rPr>
        <w:b/>
        <w:bCs/>
        <w:color w:val="000000" w:themeColor="text1"/>
      </w:rPr>
      <w:tblPr/>
      <w:tcPr>
        <w:shd w:val="clear" w:color="auto" w:fill="E6FF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FEE" w:themeFill="accent5" w:themeFillTint="33"/>
      </w:tcPr>
    </w:tblStylePr>
    <w:tblStylePr w:type="band1Vert">
      <w:tblPr/>
      <w:tcPr>
        <w:shd w:val="clear" w:color="auto" w:fill="80FFD5" w:themeFill="accent5" w:themeFillTint="7F"/>
      </w:tcPr>
    </w:tblStylePr>
    <w:tblStylePr w:type="band1Horz">
      <w:tblPr/>
      <w:tcPr>
        <w:tcBorders>
          <w:insideH w:val="single" w:sz="6" w:space="0" w:color="00FFAB" w:themeColor="accent5"/>
          <w:insideV w:val="single" w:sz="6" w:space="0" w:color="00FFAB" w:themeColor="accent5"/>
        </w:tcBorders>
        <w:shd w:val="clear" w:color="auto" w:fill="80FF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77F05"/>
    <w:rPr>
      <w:rFonts w:asciiTheme="majorHAnsi" w:eastAsiaTheme="majorEastAsia" w:hAnsiTheme="majorHAnsi" w:cstheme="majorBidi"/>
      <w:color w:val="000000" w:themeColor="text1"/>
    </w:rPr>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insideH w:val="single" w:sz="8" w:space="0" w:color="1AE1F6" w:themeColor="accent6"/>
        <w:insideV w:val="single" w:sz="8" w:space="0" w:color="1AE1F6" w:themeColor="accent6"/>
      </w:tblBorders>
    </w:tblPr>
    <w:tcPr>
      <w:shd w:val="clear" w:color="auto" w:fill="C6F7FC" w:themeFill="accent6" w:themeFillTint="3F"/>
    </w:tcPr>
    <w:tblStylePr w:type="firstRow">
      <w:rPr>
        <w:b/>
        <w:bCs/>
        <w:color w:val="000000" w:themeColor="text1"/>
      </w:rPr>
      <w:tblPr/>
      <w:tcPr>
        <w:shd w:val="clear" w:color="auto" w:fill="E8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8FD" w:themeFill="accent6" w:themeFillTint="33"/>
      </w:tcPr>
    </w:tblStylePr>
    <w:tblStylePr w:type="band1Vert">
      <w:tblPr/>
      <w:tcPr>
        <w:shd w:val="clear" w:color="auto" w:fill="8CEFFA" w:themeFill="accent6" w:themeFillTint="7F"/>
      </w:tcPr>
    </w:tblStylePr>
    <w:tblStylePr w:type="band1Horz">
      <w:tblPr/>
      <w:tcPr>
        <w:tcBorders>
          <w:insideH w:val="single" w:sz="6" w:space="0" w:color="1AE1F6" w:themeColor="accent6"/>
          <w:insideV w:val="single" w:sz="6" w:space="0" w:color="1AE1F6" w:themeColor="accent6"/>
        </w:tcBorders>
        <w:shd w:val="clear" w:color="auto" w:fill="8CEFF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FF" w:themeFill="accent1" w:themeFillTint="7F"/>
      </w:tcPr>
    </w:tblStylePr>
  </w:style>
  <w:style w:type="table" w:styleId="MediumGrid3-Accent2">
    <w:name w:val="Medium Grid 3 Accent 2"/>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A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A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A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A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1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1AD" w:themeFill="accent2" w:themeFillTint="7F"/>
      </w:tcPr>
    </w:tblStylePr>
  </w:style>
  <w:style w:type="table" w:styleId="MediumGrid3-Accent3">
    <w:name w:val="Medium Grid 3 Accent 3"/>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E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E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E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E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91" w:themeFill="accent3" w:themeFillTint="7F"/>
      </w:tcPr>
    </w:tblStylePr>
  </w:style>
  <w:style w:type="table" w:styleId="MediumGrid3-Accent4">
    <w:name w:val="Medium Grid 3 Accent 4"/>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F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F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F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F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F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F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F7E" w:themeFill="accent4" w:themeFillTint="7F"/>
      </w:tcPr>
    </w:tblStylePr>
  </w:style>
  <w:style w:type="table" w:styleId="MediumGrid3-Accent5">
    <w:name w:val="Medium Grid 3 Accent 5"/>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F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FF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FF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FF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FF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FF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FFD5" w:themeFill="accent5" w:themeFillTint="7F"/>
      </w:tcPr>
    </w:tblStylePr>
  </w:style>
  <w:style w:type="table" w:styleId="MediumGrid3-Accent6">
    <w:name w:val="Medium Grid 3 Accent 6"/>
    <w:basedOn w:val="TableNormal"/>
    <w:uiPriority w:val="69"/>
    <w:rsid w:val="00577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F7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E1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E1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E1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E1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F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FFA" w:themeFill="accent6" w:themeFillTint="7F"/>
      </w:tcPr>
    </w:tblStylePr>
  </w:style>
  <w:style w:type="table" w:styleId="MediumList1">
    <w:name w:val="Medium List 1"/>
    <w:basedOn w:val="TableNormal"/>
    <w:uiPriority w:val="65"/>
    <w:rsid w:val="00577F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66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77F05"/>
    <w:rPr>
      <w:color w:val="000000" w:themeColor="text1"/>
    </w:rPr>
    <w:tblPr>
      <w:tblStyleRowBandSize w:val="1"/>
      <w:tblStyleColBandSize w:val="1"/>
      <w:tblBorders>
        <w:top w:val="single" w:sz="8" w:space="0" w:color="FF66FF" w:themeColor="accent1"/>
        <w:bottom w:val="single" w:sz="8" w:space="0" w:color="FF66FF" w:themeColor="accent1"/>
      </w:tblBorders>
    </w:tblPr>
    <w:tblStylePr w:type="firstRow">
      <w:rPr>
        <w:rFonts w:asciiTheme="majorHAnsi" w:eastAsiaTheme="majorEastAsia" w:hAnsiTheme="majorHAnsi" w:cstheme="majorBidi"/>
      </w:rPr>
      <w:tblPr/>
      <w:tcPr>
        <w:tcBorders>
          <w:top w:val="nil"/>
          <w:bottom w:val="single" w:sz="8" w:space="0" w:color="FF66FF" w:themeColor="accent1"/>
        </w:tcBorders>
      </w:tcPr>
    </w:tblStylePr>
    <w:tblStylePr w:type="lastRow">
      <w:rPr>
        <w:b/>
        <w:bCs/>
        <w:color w:val="9966FF" w:themeColor="text2"/>
      </w:rPr>
      <w:tblPr/>
      <w:tcPr>
        <w:tcBorders>
          <w:top w:val="single" w:sz="8" w:space="0" w:color="FF66FF" w:themeColor="accent1"/>
          <w:bottom w:val="single" w:sz="8" w:space="0" w:color="FF66FF" w:themeColor="accent1"/>
        </w:tcBorders>
      </w:tcPr>
    </w:tblStylePr>
    <w:tblStylePr w:type="firstCol">
      <w:rPr>
        <w:b/>
        <w:bCs/>
      </w:rPr>
    </w:tblStylePr>
    <w:tblStylePr w:type="lastCol">
      <w:rPr>
        <w:b/>
        <w:bCs/>
      </w:rPr>
      <w:tblPr/>
      <w:tcPr>
        <w:tcBorders>
          <w:top w:val="single" w:sz="8" w:space="0" w:color="FF66FF" w:themeColor="accent1"/>
          <w:bottom w:val="single" w:sz="8" w:space="0" w:color="FF66FF" w:themeColor="accent1"/>
        </w:tcBorders>
      </w:tcPr>
    </w:tblStylePr>
    <w:tblStylePr w:type="band1Vert">
      <w:tblPr/>
      <w:tcPr>
        <w:shd w:val="clear" w:color="auto" w:fill="FFD9FF" w:themeFill="accent1" w:themeFillTint="3F"/>
      </w:tcPr>
    </w:tblStylePr>
    <w:tblStylePr w:type="band1Horz">
      <w:tblPr/>
      <w:tcPr>
        <w:shd w:val="clear" w:color="auto" w:fill="FFD9FF" w:themeFill="accent1" w:themeFillTint="3F"/>
      </w:tcPr>
    </w:tblStylePr>
  </w:style>
  <w:style w:type="table" w:styleId="MediumList1-Accent2">
    <w:name w:val="Medium List 1 Accent 2"/>
    <w:basedOn w:val="TableNormal"/>
    <w:uiPriority w:val="65"/>
    <w:rsid w:val="00577F05"/>
    <w:rPr>
      <w:color w:val="000000" w:themeColor="text1"/>
    </w:rPr>
    <w:tblPr>
      <w:tblStyleRowBandSize w:val="1"/>
      <w:tblStyleColBandSize w:val="1"/>
      <w:tblBorders>
        <w:top w:val="single" w:sz="8" w:space="0" w:color="FEA55B" w:themeColor="accent2"/>
        <w:bottom w:val="single" w:sz="8" w:space="0" w:color="FEA55B" w:themeColor="accent2"/>
      </w:tblBorders>
    </w:tblPr>
    <w:tblStylePr w:type="firstRow">
      <w:rPr>
        <w:rFonts w:asciiTheme="majorHAnsi" w:eastAsiaTheme="majorEastAsia" w:hAnsiTheme="majorHAnsi" w:cstheme="majorBidi"/>
      </w:rPr>
      <w:tblPr/>
      <w:tcPr>
        <w:tcBorders>
          <w:top w:val="nil"/>
          <w:bottom w:val="single" w:sz="8" w:space="0" w:color="FEA55B" w:themeColor="accent2"/>
        </w:tcBorders>
      </w:tcPr>
    </w:tblStylePr>
    <w:tblStylePr w:type="lastRow">
      <w:rPr>
        <w:b/>
        <w:bCs/>
        <w:color w:val="9966FF" w:themeColor="text2"/>
      </w:rPr>
      <w:tblPr/>
      <w:tcPr>
        <w:tcBorders>
          <w:top w:val="single" w:sz="8" w:space="0" w:color="FEA55B" w:themeColor="accent2"/>
          <w:bottom w:val="single" w:sz="8" w:space="0" w:color="FEA55B" w:themeColor="accent2"/>
        </w:tcBorders>
      </w:tcPr>
    </w:tblStylePr>
    <w:tblStylePr w:type="firstCol">
      <w:rPr>
        <w:b/>
        <w:bCs/>
      </w:rPr>
    </w:tblStylePr>
    <w:tblStylePr w:type="lastCol">
      <w:rPr>
        <w:b/>
        <w:bCs/>
      </w:rPr>
      <w:tblPr/>
      <w:tcPr>
        <w:tcBorders>
          <w:top w:val="single" w:sz="8" w:space="0" w:color="FEA55B" w:themeColor="accent2"/>
          <w:bottom w:val="single" w:sz="8" w:space="0" w:color="FEA55B" w:themeColor="accent2"/>
        </w:tcBorders>
      </w:tcPr>
    </w:tblStylePr>
    <w:tblStylePr w:type="band1Vert">
      <w:tblPr/>
      <w:tcPr>
        <w:shd w:val="clear" w:color="auto" w:fill="FEE8D6" w:themeFill="accent2" w:themeFillTint="3F"/>
      </w:tcPr>
    </w:tblStylePr>
    <w:tblStylePr w:type="band1Horz">
      <w:tblPr/>
      <w:tcPr>
        <w:shd w:val="clear" w:color="auto" w:fill="FEE8D6" w:themeFill="accent2" w:themeFillTint="3F"/>
      </w:tcPr>
    </w:tblStylePr>
  </w:style>
  <w:style w:type="table" w:styleId="MediumList1-Accent3">
    <w:name w:val="Medium List 1 Accent 3"/>
    <w:basedOn w:val="TableNormal"/>
    <w:uiPriority w:val="65"/>
    <w:rsid w:val="00577F05"/>
    <w:rPr>
      <w:color w:val="000000" w:themeColor="text1"/>
    </w:rPr>
    <w:tblPr>
      <w:tblStyleRowBandSize w:val="1"/>
      <w:tblStyleColBandSize w:val="1"/>
      <w:tblBorders>
        <w:top w:val="single" w:sz="8" w:space="0" w:color="FFDE24" w:themeColor="accent3"/>
        <w:bottom w:val="single" w:sz="8" w:space="0" w:color="FFDE24" w:themeColor="accent3"/>
      </w:tblBorders>
    </w:tblPr>
    <w:tblStylePr w:type="firstRow">
      <w:rPr>
        <w:rFonts w:asciiTheme="majorHAnsi" w:eastAsiaTheme="majorEastAsia" w:hAnsiTheme="majorHAnsi" w:cstheme="majorBidi"/>
      </w:rPr>
      <w:tblPr/>
      <w:tcPr>
        <w:tcBorders>
          <w:top w:val="nil"/>
          <w:bottom w:val="single" w:sz="8" w:space="0" w:color="FFDE24" w:themeColor="accent3"/>
        </w:tcBorders>
      </w:tcPr>
    </w:tblStylePr>
    <w:tblStylePr w:type="lastRow">
      <w:rPr>
        <w:b/>
        <w:bCs/>
        <w:color w:val="9966FF" w:themeColor="text2"/>
      </w:rPr>
      <w:tblPr/>
      <w:tcPr>
        <w:tcBorders>
          <w:top w:val="single" w:sz="8" w:space="0" w:color="FFDE24" w:themeColor="accent3"/>
          <w:bottom w:val="single" w:sz="8" w:space="0" w:color="FFDE24" w:themeColor="accent3"/>
        </w:tcBorders>
      </w:tcPr>
    </w:tblStylePr>
    <w:tblStylePr w:type="firstCol">
      <w:rPr>
        <w:b/>
        <w:bCs/>
      </w:rPr>
    </w:tblStylePr>
    <w:tblStylePr w:type="lastCol">
      <w:rPr>
        <w:b/>
        <w:bCs/>
      </w:rPr>
      <w:tblPr/>
      <w:tcPr>
        <w:tcBorders>
          <w:top w:val="single" w:sz="8" w:space="0" w:color="FFDE24" w:themeColor="accent3"/>
          <w:bottom w:val="single" w:sz="8" w:space="0" w:color="FFDE24" w:themeColor="accent3"/>
        </w:tcBorders>
      </w:tcPr>
    </w:tblStylePr>
    <w:tblStylePr w:type="band1Vert">
      <w:tblPr/>
      <w:tcPr>
        <w:shd w:val="clear" w:color="auto" w:fill="FFF6C8" w:themeFill="accent3" w:themeFillTint="3F"/>
      </w:tcPr>
    </w:tblStylePr>
    <w:tblStylePr w:type="band1Horz">
      <w:tblPr/>
      <w:tcPr>
        <w:shd w:val="clear" w:color="auto" w:fill="FFF6C8" w:themeFill="accent3" w:themeFillTint="3F"/>
      </w:tcPr>
    </w:tblStylePr>
  </w:style>
  <w:style w:type="table" w:styleId="MediumList1-Accent4">
    <w:name w:val="Medium List 1 Accent 4"/>
    <w:basedOn w:val="TableNormal"/>
    <w:uiPriority w:val="65"/>
    <w:rsid w:val="00577F05"/>
    <w:rPr>
      <w:color w:val="000000" w:themeColor="text1"/>
    </w:rPr>
    <w:tblPr>
      <w:tblStyleRowBandSize w:val="1"/>
      <w:tblStyleColBandSize w:val="1"/>
      <w:tblBorders>
        <w:top w:val="single" w:sz="8" w:space="0" w:color="C5FC00" w:themeColor="accent4"/>
        <w:bottom w:val="single" w:sz="8" w:space="0" w:color="C5FC00" w:themeColor="accent4"/>
      </w:tblBorders>
    </w:tblPr>
    <w:tblStylePr w:type="firstRow">
      <w:rPr>
        <w:rFonts w:asciiTheme="majorHAnsi" w:eastAsiaTheme="majorEastAsia" w:hAnsiTheme="majorHAnsi" w:cstheme="majorBidi"/>
      </w:rPr>
      <w:tblPr/>
      <w:tcPr>
        <w:tcBorders>
          <w:top w:val="nil"/>
          <w:bottom w:val="single" w:sz="8" w:space="0" w:color="C5FC00" w:themeColor="accent4"/>
        </w:tcBorders>
      </w:tcPr>
    </w:tblStylePr>
    <w:tblStylePr w:type="lastRow">
      <w:rPr>
        <w:b/>
        <w:bCs/>
        <w:color w:val="9966FF" w:themeColor="text2"/>
      </w:rPr>
      <w:tblPr/>
      <w:tcPr>
        <w:tcBorders>
          <w:top w:val="single" w:sz="8" w:space="0" w:color="C5FC00" w:themeColor="accent4"/>
          <w:bottom w:val="single" w:sz="8" w:space="0" w:color="C5FC00" w:themeColor="accent4"/>
        </w:tcBorders>
      </w:tcPr>
    </w:tblStylePr>
    <w:tblStylePr w:type="firstCol">
      <w:rPr>
        <w:b/>
        <w:bCs/>
      </w:rPr>
    </w:tblStylePr>
    <w:tblStylePr w:type="lastCol">
      <w:rPr>
        <w:b/>
        <w:bCs/>
      </w:rPr>
      <w:tblPr/>
      <w:tcPr>
        <w:tcBorders>
          <w:top w:val="single" w:sz="8" w:space="0" w:color="C5FC00" w:themeColor="accent4"/>
          <w:bottom w:val="single" w:sz="8" w:space="0" w:color="C5FC00" w:themeColor="accent4"/>
        </w:tcBorders>
      </w:tcPr>
    </w:tblStylePr>
    <w:tblStylePr w:type="band1Vert">
      <w:tblPr/>
      <w:tcPr>
        <w:shd w:val="clear" w:color="auto" w:fill="F0FFBF" w:themeFill="accent4" w:themeFillTint="3F"/>
      </w:tcPr>
    </w:tblStylePr>
    <w:tblStylePr w:type="band1Horz">
      <w:tblPr/>
      <w:tcPr>
        <w:shd w:val="clear" w:color="auto" w:fill="F0FFBF" w:themeFill="accent4" w:themeFillTint="3F"/>
      </w:tcPr>
    </w:tblStylePr>
  </w:style>
  <w:style w:type="table" w:styleId="MediumList1-Accent5">
    <w:name w:val="Medium List 1 Accent 5"/>
    <w:basedOn w:val="TableNormal"/>
    <w:uiPriority w:val="65"/>
    <w:rsid w:val="00577F05"/>
    <w:rPr>
      <w:color w:val="000000" w:themeColor="text1"/>
    </w:rPr>
    <w:tblPr>
      <w:tblStyleRowBandSize w:val="1"/>
      <w:tblStyleColBandSize w:val="1"/>
      <w:tblBorders>
        <w:top w:val="single" w:sz="8" w:space="0" w:color="00FFAB" w:themeColor="accent5"/>
        <w:bottom w:val="single" w:sz="8" w:space="0" w:color="00FFAB" w:themeColor="accent5"/>
      </w:tblBorders>
    </w:tblPr>
    <w:tblStylePr w:type="firstRow">
      <w:rPr>
        <w:rFonts w:asciiTheme="majorHAnsi" w:eastAsiaTheme="majorEastAsia" w:hAnsiTheme="majorHAnsi" w:cstheme="majorBidi"/>
      </w:rPr>
      <w:tblPr/>
      <w:tcPr>
        <w:tcBorders>
          <w:top w:val="nil"/>
          <w:bottom w:val="single" w:sz="8" w:space="0" w:color="00FFAB" w:themeColor="accent5"/>
        </w:tcBorders>
      </w:tcPr>
    </w:tblStylePr>
    <w:tblStylePr w:type="lastRow">
      <w:rPr>
        <w:b/>
        <w:bCs/>
        <w:color w:val="9966FF" w:themeColor="text2"/>
      </w:rPr>
      <w:tblPr/>
      <w:tcPr>
        <w:tcBorders>
          <w:top w:val="single" w:sz="8" w:space="0" w:color="00FFAB" w:themeColor="accent5"/>
          <w:bottom w:val="single" w:sz="8" w:space="0" w:color="00FFAB" w:themeColor="accent5"/>
        </w:tcBorders>
      </w:tcPr>
    </w:tblStylePr>
    <w:tblStylePr w:type="firstCol">
      <w:rPr>
        <w:b/>
        <w:bCs/>
      </w:rPr>
    </w:tblStylePr>
    <w:tblStylePr w:type="lastCol">
      <w:rPr>
        <w:b/>
        <w:bCs/>
      </w:rPr>
      <w:tblPr/>
      <w:tcPr>
        <w:tcBorders>
          <w:top w:val="single" w:sz="8" w:space="0" w:color="00FFAB" w:themeColor="accent5"/>
          <w:bottom w:val="single" w:sz="8" w:space="0" w:color="00FFAB" w:themeColor="accent5"/>
        </w:tcBorders>
      </w:tcPr>
    </w:tblStylePr>
    <w:tblStylePr w:type="band1Vert">
      <w:tblPr/>
      <w:tcPr>
        <w:shd w:val="clear" w:color="auto" w:fill="C0FFEA" w:themeFill="accent5" w:themeFillTint="3F"/>
      </w:tcPr>
    </w:tblStylePr>
    <w:tblStylePr w:type="band1Horz">
      <w:tblPr/>
      <w:tcPr>
        <w:shd w:val="clear" w:color="auto" w:fill="C0FFEA" w:themeFill="accent5" w:themeFillTint="3F"/>
      </w:tcPr>
    </w:tblStylePr>
  </w:style>
  <w:style w:type="table" w:styleId="MediumList1-Accent6">
    <w:name w:val="Medium List 1 Accent 6"/>
    <w:basedOn w:val="TableNormal"/>
    <w:uiPriority w:val="65"/>
    <w:rsid w:val="00577F05"/>
    <w:rPr>
      <w:color w:val="000000" w:themeColor="text1"/>
    </w:rPr>
    <w:tblPr>
      <w:tblStyleRowBandSize w:val="1"/>
      <w:tblStyleColBandSize w:val="1"/>
      <w:tblBorders>
        <w:top w:val="single" w:sz="8" w:space="0" w:color="1AE1F6" w:themeColor="accent6"/>
        <w:bottom w:val="single" w:sz="8" w:space="0" w:color="1AE1F6" w:themeColor="accent6"/>
      </w:tblBorders>
    </w:tblPr>
    <w:tblStylePr w:type="firstRow">
      <w:rPr>
        <w:rFonts w:asciiTheme="majorHAnsi" w:eastAsiaTheme="majorEastAsia" w:hAnsiTheme="majorHAnsi" w:cstheme="majorBidi"/>
      </w:rPr>
      <w:tblPr/>
      <w:tcPr>
        <w:tcBorders>
          <w:top w:val="nil"/>
          <w:bottom w:val="single" w:sz="8" w:space="0" w:color="1AE1F6" w:themeColor="accent6"/>
        </w:tcBorders>
      </w:tcPr>
    </w:tblStylePr>
    <w:tblStylePr w:type="lastRow">
      <w:rPr>
        <w:b/>
        <w:bCs/>
        <w:color w:val="9966FF" w:themeColor="text2"/>
      </w:rPr>
      <w:tblPr/>
      <w:tcPr>
        <w:tcBorders>
          <w:top w:val="single" w:sz="8" w:space="0" w:color="1AE1F6" w:themeColor="accent6"/>
          <w:bottom w:val="single" w:sz="8" w:space="0" w:color="1AE1F6" w:themeColor="accent6"/>
        </w:tcBorders>
      </w:tcPr>
    </w:tblStylePr>
    <w:tblStylePr w:type="firstCol">
      <w:rPr>
        <w:b/>
        <w:bCs/>
      </w:rPr>
    </w:tblStylePr>
    <w:tblStylePr w:type="lastCol">
      <w:rPr>
        <w:b/>
        <w:bCs/>
      </w:rPr>
      <w:tblPr/>
      <w:tcPr>
        <w:tcBorders>
          <w:top w:val="single" w:sz="8" w:space="0" w:color="1AE1F6" w:themeColor="accent6"/>
          <w:bottom w:val="single" w:sz="8" w:space="0" w:color="1AE1F6" w:themeColor="accent6"/>
        </w:tcBorders>
      </w:tcPr>
    </w:tblStylePr>
    <w:tblStylePr w:type="band1Vert">
      <w:tblPr/>
      <w:tcPr>
        <w:shd w:val="clear" w:color="auto" w:fill="C6F7FC" w:themeFill="accent6" w:themeFillTint="3F"/>
      </w:tcPr>
    </w:tblStylePr>
    <w:tblStylePr w:type="band1Horz">
      <w:tblPr/>
      <w:tcPr>
        <w:shd w:val="clear" w:color="auto" w:fill="C6F7FC" w:themeFill="accent6" w:themeFillTint="3F"/>
      </w:tcPr>
    </w:tblStylePr>
  </w:style>
  <w:style w:type="table" w:styleId="MediumList2">
    <w:name w:val="Medium List 2"/>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FF66FF" w:themeColor="accent1"/>
        <w:left w:val="single" w:sz="8" w:space="0" w:color="FF66FF" w:themeColor="accent1"/>
        <w:bottom w:val="single" w:sz="8" w:space="0" w:color="FF66FF" w:themeColor="accent1"/>
        <w:right w:val="single" w:sz="8" w:space="0" w:color="FF66FF" w:themeColor="accent1"/>
      </w:tblBorders>
    </w:tblPr>
    <w:tblStylePr w:type="firstRow">
      <w:rPr>
        <w:sz w:val="24"/>
        <w:szCs w:val="24"/>
      </w:rPr>
      <w:tblPr/>
      <w:tcPr>
        <w:tcBorders>
          <w:top w:val="nil"/>
          <w:left w:val="nil"/>
          <w:bottom w:val="single" w:sz="24" w:space="0" w:color="FF66FF" w:themeColor="accent1"/>
          <w:right w:val="nil"/>
          <w:insideH w:val="nil"/>
          <w:insideV w:val="nil"/>
        </w:tcBorders>
        <w:shd w:val="clear" w:color="auto" w:fill="FFFFFF" w:themeFill="background1"/>
      </w:tcPr>
    </w:tblStylePr>
    <w:tblStylePr w:type="lastRow">
      <w:tblPr/>
      <w:tcPr>
        <w:tcBorders>
          <w:top w:val="single" w:sz="8" w:space="0" w:color="FF66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FF" w:themeColor="accent1"/>
          <w:insideH w:val="nil"/>
          <w:insideV w:val="nil"/>
        </w:tcBorders>
        <w:shd w:val="clear" w:color="auto" w:fill="FFFFFF" w:themeFill="background1"/>
      </w:tcPr>
    </w:tblStylePr>
    <w:tblStylePr w:type="lastCol">
      <w:tblPr/>
      <w:tcPr>
        <w:tcBorders>
          <w:top w:val="nil"/>
          <w:left w:val="single" w:sz="8" w:space="0" w:color="FF66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FF" w:themeFill="accent1" w:themeFillTint="3F"/>
      </w:tcPr>
    </w:tblStylePr>
    <w:tblStylePr w:type="band1Horz">
      <w:tblPr/>
      <w:tcPr>
        <w:tcBorders>
          <w:top w:val="nil"/>
          <w:bottom w:val="nil"/>
          <w:insideH w:val="nil"/>
          <w:insideV w:val="nil"/>
        </w:tcBorders>
        <w:shd w:val="clear" w:color="auto" w:fill="FFD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FEA55B" w:themeColor="accent2"/>
        <w:left w:val="single" w:sz="8" w:space="0" w:color="FEA55B" w:themeColor="accent2"/>
        <w:bottom w:val="single" w:sz="8" w:space="0" w:color="FEA55B" w:themeColor="accent2"/>
        <w:right w:val="single" w:sz="8" w:space="0" w:color="FEA55B" w:themeColor="accent2"/>
      </w:tblBorders>
    </w:tblPr>
    <w:tblStylePr w:type="firstRow">
      <w:rPr>
        <w:sz w:val="24"/>
        <w:szCs w:val="24"/>
      </w:rPr>
      <w:tblPr/>
      <w:tcPr>
        <w:tcBorders>
          <w:top w:val="nil"/>
          <w:left w:val="nil"/>
          <w:bottom w:val="single" w:sz="24" w:space="0" w:color="FEA55B" w:themeColor="accent2"/>
          <w:right w:val="nil"/>
          <w:insideH w:val="nil"/>
          <w:insideV w:val="nil"/>
        </w:tcBorders>
        <w:shd w:val="clear" w:color="auto" w:fill="FFFFFF" w:themeFill="background1"/>
      </w:tcPr>
    </w:tblStylePr>
    <w:tblStylePr w:type="lastRow">
      <w:tblPr/>
      <w:tcPr>
        <w:tcBorders>
          <w:top w:val="single" w:sz="8" w:space="0" w:color="FEA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A55B" w:themeColor="accent2"/>
          <w:insideH w:val="nil"/>
          <w:insideV w:val="nil"/>
        </w:tcBorders>
        <w:shd w:val="clear" w:color="auto" w:fill="FFFFFF" w:themeFill="background1"/>
      </w:tcPr>
    </w:tblStylePr>
    <w:tblStylePr w:type="lastCol">
      <w:tblPr/>
      <w:tcPr>
        <w:tcBorders>
          <w:top w:val="nil"/>
          <w:left w:val="single" w:sz="8" w:space="0" w:color="FEA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D6" w:themeFill="accent2" w:themeFillTint="3F"/>
      </w:tcPr>
    </w:tblStylePr>
    <w:tblStylePr w:type="band1Horz">
      <w:tblPr/>
      <w:tcPr>
        <w:tcBorders>
          <w:top w:val="nil"/>
          <w:bottom w:val="nil"/>
          <w:insideH w:val="nil"/>
          <w:insideV w:val="nil"/>
        </w:tcBorders>
        <w:shd w:val="clear" w:color="auto" w:fill="FEE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FFDE24" w:themeColor="accent3"/>
        <w:left w:val="single" w:sz="8" w:space="0" w:color="FFDE24" w:themeColor="accent3"/>
        <w:bottom w:val="single" w:sz="8" w:space="0" w:color="FFDE24" w:themeColor="accent3"/>
        <w:right w:val="single" w:sz="8" w:space="0" w:color="FFDE24" w:themeColor="accent3"/>
      </w:tblBorders>
    </w:tblPr>
    <w:tblStylePr w:type="firstRow">
      <w:rPr>
        <w:sz w:val="24"/>
        <w:szCs w:val="24"/>
      </w:rPr>
      <w:tblPr/>
      <w:tcPr>
        <w:tcBorders>
          <w:top w:val="nil"/>
          <w:left w:val="nil"/>
          <w:bottom w:val="single" w:sz="24" w:space="0" w:color="FFDE24" w:themeColor="accent3"/>
          <w:right w:val="nil"/>
          <w:insideH w:val="nil"/>
          <w:insideV w:val="nil"/>
        </w:tcBorders>
        <w:shd w:val="clear" w:color="auto" w:fill="FFFFFF" w:themeFill="background1"/>
      </w:tcPr>
    </w:tblStylePr>
    <w:tblStylePr w:type="lastRow">
      <w:tblPr/>
      <w:tcPr>
        <w:tcBorders>
          <w:top w:val="single" w:sz="8" w:space="0" w:color="FFDE2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E24" w:themeColor="accent3"/>
          <w:insideH w:val="nil"/>
          <w:insideV w:val="nil"/>
        </w:tcBorders>
        <w:shd w:val="clear" w:color="auto" w:fill="FFFFFF" w:themeFill="background1"/>
      </w:tcPr>
    </w:tblStylePr>
    <w:tblStylePr w:type="lastCol">
      <w:tblPr/>
      <w:tcPr>
        <w:tcBorders>
          <w:top w:val="nil"/>
          <w:left w:val="single" w:sz="8" w:space="0" w:color="FFDE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8" w:themeFill="accent3" w:themeFillTint="3F"/>
      </w:tcPr>
    </w:tblStylePr>
    <w:tblStylePr w:type="band1Horz">
      <w:tblPr/>
      <w:tcPr>
        <w:tcBorders>
          <w:top w:val="nil"/>
          <w:bottom w:val="nil"/>
          <w:insideH w:val="nil"/>
          <w:insideV w:val="nil"/>
        </w:tcBorders>
        <w:shd w:val="clear" w:color="auto" w:fill="FFF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C5FC00" w:themeColor="accent4"/>
        <w:left w:val="single" w:sz="8" w:space="0" w:color="C5FC00" w:themeColor="accent4"/>
        <w:bottom w:val="single" w:sz="8" w:space="0" w:color="C5FC00" w:themeColor="accent4"/>
        <w:right w:val="single" w:sz="8" w:space="0" w:color="C5FC00" w:themeColor="accent4"/>
      </w:tblBorders>
    </w:tblPr>
    <w:tblStylePr w:type="firstRow">
      <w:rPr>
        <w:sz w:val="24"/>
        <w:szCs w:val="24"/>
      </w:rPr>
      <w:tblPr/>
      <w:tcPr>
        <w:tcBorders>
          <w:top w:val="nil"/>
          <w:left w:val="nil"/>
          <w:bottom w:val="single" w:sz="24" w:space="0" w:color="C5FC00" w:themeColor="accent4"/>
          <w:right w:val="nil"/>
          <w:insideH w:val="nil"/>
          <w:insideV w:val="nil"/>
        </w:tcBorders>
        <w:shd w:val="clear" w:color="auto" w:fill="FFFFFF" w:themeFill="background1"/>
      </w:tcPr>
    </w:tblStylePr>
    <w:tblStylePr w:type="lastRow">
      <w:tblPr/>
      <w:tcPr>
        <w:tcBorders>
          <w:top w:val="single" w:sz="8" w:space="0" w:color="C5F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FC00" w:themeColor="accent4"/>
          <w:insideH w:val="nil"/>
          <w:insideV w:val="nil"/>
        </w:tcBorders>
        <w:shd w:val="clear" w:color="auto" w:fill="FFFFFF" w:themeFill="background1"/>
      </w:tcPr>
    </w:tblStylePr>
    <w:tblStylePr w:type="lastCol">
      <w:tblPr/>
      <w:tcPr>
        <w:tcBorders>
          <w:top w:val="nil"/>
          <w:left w:val="single" w:sz="8" w:space="0" w:color="C5F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F" w:themeFill="accent4" w:themeFillTint="3F"/>
      </w:tcPr>
    </w:tblStylePr>
    <w:tblStylePr w:type="band1Horz">
      <w:tblPr/>
      <w:tcPr>
        <w:tcBorders>
          <w:top w:val="nil"/>
          <w:bottom w:val="nil"/>
          <w:insideH w:val="nil"/>
          <w:insideV w:val="nil"/>
        </w:tcBorders>
        <w:shd w:val="clear" w:color="auto" w:fill="F0F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00FFAB" w:themeColor="accent5"/>
        <w:left w:val="single" w:sz="8" w:space="0" w:color="00FFAB" w:themeColor="accent5"/>
        <w:bottom w:val="single" w:sz="8" w:space="0" w:color="00FFAB" w:themeColor="accent5"/>
        <w:right w:val="single" w:sz="8" w:space="0" w:color="00FFAB" w:themeColor="accent5"/>
      </w:tblBorders>
    </w:tblPr>
    <w:tblStylePr w:type="firstRow">
      <w:rPr>
        <w:sz w:val="24"/>
        <w:szCs w:val="24"/>
      </w:rPr>
      <w:tblPr/>
      <w:tcPr>
        <w:tcBorders>
          <w:top w:val="nil"/>
          <w:left w:val="nil"/>
          <w:bottom w:val="single" w:sz="24" w:space="0" w:color="00FFAB" w:themeColor="accent5"/>
          <w:right w:val="nil"/>
          <w:insideH w:val="nil"/>
          <w:insideV w:val="nil"/>
        </w:tcBorders>
        <w:shd w:val="clear" w:color="auto" w:fill="FFFFFF" w:themeFill="background1"/>
      </w:tcPr>
    </w:tblStylePr>
    <w:tblStylePr w:type="lastRow">
      <w:tblPr/>
      <w:tcPr>
        <w:tcBorders>
          <w:top w:val="single" w:sz="8" w:space="0" w:color="00FFA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FFAB" w:themeColor="accent5"/>
          <w:insideH w:val="nil"/>
          <w:insideV w:val="nil"/>
        </w:tcBorders>
        <w:shd w:val="clear" w:color="auto" w:fill="FFFFFF" w:themeFill="background1"/>
      </w:tcPr>
    </w:tblStylePr>
    <w:tblStylePr w:type="lastCol">
      <w:tblPr/>
      <w:tcPr>
        <w:tcBorders>
          <w:top w:val="nil"/>
          <w:left w:val="single" w:sz="8" w:space="0" w:color="00FF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FEA" w:themeFill="accent5" w:themeFillTint="3F"/>
      </w:tcPr>
    </w:tblStylePr>
    <w:tblStylePr w:type="band1Horz">
      <w:tblPr/>
      <w:tcPr>
        <w:tcBorders>
          <w:top w:val="nil"/>
          <w:bottom w:val="nil"/>
          <w:insideH w:val="nil"/>
          <w:insideV w:val="nil"/>
        </w:tcBorders>
        <w:shd w:val="clear" w:color="auto" w:fill="C0FF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77F05"/>
    <w:rPr>
      <w:rFonts w:asciiTheme="majorHAnsi" w:eastAsiaTheme="majorEastAsia" w:hAnsiTheme="majorHAnsi" w:cstheme="majorBidi"/>
      <w:color w:val="000000" w:themeColor="text1"/>
    </w:rPr>
    <w:tblPr>
      <w:tblStyleRowBandSize w:val="1"/>
      <w:tblStyleColBandSize w:val="1"/>
      <w:tblBorders>
        <w:top w:val="single" w:sz="8" w:space="0" w:color="1AE1F6" w:themeColor="accent6"/>
        <w:left w:val="single" w:sz="8" w:space="0" w:color="1AE1F6" w:themeColor="accent6"/>
        <w:bottom w:val="single" w:sz="8" w:space="0" w:color="1AE1F6" w:themeColor="accent6"/>
        <w:right w:val="single" w:sz="8" w:space="0" w:color="1AE1F6" w:themeColor="accent6"/>
      </w:tblBorders>
    </w:tblPr>
    <w:tblStylePr w:type="firstRow">
      <w:rPr>
        <w:sz w:val="24"/>
        <w:szCs w:val="24"/>
      </w:rPr>
      <w:tblPr/>
      <w:tcPr>
        <w:tcBorders>
          <w:top w:val="nil"/>
          <w:left w:val="nil"/>
          <w:bottom w:val="single" w:sz="24" w:space="0" w:color="1AE1F6" w:themeColor="accent6"/>
          <w:right w:val="nil"/>
          <w:insideH w:val="nil"/>
          <w:insideV w:val="nil"/>
        </w:tcBorders>
        <w:shd w:val="clear" w:color="auto" w:fill="FFFFFF" w:themeFill="background1"/>
      </w:tcPr>
    </w:tblStylePr>
    <w:tblStylePr w:type="lastRow">
      <w:tblPr/>
      <w:tcPr>
        <w:tcBorders>
          <w:top w:val="single" w:sz="8" w:space="0" w:color="1AE1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E1F6" w:themeColor="accent6"/>
          <w:insideH w:val="nil"/>
          <w:insideV w:val="nil"/>
        </w:tcBorders>
        <w:shd w:val="clear" w:color="auto" w:fill="FFFFFF" w:themeFill="background1"/>
      </w:tcPr>
    </w:tblStylePr>
    <w:tblStylePr w:type="lastCol">
      <w:tblPr/>
      <w:tcPr>
        <w:tcBorders>
          <w:top w:val="nil"/>
          <w:left w:val="single" w:sz="8" w:space="0" w:color="1AE1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F7FC" w:themeFill="accent6" w:themeFillTint="3F"/>
      </w:tcPr>
    </w:tblStylePr>
    <w:tblStylePr w:type="band1Horz">
      <w:tblPr/>
      <w:tcPr>
        <w:tcBorders>
          <w:top w:val="nil"/>
          <w:bottom w:val="nil"/>
          <w:insideH w:val="nil"/>
          <w:insideV w:val="nil"/>
        </w:tcBorders>
        <w:shd w:val="clear" w:color="auto" w:fill="C6F7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77F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77F05"/>
    <w:tblPr>
      <w:tblStyleRowBandSize w:val="1"/>
      <w:tblStyleColBandSize w:val="1"/>
      <w:tblBorders>
        <w:top w:val="single" w:sz="8"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single" w:sz="8" w:space="0" w:color="FF8CFF" w:themeColor="accent1" w:themeTint="BF"/>
      </w:tblBorders>
    </w:tblPr>
    <w:tblStylePr w:type="firstRow">
      <w:pPr>
        <w:spacing w:before="0" w:after="0" w:line="240" w:lineRule="auto"/>
      </w:pPr>
      <w:rPr>
        <w:b/>
        <w:bCs/>
        <w:color w:val="FFFFFF" w:themeColor="background1"/>
      </w:rPr>
      <w:tblPr/>
      <w:tcPr>
        <w:tcBorders>
          <w:top w:val="single" w:sz="8"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nil"/>
          <w:insideV w:val="nil"/>
        </w:tcBorders>
        <w:shd w:val="clear" w:color="auto" w:fill="FF66FF" w:themeFill="accent1"/>
      </w:tcPr>
    </w:tblStylePr>
    <w:tblStylePr w:type="lastRow">
      <w:pPr>
        <w:spacing w:before="0" w:after="0" w:line="240" w:lineRule="auto"/>
      </w:pPr>
      <w:rPr>
        <w:b/>
        <w:bCs/>
      </w:rPr>
      <w:tblPr/>
      <w:tcPr>
        <w:tcBorders>
          <w:top w:val="double" w:sz="6" w:space="0" w:color="FF8CFF" w:themeColor="accent1" w:themeTint="BF"/>
          <w:left w:val="single" w:sz="8" w:space="0" w:color="FF8CFF" w:themeColor="accent1" w:themeTint="BF"/>
          <w:bottom w:val="single" w:sz="8" w:space="0" w:color="FF8CFF" w:themeColor="accent1" w:themeTint="BF"/>
          <w:right w:val="single" w:sz="8" w:space="0" w:color="FF8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FF" w:themeFill="accent1" w:themeFillTint="3F"/>
      </w:tcPr>
    </w:tblStylePr>
    <w:tblStylePr w:type="band1Horz">
      <w:tblPr/>
      <w:tcPr>
        <w:tcBorders>
          <w:insideH w:val="nil"/>
          <w:insideV w:val="nil"/>
        </w:tcBorders>
        <w:shd w:val="clear" w:color="auto" w:fill="FFD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77F05"/>
    <w:tblPr>
      <w:tblStyleRowBandSize w:val="1"/>
      <w:tblStyleColBandSize w:val="1"/>
      <w:tblBorders>
        <w:top w:val="single" w:sz="8"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single" w:sz="8" w:space="0" w:color="FEBB84" w:themeColor="accent2" w:themeTint="BF"/>
      </w:tblBorders>
    </w:tblPr>
    <w:tblStylePr w:type="firstRow">
      <w:pPr>
        <w:spacing w:before="0" w:after="0" w:line="240" w:lineRule="auto"/>
      </w:pPr>
      <w:rPr>
        <w:b/>
        <w:bCs/>
        <w:color w:val="FFFFFF" w:themeColor="background1"/>
      </w:rPr>
      <w:tblPr/>
      <w:tcPr>
        <w:tcBorders>
          <w:top w:val="single" w:sz="8"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nil"/>
          <w:insideV w:val="nil"/>
        </w:tcBorders>
        <w:shd w:val="clear" w:color="auto" w:fill="FEA55B" w:themeFill="accent2"/>
      </w:tcPr>
    </w:tblStylePr>
    <w:tblStylePr w:type="lastRow">
      <w:pPr>
        <w:spacing w:before="0" w:after="0" w:line="240" w:lineRule="auto"/>
      </w:pPr>
      <w:rPr>
        <w:b/>
        <w:bCs/>
      </w:rPr>
      <w:tblPr/>
      <w:tcPr>
        <w:tcBorders>
          <w:top w:val="double" w:sz="6" w:space="0" w:color="FEBB84" w:themeColor="accent2" w:themeTint="BF"/>
          <w:left w:val="single" w:sz="8" w:space="0" w:color="FEBB84" w:themeColor="accent2" w:themeTint="BF"/>
          <w:bottom w:val="single" w:sz="8" w:space="0" w:color="FEBB84" w:themeColor="accent2" w:themeTint="BF"/>
          <w:right w:val="single" w:sz="8" w:space="0" w:color="FEBB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8D6" w:themeFill="accent2" w:themeFillTint="3F"/>
      </w:tcPr>
    </w:tblStylePr>
    <w:tblStylePr w:type="band1Horz">
      <w:tblPr/>
      <w:tcPr>
        <w:tcBorders>
          <w:insideH w:val="nil"/>
          <w:insideV w:val="nil"/>
        </w:tcBorders>
        <w:shd w:val="clear" w:color="auto" w:fill="FEE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77F05"/>
    <w:tblPr>
      <w:tblStyleRowBandSize w:val="1"/>
      <w:tblStyleColBandSize w:val="1"/>
      <w:tblBorders>
        <w:top w:val="single" w:sz="8"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single" w:sz="8" w:space="0" w:color="FFE55A" w:themeColor="accent3" w:themeTint="BF"/>
      </w:tblBorders>
    </w:tblPr>
    <w:tblStylePr w:type="firstRow">
      <w:pPr>
        <w:spacing w:before="0" w:after="0" w:line="240" w:lineRule="auto"/>
      </w:pPr>
      <w:rPr>
        <w:b/>
        <w:bCs/>
        <w:color w:val="FFFFFF" w:themeColor="background1"/>
      </w:rPr>
      <w:tblPr/>
      <w:tcPr>
        <w:tcBorders>
          <w:top w:val="single" w:sz="8"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nil"/>
          <w:insideV w:val="nil"/>
        </w:tcBorders>
        <w:shd w:val="clear" w:color="auto" w:fill="FFDE24" w:themeFill="accent3"/>
      </w:tcPr>
    </w:tblStylePr>
    <w:tblStylePr w:type="lastRow">
      <w:pPr>
        <w:spacing w:before="0" w:after="0" w:line="240" w:lineRule="auto"/>
      </w:pPr>
      <w:rPr>
        <w:b/>
        <w:bCs/>
      </w:rPr>
      <w:tblPr/>
      <w:tcPr>
        <w:tcBorders>
          <w:top w:val="double" w:sz="6" w:space="0" w:color="FFE55A" w:themeColor="accent3" w:themeTint="BF"/>
          <w:left w:val="single" w:sz="8" w:space="0" w:color="FFE55A" w:themeColor="accent3" w:themeTint="BF"/>
          <w:bottom w:val="single" w:sz="8" w:space="0" w:color="FFE55A" w:themeColor="accent3" w:themeTint="BF"/>
          <w:right w:val="single" w:sz="8" w:space="0" w:color="FFE5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6C8" w:themeFill="accent3" w:themeFillTint="3F"/>
      </w:tcPr>
    </w:tblStylePr>
    <w:tblStylePr w:type="band1Horz">
      <w:tblPr/>
      <w:tcPr>
        <w:tcBorders>
          <w:insideH w:val="nil"/>
          <w:insideV w:val="nil"/>
        </w:tcBorders>
        <w:shd w:val="clear" w:color="auto" w:fill="FFF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77F05"/>
    <w:tblPr>
      <w:tblStyleRowBandSize w:val="1"/>
      <w:tblStyleColBandSize w:val="1"/>
      <w:tblBorders>
        <w:top w:val="single" w:sz="8"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single" w:sz="8" w:space="0" w:color="D4FF3D" w:themeColor="accent4" w:themeTint="BF"/>
      </w:tblBorders>
    </w:tblPr>
    <w:tblStylePr w:type="firstRow">
      <w:pPr>
        <w:spacing w:before="0" w:after="0" w:line="240" w:lineRule="auto"/>
      </w:pPr>
      <w:rPr>
        <w:b/>
        <w:bCs/>
        <w:color w:val="FFFFFF" w:themeColor="background1"/>
      </w:rPr>
      <w:tblPr/>
      <w:tcPr>
        <w:tcBorders>
          <w:top w:val="single" w:sz="8"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nil"/>
          <w:insideV w:val="nil"/>
        </w:tcBorders>
        <w:shd w:val="clear" w:color="auto" w:fill="C5FC00" w:themeFill="accent4"/>
      </w:tcPr>
    </w:tblStylePr>
    <w:tblStylePr w:type="lastRow">
      <w:pPr>
        <w:spacing w:before="0" w:after="0" w:line="240" w:lineRule="auto"/>
      </w:pPr>
      <w:rPr>
        <w:b/>
        <w:bCs/>
      </w:rPr>
      <w:tblPr/>
      <w:tcPr>
        <w:tcBorders>
          <w:top w:val="double" w:sz="6" w:space="0" w:color="D4FF3D" w:themeColor="accent4" w:themeTint="BF"/>
          <w:left w:val="single" w:sz="8" w:space="0" w:color="D4FF3D" w:themeColor="accent4" w:themeTint="BF"/>
          <w:bottom w:val="single" w:sz="8" w:space="0" w:color="D4FF3D" w:themeColor="accent4" w:themeTint="BF"/>
          <w:right w:val="single" w:sz="8" w:space="0" w:color="D4FF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FBF" w:themeFill="accent4" w:themeFillTint="3F"/>
      </w:tcPr>
    </w:tblStylePr>
    <w:tblStylePr w:type="band1Horz">
      <w:tblPr/>
      <w:tcPr>
        <w:tcBorders>
          <w:insideH w:val="nil"/>
          <w:insideV w:val="nil"/>
        </w:tcBorders>
        <w:shd w:val="clear" w:color="auto" w:fill="F0FF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77F05"/>
    <w:tblPr>
      <w:tblStyleRowBandSize w:val="1"/>
      <w:tblStyleColBandSize w:val="1"/>
      <w:tblBorders>
        <w:top w:val="single" w:sz="8"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single" w:sz="8" w:space="0" w:color="40FFC0" w:themeColor="accent5" w:themeTint="BF"/>
      </w:tblBorders>
    </w:tblPr>
    <w:tblStylePr w:type="firstRow">
      <w:pPr>
        <w:spacing w:before="0" w:after="0" w:line="240" w:lineRule="auto"/>
      </w:pPr>
      <w:rPr>
        <w:b/>
        <w:bCs/>
        <w:color w:val="FFFFFF" w:themeColor="background1"/>
      </w:rPr>
      <w:tblPr/>
      <w:tcPr>
        <w:tcBorders>
          <w:top w:val="single" w:sz="8"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nil"/>
          <w:insideV w:val="nil"/>
        </w:tcBorders>
        <w:shd w:val="clear" w:color="auto" w:fill="00FFAB" w:themeFill="accent5"/>
      </w:tcPr>
    </w:tblStylePr>
    <w:tblStylePr w:type="lastRow">
      <w:pPr>
        <w:spacing w:before="0" w:after="0" w:line="240" w:lineRule="auto"/>
      </w:pPr>
      <w:rPr>
        <w:b/>
        <w:bCs/>
      </w:rPr>
      <w:tblPr/>
      <w:tcPr>
        <w:tcBorders>
          <w:top w:val="double" w:sz="6" w:space="0" w:color="40FFC0" w:themeColor="accent5" w:themeTint="BF"/>
          <w:left w:val="single" w:sz="8" w:space="0" w:color="40FFC0" w:themeColor="accent5" w:themeTint="BF"/>
          <w:bottom w:val="single" w:sz="8" w:space="0" w:color="40FFC0" w:themeColor="accent5" w:themeTint="BF"/>
          <w:right w:val="single" w:sz="8" w:space="0" w:color="40FF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FFEA" w:themeFill="accent5" w:themeFillTint="3F"/>
      </w:tcPr>
    </w:tblStylePr>
    <w:tblStylePr w:type="band1Horz">
      <w:tblPr/>
      <w:tcPr>
        <w:tcBorders>
          <w:insideH w:val="nil"/>
          <w:insideV w:val="nil"/>
        </w:tcBorders>
        <w:shd w:val="clear" w:color="auto" w:fill="C0FF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77F05"/>
    <w:tblPr>
      <w:tblStyleRowBandSize w:val="1"/>
      <w:tblStyleColBandSize w:val="1"/>
      <w:tblBorders>
        <w:top w:val="single" w:sz="8"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single" w:sz="8" w:space="0" w:color="53E8F8" w:themeColor="accent6" w:themeTint="BF"/>
      </w:tblBorders>
    </w:tblPr>
    <w:tblStylePr w:type="firstRow">
      <w:pPr>
        <w:spacing w:before="0" w:after="0" w:line="240" w:lineRule="auto"/>
      </w:pPr>
      <w:rPr>
        <w:b/>
        <w:bCs/>
        <w:color w:val="FFFFFF" w:themeColor="background1"/>
      </w:rPr>
      <w:tblPr/>
      <w:tcPr>
        <w:tcBorders>
          <w:top w:val="single" w:sz="8"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nil"/>
          <w:insideV w:val="nil"/>
        </w:tcBorders>
        <w:shd w:val="clear" w:color="auto" w:fill="1AE1F6" w:themeFill="accent6"/>
      </w:tcPr>
    </w:tblStylePr>
    <w:tblStylePr w:type="lastRow">
      <w:pPr>
        <w:spacing w:before="0" w:after="0" w:line="240" w:lineRule="auto"/>
      </w:pPr>
      <w:rPr>
        <w:b/>
        <w:bCs/>
      </w:rPr>
      <w:tblPr/>
      <w:tcPr>
        <w:tcBorders>
          <w:top w:val="double" w:sz="6" w:space="0" w:color="53E8F8" w:themeColor="accent6" w:themeTint="BF"/>
          <w:left w:val="single" w:sz="8" w:space="0" w:color="53E8F8" w:themeColor="accent6" w:themeTint="BF"/>
          <w:bottom w:val="single" w:sz="8" w:space="0" w:color="53E8F8" w:themeColor="accent6" w:themeTint="BF"/>
          <w:right w:val="single" w:sz="8" w:space="0" w:color="53E8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F7FC" w:themeFill="accent6" w:themeFillTint="3F"/>
      </w:tcPr>
    </w:tblStylePr>
    <w:tblStylePr w:type="band1Horz">
      <w:tblPr/>
      <w:tcPr>
        <w:tcBorders>
          <w:insideH w:val="nil"/>
          <w:insideV w:val="nil"/>
        </w:tcBorders>
        <w:shd w:val="clear" w:color="auto" w:fill="C6F7F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6FF" w:themeFill="accent1"/>
      </w:tcPr>
    </w:tblStylePr>
    <w:tblStylePr w:type="lastCol">
      <w:rPr>
        <w:b/>
        <w:bCs/>
        <w:color w:val="FFFFFF" w:themeColor="background1"/>
      </w:rPr>
      <w:tblPr/>
      <w:tcPr>
        <w:tcBorders>
          <w:left w:val="nil"/>
          <w:right w:val="nil"/>
          <w:insideH w:val="nil"/>
          <w:insideV w:val="nil"/>
        </w:tcBorders>
        <w:shd w:val="clear" w:color="auto" w:fill="FF66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A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A55B" w:themeFill="accent2"/>
      </w:tcPr>
    </w:tblStylePr>
    <w:tblStylePr w:type="lastCol">
      <w:rPr>
        <w:b/>
        <w:bCs/>
        <w:color w:val="FFFFFF" w:themeColor="background1"/>
      </w:rPr>
      <w:tblPr/>
      <w:tcPr>
        <w:tcBorders>
          <w:left w:val="nil"/>
          <w:right w:val="nil"/>
          <w:insideH w:val="nil"/>
          <w:insideV w:val="nil"/>
        </w:tcBorders>
        <w:shd w:val="clear" w:color="auto" w:fill="FEA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E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E24" w:themeFill="accent3"/>
      </w:tcPr>
    </w:tblStylePr>
    <w:tblStylePr w:type="lastCol">
      <w:rPr>
        <w:b/>
        <w:bCs/>
        <w:color w:val="FFFFFF" w:themeColor="background1"/>
      </w:rPr>
      <w:tblPr/>
      <w:tcPr>
        <w:tcBorders>
          <w:left w:val="nil"/>
          <w:right w:val="nil"/>
          <w:insideH w:val="nil"/>
          <w:insideV w:val="nil"/>
        </w:tcBorders>
        <w:shd w:val="clear" w:color="auto" w:fill="FFDE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F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FC00" w:themeFill="accent4"/>
      </w:tcPr>
    </w:tblStylePr>
    <w:tblStylePr w:type="lastCol">
      <w:rPr>
        <w:b/>
        <w:bCs/>
        <w:color w:val="FFFFFF" w:themeColor="background1"/>
      </w:rPr>
      <w:tblPr/>
      <w:tcPr>
        <w:tcBorders>
          <w:left w:val="nil"/>
          <w:right w:val="nil"/>
          <w:insideH w:val="nil"/>
          <w:insideV w:val="nil"/>
        </w:tcBorders>
        <w:shd w:val="clear" w:color="auto" w:fill="C5F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FF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FFAB" w:themeFill="accent5"/>
      </w:tcPr>
    </w:tblStylePr>
    <w:tblStylePr w:type="lastCol">
      <w:rPr>
        <w:b/>
        <w:bCs/>
        <w:color w:val="FFFFFF" w:themeColor="background1"/>
      </w:rPr>
      <w:tblPr/>
      <w:tcPr>
        <w:tcBorders>
          <w:left w:val="nil"/>
          <w:right w:val="nil"/>
          <w:insideH w:val="nil"/>
          <w:insideV w:val="nil"/>
        </w:tcBorders>
        <w:shd w:val="clear" w:color="auto" w:fill="00FF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77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E1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E1F6" w:themeFill="accent6"/>
      </w:tcPr>
    </w:tblStylePr>
    <w:tblStylePr w:type="lastCol">
      <w:rPr>
        <w:b/>
        <w:bCs/>
        <w:color w:val="FFFFFF" w:themeColor="background1"/>
      </w:rPr>
      <w:tblPr/>
      <w:tcPr>
        <w:tcBorders>
          <w:left w:val="nil"/>
          <w:right w:val="nil"/>
          <w:insideH w:val="nil"/>
          <w:insideV w:val="nil"/>
        </w:tcBorders>
        <w:shd w:val="clear" w:color="auto" w:fill="1AE1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577F05"/>
    <w:rPr>
      <w:color w:val="2B579A"/>
      <w:shd w:val="clear" w:color="auto" w:fill="E1DFDD"/>
    </w:rPr>
  </w:style>
  <w:style w:type="paragraph" w:styleId="MessageHeader">
    <w:name w:val="Message Header"/>
    <w:basedOn w:val="Normal"/>
    <w:link w:val="MessageHeaderChar"/>
    <w:rsid w:val="00577F0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577F05"/>
    <w:rPr>
      <w:rFonts w:asciiTheme="majorHAnsi" w:eastAsiaTheme="majorEastAsia" w:hAnsiTheme="majorHAnsi" w:cstheme="majorBidi"/>
      <w:sz w:val="24"/>
      <w:szCs w:val="24"/>
      <w:shd w:val="pct20" w:color="auto" w:fill="auto"/>
      <w:lang w:eastAsia="ja-JP"/>
    </w:rPr>
  </w:style>
  <w:style w:type="paragraph" w:styleId="NoSpacing">
    <w:name w:val="No Spacing"/>
    <w:uiPriority w:val="1"/>
    <w:qFormat/>
    <w:rsid w:val="00577F05"/>
    <w:rPr>
      <w:sz w:val="24"/>
      <w:szCs w:val="24"/>
      <w:lang w:eastAsia="ja-JP"/>
    </w:rPr>
  </w:style>
  <w:style w:type="paragraph" w:styleId="NormalWeb">
    <w:name w:val="Normal (Web)"/>
    <w:basedOn w:val="Normal"/>
    <w:rsid w:val="00577F05"/>
  </w:style>
  <w:style w:type="paragraph" w:styleId="NormalIndent">
    <w:name w:val="Normal Indent"/>
    <w:basedOn w:val="Normal"/>
    <w:rsid w:val="00577F05"/>
    <w:pPr>
      <w:ind w:left="720"/>
    </w:pPr>
  </w:style>
  <w:style w:type="paragraph" w:styleId="NoteHeading">
    <w:name w:val="Note Heading"/>
    <w:basedOn w:val="Normal"/>
    <w:next w:val="Normal"/>
    <w:link w:val="NoteHeadingChar"/>
    <w:rsid w:val="00577F05"/>
  </w:style>
  <w:style w:type="character" w:customStyle="1" w:styleId="NoteHeadingChar">
    <w:name w:val="Note Heading Char"/>
    <w:basedOn w:val="DefaultParagraphFont"/>
    <w:link w:val="NoteHeading"/>
    <w:rsid w:val="00577F05"/>
    <w:rPr>
      <w:sz w:val="24"/>
      <w:szCs w:val="24"/>
      <w:lang w:eastAsia="ja-JP"/>
    </w:rPr>
  </w:style>
  <w:style w:type="character" w:styleId="PageNumber">
    <w:name w:val="page number"/>
    <w:basedOn w:val="DefaultParagraphFont"/>
    <w:rsid w:val="00577F05"/>
  </w:style>
  <w:style w:type="character" w:styleId="PlaceholderText">
    <w:name w:val="Placeholder Text"/>
    <w:basedOn w:val="DefaultParagraphFont"/>
    <w:uiPriority w:val="99"/>
    <w:semiHidden/>
    <w:rsid w:val="00577F05"/>
    <w:rPr>
      <w:color w:val="808080"/>
    </w:rPr>
  </w:style>
  <w:style w:type="table" w:styleId="PlainTable1">
    <w:name w:val="Plain Table 1"/>
    <w:basedOn w:val="TableNormal"/>
    <w:uiPriority w:val="41"/>
    <w:rsid w:val="00577F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7F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7F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7F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7F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577F05"/>
    <w:rPr>
      <w:rFonts w:ascii="Consolas" w:hAnsi="Consolas" w:cs="Consolas"/>
      <w:sz w:val="21"/>
      <w:szCs w:val="21"/>
    </w:rPr>
  </w:style>
  <w:style w:type="character" w:customStyle="1" w:styleId="PlainTextChar">
    <w:name w:val="Plain Text Char"/>
    <w:basedOn w:val="DefaultParagraphFont"/>
    <w:link w:val="PlainText"/>
    <w:rsid w:val="00577F05"/>
    <w:rPr>
      <w:rFonts w:ascii="Consolas" w:hAnsi="Consolas" w:cs="Consolas"/>
      <w:sz w:val="21"/>
      <w:szCs w:val="21"/>
      <w:lang w:eastAsia="ja-JP"/>
    </w:rPr>
  </w:style>
  <w:style w:type="paragraph" w:styleId="Quote">
    <w:name w:val="Quote"/>
    <w:basedOn w:val="Normal"/>
    <w:next w:val="Normal"/>
    <w:link w:val="QuoteChar"/>
    <w:uiPriority w:val="29"/>
    <w:qFormat/>
    <w:rsid w:val="00577F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7F05"/>
    <w:rPr>
      <w:i/>
      <w:iCs/>
      <w:color w:val="404040" w:themeColor="text1" w:themeTint="BF"/>
      <w:sz w:val="24"/>
      <w:szCs w:val="24"/>
      <w:lang w:eastAsia="ja-JP"/>
    </w:rPr>
  </w:style>
  <w:style w:type="paragraph" w:styleId="Salutation">
    <w:name w:val="Salutation"/>
    <w:basedOn w:val="Normal"/>
    <w:next w:val="Normal"/>
    <w:link w:val="SalutationChar"/>
    <w:rsid w:val="00577F05"/>
  </w:style>
  <w:style w:type="character" w:customStyle="1" w:styleId="SalutationChar">
    <w:name w:val="Salutation Char"/>
    <w:basedOn w:val="DefaultParagraphFont"/>
    <w:link w:val="Salutation"/>
    <w:rsid w:val="00577F05"/>
    <w:rPr>
      <w:sz w:val="24"/>
      <w:szCs w:val="24"/>
      <w:lang w:eastAsia="ja-JP"/>
    </w:rPr>
  </w:style>
  <w:style w:type="paragraph" w:styleId="Signature">
    <w:name w:val="Signature"/>
    <w:basedOn w:val="Normal"/>
    <w:link w:val="SignatureChar"/>
    <w:rsid w:val="00577F05"/>
    <w:pPr>
      <w:ind w:left="4320"/>
    </w:pPr>
  </w:style>
  <w:style w:type="character" w:customStyle="1" w:styleId="SignatureChar">
    <w:name w:val="Signature Char"/>
    <w:basedOn w:val="DefaultParagraphFont"/>
    <w:link w:val="Signature"/>
    <w:rsid w:val="00577F05"/>
    <w:rPr>
      <w:sz w:val="24"/>
      <w:szCs w:val="24"/>
      <w:lang w:eastAsia="ja-JP"/>
    </w:rPr>
  </w:style>
  <w:style w:type="character" w:styleId="SmartHyperlink">
    <w:name w:val="Smart Hyperlink"/>
    <w:basedOn w:val="DefaultParagraphFont"/>
    <w:uiPriority w:val="99"/>
    <w:semiHidden/>
    <w:unhideWhenUsed/>
    <w:rsid w:val="00577F05"/>
    <w:rPr>
      <w:u w:val="dotted"/>
    </w:rPr>
  </w:style>
  <w:style w:type="character" w:styleId="SmartLink">
    <w:name w:val="Smart Link"/>
    <w:basedOn w:val="DefaultParagraphFont"/>
    <w:uiPriority w:val="99"/>
    <w:semiHidden/>
    <w:unhideWhenUsed/>
    <w:rsid w:val="00577F05"/>
    <w:rPr>
      <w:color w:val="2B579A"/>
      <w:shd w:val="clear" w:color="auto" w:fill="E1DFDD"/>
    </w:rPr>
  </w:style>
  <w:style w:type="character" w:styleId="Strong">
    <w:name w:val="Strong"/>
    <w:basedOn w:val="DefaultParagraphFont"/>
    <w:qFormat/>
    <w:rsid w:val="00577F05"/>
    <w:rPr>
      <w:b/>
      <w:bCs/>
    </w:rPr>
  </w:style>
  <w:style w:type="paragraph" w:styleId="Subtitle">
    <w:name w:val="Subtitle"/>
    <w:basedOn w:val="Normal"/>
    <w:next w:val="Normal"/>
    <w:link w:val="SubtitleChar"/>
    <w:qFormat/>
    <w:rsid w:val="00577F0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77F05"/>
    <w:rPr>
      <w:rFonts w:asciiTheme="minorHAnsi" w:eastAsiaTheme="minorEastAsia" w:hAnsiTheme="minorHAnsi" w:cstheme="minorBidi"/>
      <w:color w:val="5A5A5A" w:themeColor="text1" w:themeTint="A5"/>
      <w:spacing w:val="15"/>
      <w:sz w:val="22"/>
      <w:szCs w:val="22"/>
      <w:lang w:eastAsia="ja-JP"/>
    </w:rPr>
  </w:style>
  <w:style w:type="character" w:styleId="SubtleEmphasis">
    <w:name w:val="Subtle Emphasis"/>
    <w:basedOn w:val="DefaultParagraphFont"/>
    <w:uiPriority w:val="19"/>
    <w:qFormat/>
    <w:rsid w:val="00577F05"/>
    <w:rPr>
      <w:i/>
      <w:iCs/>
      <w:color w:val="404040" w:themeColor="text1" w:themeTint="BF"/>
    </w:rPr>
  </w:style>
  <w:style w:type="character" w:styleId="SubtleReference">
    <w:name w:val="Subtle Reference"/>
    <w:basedOn w:val="DefaultParagraphFont"/>
    <w:uiPriority w:val="31"/>
    <w:qFormat/>
    <w:rsid w:val="00577F05"/>
    <w:rPr>
      <w:smallCaps/>
      <w:color w:val="5A5A5A" w:themeColor="text1" w:themeTint="A5"/>
    </w:rPr>
  </w:style>
  <w:style w:type="table" w:styleId="Table3Deffects1">
    <w:name w:val="Table 3D effects 1"/>
    <w:basedOn w:val="TableNormal"/>
    <w:rsid w:val="00577F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77F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77F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77F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77F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77F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77F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77F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77F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77F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77F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77F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77F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77F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77F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77F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77F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77F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77F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77F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77F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77F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77F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77F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77F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7F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rsid w:val="00577F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77F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77F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77F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77F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77F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77F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77F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77F05"/>
    <w:pPr>
      <w:ind w:left="240" w:hanging="240"/>
    </w:pPr>
  </w:style>
  <w:style w:type="paragraph" w:styleId="TableofFigures">
    <w:name w:val="table of figures"/>
    <w:basedOn w:val="Normal"/>
    <w:next w:val="Normal"/>
    <w:rsid w:val="00577F05"/>
  </w:style>
  <w:style w:type="table" w:styleId="TableProfessional">
    <w:name w:val="Table Professional"/>
    <w:basedOn w:val="TableNormal"/>
    <w:rsid w:val="00577F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77F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77F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77F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77F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77F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7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77F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77F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77F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77F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7F05"/>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rsid w:val="00577F05"/>
    <w:pPr>
      <w:spacing w:before="120"/>
    </w:pPr>
    <w:rPr>
      <w:rFonts w:asciiTheme="majorHAnsi" w:eastAsiaTheme="majorEastAsia" w:hAnsiTheme="majorHAnsi" w:cstheme="majorBidi"/>
      <w:b/>
      <w:bCs/>
    </w:rPr>
  </w:style>
  <w:style w:type="paragraph" w:styleId="TOC1">
    <w:name w:val="toc 1"/>
    <w:basedOn w:val="Normal"/>
    <w:next w:val="Normal"/>
    <w:autoRedefine/>
    <w:rsid w:val="00577F05"/>
    <w:pPr>
      <w:spacing w:after="100"/>
    </w:pPr>
  </w:style>
  <w:style w:type="paragraph" w:styleId="TOC2">
    <w:name w:val="toc 2"/>
    <w:basedOn w:val="Normal"/>
    <w:next w:val="Normal"/>
    <w:autoRedefine/>
    <w:rsid w:val="00577F05"/>
    <w:pPr>
      <w:spacing w:after="100"/>
      <w:ind w:left="240"/>
    </w:pPr>
  </w:style>
  <w:style w:type="paragraph" w:styleId="TOC3">
    <w:name w:val="toc 3"/>
    <w:basedOn w:val="Normal"/>
    <w:next w:val="Normal"/>
    <w:autoRedefine/>
    <w:rsid w:val="00577F05"/>
    <w:pPr>
      <w:spacing w:after="100"/>
      <w:ind w:left="480"/>
    </w:pPr>
  </w:style>
  <w:style w:type="paragraph" w:styleId="TOC4">
    <w:name w:val="toc 4"/>
    <w:basedOn w:val="Normal"/>
    <w:next w:val="Normal"/>
    <w:autoRedefine/>
    <w:rsid w:val="00577F05"/>
    <w:pPr>
      <w:spacing w:after="100"/>
      <w:ind w:left="720"/>
    </w:pPr>
  </w:style>
  <w:style w:type="paragraph" w:styleId="TOC5">
    <w:name w:val="toc 5"/>
    <w:basedOn w:val="Normal"/>
    <w:next w:val="Normal"/>
    <w:autoRedefine/>
    <w:rsid w:val="00577F05"/>
    <w:pPr>
      <w:spacing w:after="100"/>
      <w:ind w:left="960"/>
    </w:pPr>
  </w:style>
  <w:style w:type="paragraph" w:styleId="TOC6">
    <w:name w:val="toc 6"/>
    <w:basedOn w:val="Normal"/>
    <w:next w:val="Normal"/>
    <w:autoRedefine/>
    <w:rsid w:val="00577F05"/>
    <w:pPr>
      <w:spacing w:after="100"/>
      <w:ind w:left="1200"/>
    </w:pPr>
  </w:style>
  <w:style w:type="paragraph" w:styleId="TOC7">
    <w:name w:val="toc 7"/>
    <w:basedOn w:val="Normal"/>
    <w:next w:val="Normal"/>
    <w:autoRedefine/>
    <w:rsid w:val="00577F05"/>
    <w:pPr>
      <w:spacing w:after="100"/>
      <w:ind w:left="1440"/>
    </w:pPr>
  </w:style>
  <w:style w:type="paragraph" w:styleId="TOC8">
    <w:name w:val="toc 8"/>
    <w:basedOn w:val="Normal"/>
    <w:next w:val="Normal"/>
    <w:autoRedefine/>
    <w:rsid w:val="00577F05"/>
    <w:pPr>
      <w:spacing w:after="100"/>
      <w:ind w:left="1680"/>
    </w:pPr>
  </w:style>
  <w:style w:type="paragraph" w:styleId="TOC9">
    <w:name w:val="toc 9"/>
    <w:basedOn w:val="Normal"/>
    <w:next w:val="Normal"/>
    <w:autoRedefine/>
    <w:rsid w:val="00577F05"/>
    <w:pPr>
      <w:spacing w:after="100"/>
      <w:ind w:left="1920"/>
    </w:pPr>
  </w:style>
  <w:style w:type="paragraph" w:styleId="TOCHeading">
    <w:name w:val="TOC Heading"/>
    <w:basedOn w:val="Heading1"/>
    <w:next w:val="Normal"/>
    <w:uiPriority w:val="39"/>
    <w:semiHidden/>
    <w:unhideWhenUsed/>
    <w:qFormat/>
    <w:rsid w:val="00577F05"/>
    <w:pPr>
      <w:outlineLvl w:val="9"/>
    </w:pPr>
  </w:style>
  <w:style w:type="character" w:styleId="UnresolvedMention">
    <w:name w:val="Unresolved Mention"/>
    <w:basedOn w:val="DefaultParagraphFont"/>
    <w:uiPriority w:val="99"/>
    <w:semiHidden/>
    <w:unhideWhenUsed/>
    <w:rsid w:val="00577F05"/>
    <w:rPr>
      <w:color w:val="605E5C"/>
      <w:shd w:val="clear" w:color="auto" w:fill="E1DFDD"/>
    </w:rPr>
  </w:style>
  <w:style w:type="paragraph" w:customStyle="1" w:styleId="NoHeading">
    <w:name w:val="No # Heading"/>
    <w:basedOn w:val="Normal"/>
    <w:link w:val="NoHeadingChar"/>
    <w:qFormat/>
    <w:rsid w:val="00A47EED"/>
    <w:pPr>
      <w:ind w:left="720" w:hanging="720"/>
      <w:jc w:val="center"/>
    </w:pPr>
    <w:rPr>
      <w:rFonts w:ascii="Arial" w:eastAsiaTheme="minorHAnsi" w:hAnsi="Arial" w:cs="Arial"/>
      <w:b/>
      <w:kern w:val="2"/>
      <w:sz w:val="19"/>
      <w:szCs w:val="19"/>
      <w:lang w:eastAsia="en-US"/>
    </w:rPr>
  </w:style>
  <w:style w:type="character" w:customStyle="1" w:styleId="NoHeadingChar">
    <w:name w:val="No # Heading Char"/>
    <w:basedOn w:val="DefaultParagraphFont"/>
    <w:link w:val="NoHeading"/>
    <w:rsid w:val="00A47EED"/>
    <w:rPr>
      <w:rFonts w:ascii="Arial" w:eastAsiaTheme="minorHAnsi" w:hAnsi="Arial" w:cs="Arial"/>
      <w:b/>
      <w:kern w:val="2"/>
      <w:sz w:val="19"/>
      <w:szCs w:val="19"/>
    </w:rPr>
  </w:style>
  <w:style w:type="paragraph" w:customStyle="1" w:styleId="Paragraphafter">
    <w:name w:val="Paragraph after #"/>
    <w:basedOn w:val="ListParagraph"/>
    <w:qFormat/>
    <w:rsid w:val="00C43008"/>
    <w:pPr>
      <w:ind w:left="540"/>
    </w:pPr>
    <w:rPr>
      <w:rFonts w:ascii="Arial" w:eastAsiaTheme="minorHAnsi" w:hAnsi="Arial" w:cstheme="minorBidi"/>
      <w:sz w:val="22"/>
      <w:szCs w:val="22"/>
      <w:lang w:eastAsia="en-US"/>
    </w:rPr>
  </w:style>
  <w:style w:type="paragraph" w:styleId="Revision">
    <w:name w:val="Revision"/>
    <w:hidden/>
    <w:uiPriority w:val="99"/>
    <w:semiHidden/>
    <w:rsid w:val="00F7219F"/>
    <w:rPr>
      <w:rFonts w:asciiTheme="minorHAnsi" w:hAnsiTheme="minorHAns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21334">
      <w:bodyDiv w:val="1"/>
      <w:marLeft w:val="45"/>
      <w:marRight w:val="45"/>
      <w:marTop w:val="45"/>
      <w:marBottom w:val="45"/>
      <w:divBdr>
        <w:top w:val="none" w:sz="0" w:space="0" w:color="auto"/>
        <w:left w:val="none" w:sz="0" w:space="0" w:color="auto"/>
        <w:bottom w:val="none" w:sz="0" w:space="0" w:color="auto"/>
        <w:right w:val="none" w:sz="0" w:space="0" w:color="auto"/>
      </w:divBdr>
      <w:divsChild>
        <w:div w:id="19046353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69617711">
      <w:bodyDiv w:val="1"/>
      <w:marLeft w:val="0"/>
      <w:marRight w:val="0"/>
      <w:marTop w:val="0"/>
      <w:marBottom w:val="0"/>
      <w:divBdr>
        <w:top w:val="none" w:sz="0" w:space="0" w:color="auto"/>
        <w:left w:val="none" w:sz="0" w:space="0" w:color="auto"/>
        <w:bottom w:val="none" w:sz="0" w:space="0" w:color="auto"/>
        <w:right w:val="none" w:sz="0" w:space="0" w:color="auto"/>
      </w:divBdr>
    </w:div>
    <w:div w:id="1234003561">
      <w:bodyDiv w:val="1"/>
      <w:marLeft w:val="45"/>
      <w:marRight w:val="45"/>
      <w:marTop w:val="45"/>
      <w:marBottom w:val="45"/>
      <w:divBdr>
        <w:top w:val="none" w:sz="0" w:space="0" w:color="auto"/>
        <w:left w:val="none" w:sz="0" w:space="0" w:color="auto"/>
        <w:bottom w:val="none" w:sz="0" w:space="0" w:color="auto"/>
        <w:right w:val="none" w:sz="0" w:space="0" w:color="auto"/>
      </w:divBdr>
      <w:divsChild>
        <w:div w:id="54017057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18479240">
      <w:bodyDiv w:val="1"/>
      <w:marLeft w:val="45"/>
      <w:marRight w:val="45"/>
      <w:marTop w:val="45"/>
      <w:marBottom w:val="45"/>
      <w:divBdr>
        <w:top w:val="none" w:sz="0" w:space="0" w:color="auto"/>
        <w:left w:val="none" w:sz="0" w:space="0" w:color="auto"/>
        <w:bottom w:val="none" w:sz="0" w:space="0" w:color="auto"/>
        <w:right w:val="none" w:sz="0" w:space="0" w:color="auto"/>
      </w:divBdr>
      <w:divsChild>
        <w:div w:id="20542312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789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org/arbitr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smith\AppData\Roaming\Microsoft\Word\www.ad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a.org/arbitra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4075-16FB-4F60-BEC1-C9E0FA93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ALTA Homeowner's Policy</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Homeowner's Policy</dc:title>
  <dc:subject/>
  <dc:creator>ALTA Forms Committee</dc:creator>
  <cp:keywords/>
  <dc:description/>
  <cp:lastModifiedBy>Steven Gold</cp:lastModifiedBy>
  <cp:revision>2</cp:revision>
  <cp:lastPrinted>2020-08-11T17:26:00Z</cp:lastPrinted>
  <dcterms:created xsi:type="dcterms:W3CDTF">2021-09-21T15:26:00Z</dcterms:created>
  <dcterms:modified xsi:type="dcterms:W3CDTF">2021-09-21T15:26:00Z</dcterms:modified>
</cp:coreProperties>
</file>